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094C" w14:textId="08C579BC" w:rsidR="006A2D8D" w:rsidRDefault="00534B60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Liverpool LPC Agenda –</w:t>
      </w:r>
      <w:r w:rsidR="0034249C">
        <w:rPr>
          <w:rFonts w:ascii="Arial" w:eastAsia="Arial" w:hAnsi="Arial" w:cs="Arial"/>
          <w:b/>
          <w:bCs/>
          <w:color w:val="5A913C"/>
          <w:sz w:val="18"/>
          <w:szCs w:val="18"/>
        </w:rPr>
        <w:t xml:space="preserve"> Ma</w:t>
      </w:r>
      <w:r w:rsidR="0071693E">
        <w:rPr>
          <w:rFonts w:ascii="Arial" w:eastAsia="Arial" w:hAnsi="Arial" w:cs="Arial"/>
          <w:b/>
          <w:bCs/>
          <w:color w:val="5A913C"/>
          <w:sz w:val="18"/>
          <w:szCs w:val="18"/>
        </w:rPr>
        <w:t>y</w:t>
      </w:r>
      <w:r w:rsidR="0034249C">
        <w:rPr>
          <w:rFonts w:ascii="Arial" w:eastAsia="Arial" w:hAnsi="Arial" w:cs="Arial"/>
          <w:b/>
          <w:bCs/>
          <w:color w:val="5A913C"/>
          <w:sz w:val="18"/>
          <w:szCs w:val="18"/>
        </w:rPr>
        <w:t xml:space="preserve"> </w:t>
      </w:r>
      <w:r w:rsidR="000F408C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2023</w:t>
      </w:r>
    </w:p>
    <w:p w14:paraId="3612FD5F" w14:textId="77777777" w:rsidR="0055780F" w:rsidRPr="00D71248" w:rsidRDefault="0055780F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57508A51" w14:textId="6869CAFA" w:rsidR="006A2D8D" w:rsidRPr="00D71248" w:rsidRDefault="00534B60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Present</w:t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  <w:t xml:space="preserve">          Attendance Statistics 20</w:t>
      </w:r>
      <w:r w:rsidR="00AC45ED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2</w:t>
      </w:r>
      <w:r w:rsidR="00E0329E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2</w:t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/2</w:t>
      </w:r>
      <w:r w:rsidR="00AC45ED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02</w:t>
      </w:r>
      <w:r w:rsidR="00E0329E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3</w:t>
      </w:r>
    </w:p>
    <w:tbl>
      <w:tblPr>
        <w:tblStyle w:val="TableGrid"/>
        <w:tblW w:w="13292" w:type="dxa"/>
        <w:tblLook w:val="04A0" w:firstRow="1" w:lastRow="0" w:firstColumn="1" w:lastColumn="0" w:noHBand="0" w:noVBand="1"/>
      </w:tblPr>
      <w:tblGrid>
        <w:gridCol w:w="3163"/>
        <w:gridCol w:w="2403"/>
        <w:gridCol w:w="271"/>
        <w:gridCol w:w="1270"/>
        <w:gridCol w:w="666"/>
        <w:gridCol w:w="666"/>
        <w:gridCol w:w="666"/>
        <w:gridCol w:w="666"/>
        <w:gridCol w:w="666"/>
        <w:gridCol w:w="666"/>
        <w:gridCol w:w="666"/>
        <w:gridCol w:w="1523"/>
      </w:tblGrid>
      <w:tr w:rsidR="0071693E" w:rsidRPr="00D71248" w14:paraId="6F8E3B9C" w14:textId="77777777" w:rsidTr="0071693E">
        <w:tc>
          <w:tcPr>
            <w:tcW w:w="3163" w:type="dxa"/>
            <w:shd w:val="clear" w:color="auto" w:fill="5A913C"/>
            <w:tcMar>
              <w:left w:w="108" w:type="dxa"/>
            </w:tcMar>
          </w:tcPr>
          <w:p w14:paraId="22084EB0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03" w:type="dxa"/>
            <w:shd w:val="clear" w:color="auto" w:fill="5A913C"/>
            <w:tcMar>
              <w:left w:w="108" w:type="dxa"/>
            </w:tcMar>
          </w:tcPr>
          <w:p w14:paraId="33BF8523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Designation</w:t>
            </w:r>
          </w:p>
        </w:tc>
        <w:tc>
          <w:tcPr>
            <w:tcW w:w="271" w:type="dxa"/>
            <w:vMerge w:val="restart"/>
            <w:shd w:val="clear" w:color="auto" w:fill="3B3838" w:themeFill="background2" w:themeFillShade="40"/>
            <w:tcMar>
              <w:left w:w="108" w:type="dxa"/>
            </w:tcMar>
          </w:tcPr>
          <w:p w14:paraId="55636954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1CC9EA5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  <w:p w14:paraId="01EF05B3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BA4AC4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D31787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3A43BF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5A913C"/>
            <w:tcMar>
              <w:left w:w="108" w:type="dxa"/>
            </w:tcMar>
          </w:tcPr>
          <w:p w14:paraId="5945EEF2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Members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126B7397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4AF67135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Jul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6B61E43B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Sep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257D8D71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Oct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5CA7F201" w14:textId="4AC29E62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Dec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31FBF4EB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29EFAC12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Mar</w:t>
            </w:r>
          </w:p>
        </w:tc>
        <w:tc>
          <w:tcPr>
            <w:tcW w:w="1523" w:type="dxa"/>
            <w:shd w:val="clear" w:color="auto" w:fill="5A913C"/>
            <w:tcMar>
              <w:left w:w="108" w:type="dxa"/>
            </w:tcMar>
          </w:tcPr>
          <w:p w14:paraId="6AA8FA11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Attendance</w:t>
            </w:r>
          </w:p>
        </w:tc>
      </w:tr>
      <w:tr w:rsidR="0071693E" w:rsidRPr="00D71248" w14:paraId="4713ABDE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780956EA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Gemma Whitehead (GW)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9583D28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Chair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692EDB9B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45ABAC5D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GW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34399443" w14:textId="2A005ABA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693E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720451C" w14:textId="77DD983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C080CAD" w14:textId="00FFFEC6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BDB29F5" w14:textId="63C7BF3A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1E55F11" w14:textId="089F568B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77CD875" w14:textId="1147C00C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B88CCB5" w14:textId="464CF45F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A220B2E" w14:textId="56F6B0C6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22DB4F03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3B8EDB63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Anna Mir (AM)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2832780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Vice Chair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2C8F3EBB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0E664EB3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AM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5D603D02" w14:textId="524A2CA1" w:rsidR="0071693E" w:rsidRPr="0071693E" w:rsidRDefault="00EC5C3C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71CF1B2" w14:textId="63E73410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C711620" w14:textId="2462230B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96AA902" w14:textId="2550B5FB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BE29454" w14:textId="129CD2D3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E615C37" w14:textId="48B63F0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81B9401" w14:textId="36287250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509C51A" w14:textId="1D68D130" w:rsidR="0071693E" w:rsidRPr="00D71248" w:rsidRDefault="00A51A25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</w:t>
            </w:r>
            <w:r w:rsidR="0071693E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0%</w:t>
            </w:r>
          </w:p>
        </w:tc>
      </w:tr>
      <w:tr w:rsidR="0071693E" w:rsidRPr="00D71248" w14:paraId="6EC2FC56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1F16730D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James Forshaw (JF)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3B488194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Treasurer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679FEC05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7D2E732C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JF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3D29CEB4" w14:textId="6267C2BE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693E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42D2C1B" w14:textId="3D8FB8CE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4020491" w14:textId="05237D6F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C75F2C9" w14:textId="4B5B3595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3EFE721" w14:textId="17A90CC2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582BC3A" w14:textId="2CE2E64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37BAB60" w14:textId="21574AF2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A6A6574" w14:textId="67B0A8F3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35FF4D0F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7C7E31A6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James Moir (JM)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043B215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10137E03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6D5FD46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JM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57F79557" w14:textId="41A6EAE9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693E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FE4635D" w14:textId="09360D61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7C4BB62" w14:textId="7FE82DE8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15554DA" w14:textId="07EF3C4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1A4F627" w14:textId="1E50418B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0841089" w14:textId="2E2A0D62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57B0D7E" w14:textId="31809D94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CC17DAE" w14:textId="79EC7D16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469A6B39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01881335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David Porter (DP)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5C557985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5623D608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7D6D9BB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DP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67AC79F8" w14:textId="3B8EB819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693E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F4AEF6E" w14:textId="6B9150D9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8D0311E" w14:textId="53A7E88D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5F923F0" w14:textId="370EF3B3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1E4986F" w14:textId="67D02456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9B8C9E4" w14:textId="23615394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1261B6D" w14:textId="537750BD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DF6F825" w14:textId="44322A5F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0360DBB3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40D62C1" w14:textId="75CAE5B9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Sally Lloyd (SL)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0926D23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3C71CE8D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750DD45B" w14:textId="4DE22BB8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SL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3010B5C7" w14:textId="6D396D8C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693E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9EB44C6" w14:textId="6E0F1E6F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1BA611C" w14:textId="51776FF6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62C2857" w14:textId="24F12078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7148226" w14:textId="74D3106A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8D1D5E6" w14:textId="495C4BC1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507E08D" w14:textId="60F59B86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A3E4EC6" w14:textId="0D806F3C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08469FDB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4A5ECC3E" w14:textId="5ED5D3F0" w:rsidR="0071693E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Beeley</w:t>
            </w:r>
            <w:proofErr w:type="spellEnd"/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 (PB)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31CE32A7" w14:textId="43074662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4E79F920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8570CE7" w14:textId="40EA3D7A" w:rsid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PB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7AC25118" w14:textId="4F2C853A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693E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BAE033A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DBE8523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1066AFB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E42DBCC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5F71F4B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4783AC4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537345B9" w14:textId="57A05951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096297DF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1D621A8" w14:textId="663774B3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Emily Temple (ET)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6ED61E3E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2753262A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BEBD3A1" w14:textId="10294325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ET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05B1266E" w14:textId="79FFD52A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693E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2837E21" w14:textId="475ABFFE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98A9A84" w14:textId="7D01C11F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556B4B1" w14:textId="0DA7E4D0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A5E8BA4" w14:textId="5E7A1C98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8200C43" w14:textId="1C9D6D62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0833F95" w14:textId="4EFB5FF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162AF76C" w14:textId="3416BD76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7C50DACD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3DA2EF5F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Dave Jones (DJ)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2EC5E5C1" w14:textId="77777777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790BF992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B725BC9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DJ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7AE58554" w14:textId="66A196F4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693E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DEA3AE5" w14:textId="3D35B1CD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DE262B8" w14:textId="562DFC52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0F20CAE" w14:textId="512010B6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0DD2EE6" w14:textId="00A4E634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05D1688" w14:textId="1E676BF2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E3630B4" w14:textId="31156F9B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6FF7464D" w14:textId="12E5E35D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77BC241A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9FB49AF" w14:textId="7F98EE5A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Karan Bhatia (KB)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6846B841" w14:textId="742D68F0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7C179536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2FC445A2" w14:textId="07B21954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KB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17B02C00" w14:textId="56825579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C94AECD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F02CE28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9ABACA6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A0B2729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8EA14FA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733A6CA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139289C6" w14:textId="2E8894E1" w:rsid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154A7836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7E866729" w14:textId="2D83790E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Matt Harvey (MH)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0530841D" w14:textId="0AF5EDC5" w:rsidR="0071693E" w:rsidRPr="00D71248" w:rsidRDefault="00F45A69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Chief Officer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3148F586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6FFD6DE" w14:textId="5457DBA1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MH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2FE2DD8A" w14:textId="499194B7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D59B746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5D8BE7C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71094E1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22C62EA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BDB896B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033A29E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27F24B96" w14:textId="7B9EF5A5" w:rsid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6C23F462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96B3792" w14:textId="089913C3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David Barker (DB)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13FADF0" w14:textId="2A12EB59" w:rsidR="0071693E" w:rsidRPr="00D71248" w:rsidRDefault="00F45A69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Engagement Officer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5300981E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8D89F1F" w14:textId="57FDE0A5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DB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095D5B81" w14:textId="71031987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D8C2546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47EDE39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2200AD8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24CEE03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C53D881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7A5D0E3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5F4B7066" w14:textId="0756D735" w:rsid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1693E" w:rsidRPr="00D71248" w14:paraId="1EF6BFC5" w14:textId="77777777" w:rsidTr="00EC5C3C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3FC3A64" w14:textId="7604638A" w:rsidR="0071693E" w:rsidRPr="00D71248" w:rsidRDefault="0071693E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Thomas Wareing (TW)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E58DE94" w14:textId="4FA7630B" w:rsidR="0071693E" w:rsidRPr="00D71248" w:rsidRDefault="00F45A69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Engagement Officer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525F9BD9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8EAA3A2" w14:textId="470D9039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TW</w:t>
            </w:r>
          </w:p>
        </w:tc>
        <w:tc>
          <w:tcPr>
            <w:tcW w:w="666" w:type="dxa"/>
            <w:shd w:val="clear" w:color="auto" w:fill="5A913D"/>
            <w:tcMar>
              <w:left w:w="108" w:type="dxa"/>
            </w:tcMar>
          </w:tcPr>
          <w:p w14:paraId="1C94427D" w14:textId="1EF74336" w:rsidR="0071693E" w:rsidRP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EC77791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54304CA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71B90D3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78FC785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1E5FD21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F2C9D3A" w14:textId="77777777" w:rsidR="0071693E" w:rsidRPr="00D71248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D98836D" w14:textId="58AEB9FA" w:rsidR="0071693E" w:rsidRDefault="0071693E" w:rsidP="00732B3E">
            <w:pPr>
              <w:spacing w:after="0" w:line="276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</w:tbl>
    <w:p w14:paraId="2195338F" w14:textId="77777777" w:rsidR="000F408C" w:rsidRPr="00D71248" w:rsidRDefault="000F408C" w:rsidP="00732B3E">
      <w:pPr>
        <w:spacing w:line="276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7851278C" w14:textId="2326C661" w:rsidR="0053578C" w:rsidRPr="00D71248" w:rsidRDefault="0053578C" w:rsidP="00732B3E">
      <w:pPr>
        <w:spacing w:line="276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Guests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E160C" w:rsidRPr="00D71248" w14:paraId="6E019847" w14:textId="77777777" w:rsidTr="00CB6D74">
        <w:tc>
          <w:tcPr>
            <w:tcW w:w="8926" w:type="dxa"/>
            <w:shd w:val="clear" w:color="auto" w:fill="5A913C"/>
            <w:tcMar>
              <w:left w:w="108" w:type="dxa"/>
            </w:tcMar>
          </w:tcPr>
          <w:p w14:paraId="4D270BEE" w14:textId="24B302D8" w:rsidR="006E160C" w:rsidRPr="00D71248" w:rsidRDefault="006E160C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Name</w:t>
            </w:r>
          </w:p>
        </w:tc>
      </w:tr>
      <w:tr w:rsidR="000F408C" w:rsidRPr="00D71248" w14:paraId="1ABD6C9F" w14:textId="77777777" w:rsidTr="00273178">
        <w:trPr>
          <w:trHeight w:val="765"/>
        </w:trPr>
        <w:tc>
          <w:tcPr>
            <w:tcW w:w="8926" w:type="dxa"/>
            <w:shd w:val="clear" w:color="auto" w:fill="auto"/>
            <w:tcMar>
              <w:left w:w="108" w:type="dxa"/>
            </w:tcMar>
          </w:tcPr>
          <w:p w14:paraId="676B4EDD" w14:textId="52E1BF89" w:rsidR="000F408C" w:rsidRPr="00D71248" w:rsidRDefault="00634507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Ian Canning </w:t>
            </w:r>
            <w:r w:rsidR="008219DF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8219DF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Smoking Commissioner</w:t>
            </w:r>
          </w:p>
        </w:tc>
      </w:tr>
    </w:tbl>
    <w:p w14:paraId="13D11DF4" w14:textId="77777777" w:rsidR="007276F9" w:rsidRPr="00D71248" w:rsidRDefault="007276F9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472BCA87" w14:textId="77777777" w:rsidR="007276F9" w:rsidRDefault="007276F9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162A9DBF" w14:textId="77777777" w:rsidR="004E23CF" w:rsidRDefault="004E23CF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0CBC1CCB" w14:textId="77777777" w:rsidR="00C521A9" w:rsidRDefault="00C521A9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444D7EFA" w14:textId="77777777" w:rsidR="00A51A25" w:rsidRDefault="00A51A25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6E36A5D1" w14:textId="77777777" w:rsidR="00732B3E" w:rsidRDefault="00732B3E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1E729FAA" w14:textId="77777777" w:rsidR="004E23CF" w:rsidRPr="00D71248" w:rsidRDefault="004E23CF" w:rsidP="00AF5BA7">
      <w:pPr>
        <w:spacing w:line="240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93"/>
        <w:gridCol w:w="4564"/>
        <w:gridCol w:w="6945"/>
        <w:gridCol w:w="2046"/>
      </w:tblGrid>
      <w:tr w:rsidR="00AA297B" w:rsidRPr="00D71248" w14:paraId="08F2F16B" w14:textId="220F08E5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4B0197DD" w14:textId="1ABE17D8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64" w:type="dxa"/>
            <w:shd w:val="clear" w:color="auto" w:fill="5A913C"/>
            <w:tcMar>
              <w:left w:w="108" w:type="dxa"/>
            </w:tcMar>
          </w:tcPr>
          <w:p w14:paraId="172BDE11" w14:textId="53CA650D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945" w:type="dxa"/>
            <w:shd w:val="clear" w:color="auto" w:fill="5A913C"/>
          </w:tcPr>
          <w:p w14:paraId="5823AA70" w14:textId="16937D57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Detail</w:t>
            </w:r>
          </w:p>
        </w:tc>
        <w:tc>
          <w:tcPr>
            <w:tcW w:w="2046" w:type="dxa"/>
            <w:shd w:val="clear" w:color="auto" w:fill="5A913C"/>
          </w:tcPr>
          <w:p w14:paraId="35D4F163" w14:textId="333C2F60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5C39E3" w:rsidRPr="00D71248" w14:paraId="6AE92504" w14:textId="77777777" w:rsidTr="005C39E3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0174694C" w14:textId="77777777" w:rsidR="005C39E3" w:rsidRPr="00D71248" w:rsidRDefault="005C39E3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69F8308B" w14:textId="5C8EEE9B" w:rsidR="005C39E3" w:rsidRPr="005C39E3" w:rsidRDefault="005C39E3" w:rsidP="00732B3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C39E3">
              <w:rPr>
                <w:rFonts w:ascii="Arial" w:hAnsi="Arial" w:cs="Arial"/>
                <w:sz w:val="18"/>
                <w:szCs w:val="18"/>
              </w:rPr>
              <w:t>Election of Officers</w:t>
            </w:r>
          </w:p>
        </w:tc>
        <w:tc>
          <w:tcPr>
            <w:tcW w:w="6945" w:type="dxa"/>
            <w:shd w:val="clear" w:color="auto" w:fill="auto"/>
          </w:tcPr>
          <w:p w14:paraId="716B3D94" w14:textId="452B22B8" w:rsidR="005C39E3" w:rsidRPr="005C39E3" w:rsidRDefault="005C39E3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C39E3">
              <w:rPr>
                <w:rFonts w:ascii="Arial" w:hAnsi="Arial" w:cs="Arial"/>
                <w:sz w:val="18"/>
                <w:szCs w:val="18"/>
              </w:rPr>
              <w:t>Election of Chair, Vice Chair and Treasurer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6" w:type="dxa"/>
            <w:shd w:val="clear" w:color="auto" w:fill="auto"/>
          </w:tcPr>
          <w:p w14:paraId="0EC39BB1" w14:textId="77777777" w:rsidR="005C39E3" w:rsidRDefault="004120B8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9:30am</w:t>
            </w:r>
          </w:p>
          <w:p w14:paraId="3A265073" w14:textId="4C0B8BDE" w:rsidR="00732B3E" w:rsidRPr="004120B8" w:rsidRDefault="00732B3E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297B" w:rsidRPr="00D71248" w14:paraId="3A7F081A" w14:textId="2ACBEA9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6A11D1C9" w14:textId="22CA2A9A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48A9F093" w14:textId="40D10AD8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 xml:space="preserve">Welcome, introductions and housekeeping </w:t>
            </w:r>
          </w:p>
        </w:tc>
        <w:tc>
          <w:tcPr>
            <w:tcW w:w="6945" w:type="dxa"/>
          </w:tcPr>
          <w:p w14:paraId="2B84B50F" w14:textId="2E99E373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Declarations of interest, Nolan Principles, fire safety and turn mobiles off.</w:t>
            </w:r>
          </w:p>
        </w:tc>
        <w:tc>
          <w:tcPr>
            <w:tcW w:w="2046" w:type="dxa"/>
          </w:tcPr>
          <w:p w14:paraId="7B8D2AB8" w14:textId="77777777" w:rsidR="00AA297B" w:rsidRDefault="000C36DB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9:</w:t>
            </w:r>
            <w:r w:rsidR="004120B8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am</w:t>
            </w:r>
          </w:p>
          <w:p w14:paraId="6BF3714E" w14:textId="63B1C5DC" w:rsidR="00732B3E" w:rsidRPr="00D71248" w:rsidRDefault="00732B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AA297B" w:rsidRPr="00D71248" w14:paraId="4BDCC913" w14:textId="54C5DC12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366698F9" w14:textId="7C4CBE8F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190765E5" w14:textId="27376FE2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 xml:space="preserve">Apologies for absence </w:t>
            </w:r>
          </w:p>
        </w:tc>
        <w:tc>
          <w:tcPr>
            <w:tcW w:w="6945" w:type="dxa"/>
          </w:tcPr>
          <w:p w14:paraId="33E62336" w14:textId="14CBF55D" w:rsidR="00AA297B" w:rsidRPr="00D71248" w:rsidRDefault="00AA297B" w:rsidP="00732B3E">
            <w:pPr>
              <w:spacing w:after="0" w:line="276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To receive</w:t>
            </w:r>
          </w:p>
        </w:tc>
        <w:tc>
          <w:tcPr>
            <w:tcW w:w="2046" w:type="dxa"/>
          </w:tcPr>
          <w:p w14:paraId="706D48B0" w14:textId="77777777" w:rsidR="00AA297B" w:rsidRDefault="00A26BD0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9:</w:t>
            </w:r>
            <w:r w:rsidR="004120B8">
              <w:rPr>
                <w:rFonts w:ascii="Arial" w:eastAsia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42</w:t>
            </w:r>
            <w:r w:rsidRPr="00D71248">
              <w:rPr>
                <w:rFonts w:ascii="Arial" w:eastAsia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am</w:t>
            </w:r>
          </w:p>
          <w:p w14:paraId="45988D95" w14:textId="7496D419" w:rsidR="00732B3E" w:rsidRPr="00D71248" w:rsidRDefault="00732B3E" w:rsidP="00732B3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AA297B" w:rsidRPr="00D71248" w14:paraId="0A1A15D8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43CD0D80" w14:textId="25C4A5C2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2C8BBFB1" w14:textId="0417D65A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Minutes of the last LPC meeting</w:t>
            </w:r>
          </w:p>
        </w:tc>
        <w:tc>
          <w:tcPr>
            <w:tcW w:w="6945" w:type="dxa"/>
          </w:tcPr>
          <w:p w14:paraId="0845BB20" w14:textId="2186EA21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To confirm as a true and proper record.</w:t>
            </w:r>
          </w:p>
        </w:tc>
        <w:tc>
          <w:tcPr>
            <w:tcW w:w="2046" w:type="dxa"/>
          </w:tcPr>
          <w:p w14:paraId="6A0F41E1" w14:textId="77777777" w:rsidR="00AA297B" w:rsidRDefault="00A26BD0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AA297B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120B8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  <w:r w:rsidR="00AA297B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am</w:t>
            </w:r>
          </w:p>
          <w:p w14:paraId="76287B96" w14:textId="57BEEBE0" w:rsidR="00732B3E" w:rsidRPr="00D71248" w:rsidRDefault="00732B3E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297B" w:rsidRPr="00D71248" w14:paraId="4A59F88D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69FF8233" w14:textId="78A11C93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0A32D12C" w14:textId="57D22E0F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Actions of minutes</w:t>
            </w:r>
          </w:p>
        </w:tc>
        <w:tc>
          <w:tcPr>
            <w:tcW w:w="6945" w:type="dxa"/>
          </w:tcPr>
          <w:p w14:paraId="5A8F3503" w14:textId="353DDCA0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To discuss</w:t>
            </w:r>
          </w:p>
        </w:tc>
        <w:tc>
          <w:tcPr>
            <w:tcW w:w="2046" w:type="dxa"/>
          </w:tcPr>
          <w:p w14:paraId="128A51DE" w14:textId="77777777" w:rsidR="00AA297B" w:rsidRDefault="00A26BD0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AA297B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120B8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="00AA297B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am</w:t>
            </w:r>
          </w:p>
          <w:p w14:paraId="42F19E7D" w14:textId="6E058E6A" w:rsidR="00732B3E" w:rsidRPr="00D71248" w:rsidRDefault="00732B3E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77E7" w:rsidRPr="00D71248" w14:paraId="1A675128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552801F7" w14:textId="08A11B6A" w:rsidR="006F77E7" w:rsidRPr="00D71248" w:rsidRDefault="006F77E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7AE040C9" w14:textId="27A5679C" w:rsidR="006F77E7" w:rsidRPr="00D71248" w:rsidRDefault="006F77E7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 xml:space="preserve">LPC business </w:t>
            </w:r>
          </w:p>
        </w:tc>
        <w:tc>
          <w:tcPr>
            <w:tcW w:w="6945" w:type="dxa"/>
          </w:tcPr>
          <w:p w14:paraId="0B32D9C6" w14:textId="08CC58C3" w:rsidR="00B41F9E" w:rsidRPr="00D71248" w:rsidRDefault="00437426" w:rsidP="00732B3E">
            <w:pPr>
              <w:pStyle w:val="NoSpacing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 Strategy and workplan creation</w:t>
            </w:r>
          </w:p>
          <w:p w14:paraId="44045DEC" w14:textId="77777777" w:rsidR="0032628B" w:rsidRDefault="0043742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 Visit from Ian Canning, Smoking Commissioner</w:t>
            </w:r>
          </w:p>
          <w:p w14:paraId="2362C0B3" w14:textId="77777777" w:rsidR="00437426" w:rsidRDefault="0043742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="00161A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6138">
              <w:rPr>
                <w:rFonts w:ascii="Arial" w:hAnsi="Arial" w:cs="Arial"/>
                <w:sz w:val="18"/>
                <w:szCs w:val="18"/>
              </w:rPr>
              <w:t>22/23</w:t>
            </w:r>
            <w:r w:rsidR="003D06A8">
              <w:rPr>
                <w:rFonts w:ascii="Arial" w:hAnsi="Arial" w:cs="Arial"/>
                <w:sz w:val="18"/>
                <w:szCs w:val="18"/>
              </w:rPr>
              <w:t xml:space="preserve"> Dashboard and Year Review</w:t>
            </w:r>
          </w:p>
          <w:p w14:paraId="1A0FD586" w14:textId="77777777" w:rsidR="003D06A8" w:rsidRDefault="003D06A8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 Pharmacy First Update (Local and maybe national)</w:t>
            </w:r>
          </w:p>
          <w:p w14:paraId="6796BB77" w14:textId="77777777" w:rsidR="002C7E14" w:rsidRDefault="002C7E1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7D9C48" w14:textId="77777777" w:rsidR="002C7E14" w:rsidRPr="002507F3" w:rsidRDefault="002C7E14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7F3">
              <w:rPr>
                <w:rFonts w:ascii="Arial" w:hAnsi="Arial" w:cs="Arial"/>
                <w:b/>
                <w:bCs/>
                <w:sz w:val="18"/>
                <w:szCs w:val="18"/>
              </w:rPr>
              <w:t>LUNCH</w:t>
            </w:r>
          </w:p>
          <w:p w14:paraId="3724E900" w14:textId="77777777" w:rsidR="002C7E14" w:rsidRDefault="002C7E1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72F42E9" w14:textId="77777777" w:rsidR="002C7E14" w:rsidRDefault="002C7E1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 Staff reviews</w:t>
            </w:r>
          </w:p>
          <w:p w14:paraId="2FD48608" w14:textId="77777777" w:rsidR="002C7E14" w:rsidRDefault="002C7E1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 Remote member attendance</w:t>
            </w:r>
          </w:p>
          <w:p w14:paraId="5FD3A91D" w14:textId="4B08EF83" w:rsidR="002C7E14" w:rsidRDefault="002C7E1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 Minor ailments harmonisation</w:t>
            </w:r>
          </w:p>
          <w:p w14:paraId="7681D0EB" w14:textId="77777777" w:rsidR="002C7E14" w:rsidRDefault="002C7E1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 PSNC Meeting update</w:t>
            </w:r>
          </w:p>
          <w:p w14:paraId="37EDD62C" w14:textId="4B234CF6" w:rsidR="002C7E14" w:rsidRDefault="002C7E1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2507F3">
              <w:rPr>
                <w:rFonts w:ascii="Arial" w:hAnsi="Arial" w:cs="Arial"/>
                <w:sz w:val="18"/>
                <w:szCs w:val="18"/>
              </w:rPr>
              <w:t>9 Contracts update</w:t>
            </w:r>
          </w:p>
          <w:p w14:paraId="1F6306F4" w14:textId="77777777" w:rsidR="002507F3" w:rsidRDefault="002507F3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 Officers reports</w:t>
            </w:r>
          </w:p>
          <w:p w14:paraId="6974B03A" w14:textId="77777777" w:rsidR="002507F3" w:rsidRDefault="002507F3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 Regional Joint Working Group update</w:t>
            </w:r>
          </w:p>
          <w:p w14:paraId="491B98B1" w14:textId="77777777" w:rsidR="002507F3" w:rsidRDefault="002507F3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 Forthcoming meeting attendance</w:t>
            </w:r>
          </w:p>
          <w:p w14:paraId="082259FB" w14:textId="316EDF59" w:rsidR="002507F3" w:rsidRPr="00D71248" w:rsidRDefault="002507F3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 Forthcoming holidays</w:t>
            </w:r>
          </w:p>
        </w:tc>
        <w:tc>
          <w:tcPr>
            <w:tcW w:w="2046" w:type="dxa"/>
          </w:tcPr>
          <w:p w14:paraId="649F8B44" w14:textId="2D8CBE26" w:rsidR="006F77E7" w:rsidRPr="00D71248" w:rsidRDefault="00A26BD0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10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:00am</w:t>
            </w:r>
          </w:p>
          <w:p w14:paraId="6289BB7A" w14:textId="6EEB5696" w:rsidR="00731F30" w:rsidRPr="00D71248" w:rsidRDefault="00737DC7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4120B8">
              <w:rPr>
                <w:rFonts w:cs="Arial"/>
                <w:b/>
                <w:bCs/>
                <w:sz w:val="18"/>
                <w:szCs w:val="18"/>
              </w:rPr>
              <w:t>1:00</w:t>
            </w:r>
            <w:r w:rsidR="004F4594">
              <w:rPr>
                <w:rFonts w:cs="Arial"/>
                <w:b/>
                <w:bCs/>
                <w:sz w:val="18"/>
                <w:szCs w:val="18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</w:rPr>
              <w:t>m</w:t>
            </w:r>
          </w:p>
          <w:p w14:paraId="5ED32DDF" w14:textId="0175DA52" w:rsidR="000B0966" w:rsidRPr="00D71248" w:rsidRDefault="00737DC7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</w:t>
            </w:r>
            <w:r w:rsidR="004F4594">
              <w:rPr>
                <w:rFonts w:cs="Arial"/>
                <w:b/>
                <w:bCs/>
                <w:sz w:val="18"/>
                <w:szCs w:val="18"/>
              </w:rPr>
              <w:t>:00p</w:t>
            </w:r>
            <w:r>
              <w:rPr>
                <w:rFonts w:cs="Arial"/>
                <w:b/>
                <w:bCs/>
                <w:sz w:val="18"/>
                <w:szCs w:val="18"/>
              </w:rPr>
              <w:t>m</w:t>
            </w:r>
          </w:p>
          <w:p w14:paraId="4846A3ED" w14:textId="66FAE7C1" w:rsidR="000B0966" w:rsidRDefault="005074C8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12:30pm</w:t>
            </w:r>
          </w:p>
          <w:p w14:paraId="1D824E2D" w14:textId="77777777" w:rsidR="005074C8" w:rsidRPr="00D71248" w:rsidRDefault="005074C8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E8853E7" w14:textId="69B9C812" w:rsidR="000B0966" w:rsidRPr="00D71248" w:rsidRDefault="00737DC7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1:00pm</w:t>
            </w:r>
          </w:p>
          <w:p w14:paraId="1E1B1B6D" w14:textId="77777777" w:rsidR="000B0966" w:rsidRPr="00D71248" w:rsidRDefault="000B0966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15DEE93" w14:textId="781CAE3E" w:rsidR="006F77E7" w:rsidRPr="00D71248" w:rsidRDefault="006D1881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2:00pm</w:t>
            </w:r>
          </w:p>
          <w:p w14:paraId="2B96402A" w14:textId="54AAC65F" w:rsidR="006F77E7" w:rsidRPr="00D71248" w:rsidRDefault="00E617FE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2:</w:t>
            </w:r>
            <w:r w:rsidR="00B8635D">
              <w:rPr>
                <w:rFonts w:cs="Arial"/>
                <w:b/>
                <w:bCs/>
                <w:sz w:val="18"/>
                <w:szCs w:val="18"/>
              </w:rPr>
              <w:t>4</w:t>
            </w:r>
            <w:r w:rsidR="00CA1C3F"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D71248">
              <w:rPr>
                <w:rFonts w:cs="Arial"/>
                <w:b/>
                <w:bCs/>
                <w:sz w:val="18"/>
                <w:szCs w:val="18"/>
              </w:rPr>
              <w:t>p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  <w:p w14:paraId="3E285F07" w14:textId="0B02B62D" w:rsidR="006F77E7" w:rsidRPr="00D71248" w:rsidRDefault="00B8635D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3:00</w:t>
            </w:r>
            <w:r w:rsidR="00245A2D" w:rsidRPr="00D71248">
              <w:rPr>
                <w:rFonts w:cs="Arial"/>
                <w:b/>
                <w:bCs/>
                <w:sz w:val="18"/>
                <w:szCs w:val="18"/>
              </w:rPr>
              <w:t>p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  <w:p w14:paraId="10685CAB" w14:textId="36582D35" w:rsidR="006F77E7" w:rsidRPr="00D71248" w:rsidRDefault="00B8635D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3:15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0EB7C24C" w14:textId="74FC4C41" w:rsidR="006F77E7" w:rsidRPr="00D71248" w:rsidRDefault="00B8635D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3:30</w:t>
            </w:r>
            <w:r w:rsidR="00CA1C3F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3AA59D99" w14:textId="5AD5F83C" w:rsidR="006F77E7" w:rsidRPr="00D71248" w:rsidRDefault="00B8635D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3:35</w:t>
            </w:r>
            <w:r w:rsidR="00CA1C3F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7E9BD510" w14:textId="19503C92" w:rsidR="006F77E7" w:rsidRPr="00D71248" w:rsidRDefault="00C36313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3:36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3B49C8E3" w14:textId="6BB581E9" w:rsidR="006F77E7" w:rsidRPr="00D71248" w:rsidRDefault="00C36313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3:37</w:t>
            </w:r>
            <w:r w:rsidR="00BF5BAE" w:rsidRPr="00D71248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2EFD3B89" w14:textId="77777777" w:rsidR="008D7458" w:rsidRDefault="00C36313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3:38</w:t>
            </w:r>
            <w:r w:rsidR="009E2E0C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pm</w:t>
            </w:r>
          </w:p>
          <w:p w14:paraId="28E2A882" w14:textId="35CBB098" w:rsidR="00732B3E" w:rsidRPr="00D71248" w:rsidRDefault="00732B3E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297B" w:rsidRPr="00D71248" w14:paraId="7E27B0EF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72341DB0" w14:textId="53BBBD81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5463EA90" w14:textId="6461E14B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Finance</w:t>
            </w:r>
          </w:p>
        </w:tc>
        <w:tc>
          <w:tcPr>
            <w:tcW w:w="6945" w:type="dxa"/>
          </w:tcPr>
          <w:p w14:paraId="182A7972" w14:textId="3EDC012A" w:rsidR="00AA297B" w:rsidRPr="00732B3E" w:rsidRDefault="00AA297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 xml:space="preserve">6.1 Treasurer’s Report </w:t>
            </w:r>
          </w:p>
        </w:tc>
        <w:tc>
          <w:tcPr>
            <w:tcW w:w="2046" w:type="dxa"/>
          </w:tcPr>
          <w:p w14:paraId="48210CF3" w14:textId="77777777" w:rsidR="00AA297B" w:rsidRDefault="00AA297B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3:</w:t>
            </w:r>
            <w:r w:rsidR="00C36313">
              <w:rPr>
                <w:rFonts w:cs="Arial"/>
                <w:b/>
                <w:bCs/>
                <w:sz w:val="18"/>
                <w:szCs w:val="18"/>
              </w:rPr>
              <w:t>40</w:t>
            </w:r>
            <w:r w:rsidRPr="00D71248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3081C9CE" w14:textId="5B693121" w:rsidR="00732B3E" w:rsidRPr="00D71248" w:rsidRDefault="00732B3E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A297B" w:rsidRPr="00D71248" w14:paraId="482C948D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7D63A111" w14:textId="714BBFF5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72270687" w14:textId="021018F0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Any other business</w:t>
            </w:r>
          </w:p>
        </w:tc>
        <w:tc>
          <w:tcPr>
            <w:tcW w:w="6945" w:type="dxa"/>
          </w:tcPr>
          <w:p w14:paraId="5E3264E6" w14:textId="77777777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</w:tcPr>
          <w:p w14:paraId="3E995746" w14:textId="08C48E67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3:</w:t>
            </w:r>
            <w:r w:rsidR="00245A2D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pm</w:t>
            </w:r>
          </w:p>
          <w:p w14:paraId="4E55AF22" w14:textId="77777777" w:rsidR="00AA297B" w:rsidRPr="00D71248" w:rsidRDefault="00AA297B" w:rsidP="00732B3E">
            <w:pPr>
              <w:pStyle w:val="NoSpacing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A297B" w:rsidRPr="00D71248" w14:paraId="705DDE5E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1E308BBA" w14:textId="63E82053" w:rsidR="00AA297B" w:rsidRPr="00D71248" w:rsidRDefault="008E35E9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476D1B1D" w14:textId="1F1419CC" w:rsidR="00AA297B" w:rsidRPr="00D71248" w:rsidRDefault="00AA297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Date and time of next meeting</w:t>
            </w:r>
          </w:p>
        </w:tc>
        <w:tc>
          <w:tcPr>
            <w:tcW w:w="6945" w:type="dxa"/>
          </w:tcPr>
          <w:p w14:paraId="3FB5F862" w14:textId="38FF7C2E" w:rsidR="00F45A69" w:rsidRPr="00D71248" w:rsidRDefault="00AA297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Thursday</w:t>
            </w:r>
            <w:r w:rsidR="001F39BA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B41F9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6</w:t>
            </w:r>
            <w:r w:rsidR="00B41F9E" w:rsidRPr="00B41F9E">
              <w:rPr>
                <w:rFonts w:ascii="Arial" w:hAnsi="Arial" w:cs="Arial"/>
                <w:color w:val="171717" w:themeColor="background2" w:themeShade="1A"/>
                <w:sz w:val="18"/>
                <w:szCs w:val="18"/>
                <w:vertAlign w:val="superscript"/>
              </w:rPr>
              <w:t>th</w:t>
            </w:r>
            <w:r w:rsidR="00B41F9E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July</w:t>
            </w:r>
            <w:r w:rsidR="001F39BA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2023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– 9:30am – Hope Street Hotel</w:t>
            </w:r>
          </w:p>
        </w:tc>
        <w:tc>
          <w:tcPr>
            <w:tcW w:w="2046" w:type="dxa"/>
          </w:tcPr>
          <w:p w14:paraId="59D10A82" w14:textId="77777777" w:rsidR="00AA297B" w:rsidRDefault="00AA297B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Close 4:00pm</w:t>
            </w:r>
          </w:p>
          <w:p w14:paraId="4306A111" w14:textId="4ADD1816" w:rsidR="00732B3E" w:rsidRPr="00D71248" w:rsidRDefault="00732B3E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134F941" w14:textId="77777777" w:rsidR="001F39BA" w:rsidRDefault="001F39BA" w:rsidP="00732B3E">
      <w:pPr>
        <w:spacing w:line="276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01466BF6" w14:textId="77777777" w:rsidR="00AF5BA7" w:rsidRDefault="00AF5BA7" w:rsidP="00732B3E">
      <w:pPr>
        <w:spacing w:line="276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10231"/>
        <w:gridCol w:w="2486"/>
      </w:tblGrid>
      <w:tr w:rsidR="006A2D8D" w:rsidRPr="00D71248" w14:paraId="2B16C5A3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112BB826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55443437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3493F47A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Action</w:t>
            </w:r>
          </w:p>
        </w:tc>
      </w:tr>
      <w:tr w:rsidR="00314F09" w:rsidRPr="00D71248" w14:paraId="37A0AA84" w14:textId="77777777" w:rsidTr="00314F09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203A57E3" w14:textId="77777777" w:rsidR="00314F09" w:rsidRPr="003D0BEF" w:rsidRDefault="00314F09" w:rsidP="00732B3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089504F7" w14:textId="2E127AC7" w:rsidR="00D435F6" w:rsidRPr="00D71248" w:rsidRDefault="00D435F6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This meeting took place 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on the 18</w:t>
            </w:r>
            <w:r w:rsidRPr="00D435F6">
              <w:rPr>
                <w:rFonts w:ascii="Arial" w:hAnsi="Arial" w:cs="Arial"/>
                <w:color w:val="171717" w:themeColor="background2" w:themeShade="1A"/>
                <w:sz w:val="18"/>
                <w:szCs w:val="18"/>
                <w:vertAlign w:val="superscript"/>
              </w:rPr>
              <w:t xml:space="preserve">th </w:t>
            </w:r>
            <w:r w:rsidRPr="00F45A6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May 2023 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at the Hope Street Hotel, Liverpool City Centre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between 9:30am and 4:00pm.</w:t>
            </w:r>
          </w:p>
          <w:p w14:paraId="794A7448" w14:textId="1BA2D3CC" w:rsidR="003847CF" w:rsidRPr="003D0BEF" w:rsidRDefault="003847CF" w:rsidP="00732B3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85BDFAC" w14:textId="77777777" w:rsidR="00314F09" w:rsidRPr="00D71248" w:rsidRDefault="00314F09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314F09" w:rsidRPr="00D71248" w14:paraId="797EC3D9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5BC5E654" w14:textId="77777777" w:rsidR="00314F09" w:rsidRPr="00D71248" w:rsidRDefault="00314F09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52221967" w14:textId="77777777" w:rsidR="00314F09" w:rsidRPr="00D71248" w:rsidRDefault="00314F09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1356C0C" w14:textId="77777777" w:rsidR="00314F09" w:rsidRPr="00D71248" w:rsidRDefault="00314F09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A2D8D" w:rsidRPr="00D71248" w14:paraId="7AE0B196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23A8C579" w14:textId="77777777" w:rsidR="006A2D8D" w:rsidRPr="00D71248" w:rsidRDefault="006A2D8D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1FF6F1D2" w14:textId="77777777" w:rsidR="00D435F6" w:rsidRPr="00062387" w:rsidRDefault="00D435F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5A913D"/>
                <w:sz w:val="18"/>
                <w:szCs w:val="18"/>
              </w:rPr>
            </w:pPr>
            <w:r w:rsidRPr="00062387">
              <w:rPr>
                <w:rFonts w:ascii="Arial" w:hAnsi="Arial" w:cs="Arial"/>
                <w:b/>
                <w:bCs/>
                <w:color w:val="5A913D"/>
                <w:sz w:val="18"/>
                <w:szCs w:val="18"/>
              </w:rPr>
              <w:t>Election of Officers</w:t>
            </w:r>
          </w:p>
          <w:p w14:paraId="5FA7BC49" w14:textId="77777777" w:rsidR="00D435F6" w:rsidRDefault="00D435F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0EF22CC" w14:textId="77777777" w:rsidR="00D435F6" w:rsidRDefault="00D435F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D0BEF">
              <w:rPr>
                <w:rFonts w:ascii="Arial" w:hAnsi="Arial" w:cs="Arial"/>
                <w:sz w:val="18"/>
                <w:szCs w:val="18"/>
              </w:rPr>
              <w:t xml:space="preserve">MH </w:t>
            </w:r>
            <w:r>
              <w:rPr>
                <w:rFonts w:ascii="Arial" w:hAnsi="Arial" w:cs="Arial"/>
                <w:sz w:val="18"/>
                <w:szCs w:val="18"/>
              </w:rPr>
              <w:t>extended a warm welcome to the current members, as well as introducing the two new members from the CCA, Emily Temple &amp; Sally Lloyd. Members and officers introduced themselves to the new members.</w:t>
            </w:r>
          </w:p>
          <w:p w14:paraId="3116C3A0" w14:textId="77777777" w:rsidR="00D435F6" w:rsidRDefault="00D435F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15BB0F5" w14:textId="77777777" w:rsidR="00D435F6" w:rsidRDefault="00D435F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terms for the Chair, Vice Chair and Treasurer have expired and MH asked for nominations for a new Chair, Vice Chair and Treasurer. GW &amp; JF were present at the time of the nominations and were not challenged in standing again. AM was not present at the time of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nominations,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however, she had expressed her desire to remain as Vice Chair to MH prior to the meeting which was agreed upon by the members when put forward. </w:t>
            </w:r>
          </w:p>
          <w:p w14:paraId="45A08D0E" w14:textId="77777777" w:rsidR="00D435F6" w:rsidRDefault="00D435F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503B10" w14:textId="77777777" w:rsidR="00D435F6" w:rsidRDefault="00D435F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– Gemma Whitehead.</w:t>
            </w:r>
          </w:p>
          <w:p w14:paraId="0FF69AA6" w14:textId="77777777" w:rsidR="00D435F6" w:rsidRDefault="00D435F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Chair – Anna Mir.</w:t>
            </w:r>
          </w:p>
          <w:p w14:paraId="029790E0" w14:textId="77777777" w:rsidR="00D435F6" w:rsidRDefault="00D435F6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Treasurer – James Forshaw.</w:t>
            </w:r>
          </w:p>
          <w:p w14:paraId="563252E8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2B552B5" w14:textId="1FED0FFE" w:rsidR="009D463B" w:rsidRPr="009D463B" w:rsidRDefault="009D463B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MH to send the new members a list of acronyms.</w:t>
            </w:r>
          </w:p>
          <w:p w14:paraId="1CAC82D5" w14:textId="118A4171" w:rsidR="00D435F6" w:rsidRPr="00D71248" w:rsidRDefault="00D435F6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503841F3" w14:textId="77777777" w:rsidR="006A2D8D" w:rsidRDefault="006A2D8D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508FFE0D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33EEA985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619FC28D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5891F5A3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1B35E960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7E1A947F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4553F440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3AB3200F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5F5522AB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44C7BFDA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360DD45D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410F598C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4A9D815E" w14:textId="77777777" w:rsidR="009D463B" w:rsidRDefault="009D463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2123F0FC" w14:textId="40D47D65" w:rsidR="009D463B" w:rsidRPr="009D463B" w:rsidRDefault="009D463B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9D463B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</w:tc>
      </w:tr>
      <w:tr w:rsidR="006A2D8D" w:rsidRPr="00D71248" w14:paraId="5D8D1D84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1909B09F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23C9713F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Welcome, Introductions and Housekeeping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20A3B2F" w14:textId="77777777" w:rsidR="006A2D8D" w:rsidRPr="00D71248" w:rsidRDefault="006A2D8D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32072D48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09B22794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4253489F" w14:textId="1C9C685D" w:rsidR="006445F9" w:rsidRDefault="00534B6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No members declared a declaration of interest. Members were asked to keep phones off or on silent </w:t>
            </w:r>
            <w:r w:rsidR="00507A1C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and to leave the room quietly if it was urgent 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etc.</w:t>
            </w:r>
            <w:r w:rsidR="001A5A14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84E5E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Members were informed of the </w:t>
            </w:r>
            <w:r w:rsidR="001A5A14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Fire safety</w:t>
            </w:r>
            <w:r w:rsidR="00E84E5E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precautions</w:t>
            </w:r>
            <w:r w:rsidR="003551B8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.</w:t>
            </w:r>
          </w:p>
          <w:p w14:paraId="12A4FBFC" w14:textId="32F37EC6" w:rsidR="004E7F11" w:rsidRPr="00D71248" w:rsidRDefault="004E7F11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5E63B442" w14:textId="77777777" w:rsidR="006A2D8D" w:rsidRPr="00D71248" w:rsidRDefault="006A2D8D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0782B8C9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5860ECCF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1969B03F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Apologies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69B1BB6" w14:textId="77777777" w:rsidR="006A2D8D" w:rsidRPr="00D71248" w:rsidRDefault="006A2D8D" w:rsidP="00732B3E">
            <w:pPr>
              <w:spacing w:after="0" w:line="276" w:lineRule="auto"/>
              <w:jc w:val="center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093DB7F0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3CF7BC2E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F89A4B3" w14:textId="71593EF3" w:rsidR="002C5400" w:rsidRDefault="00773D07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Apologies were received </w:t>
            </w:r>
            <w:r w:rsidR="00D62D10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in advance for the following members / officers:</w:t>
            </w:r>
          </w:p>
          <w:p w14:paraId="718F4CAD" w14:textId="77777777" w:rsidR="00567960" w:rsidRDefault="0056796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0791572C" w14:textId="2D7C52F8" w:rsidR="00D225F0" w:rsidRDefault="00D225F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AM </w:t>
            </w:r>
            <w:r w:rsidR="00B36363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had </w:t>
            </w:r>
            <w:r w:rsidR="00412D17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previous arrangements </w:t>
            </w:r>
            <w:r w:rsidR="003A220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and attended</w:t>
            </w:r>
            <w:r w:rsidR="00B65265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the meeting</w:t>
            </w:r>
            <w:r w:rsidR="003A220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when she was available</w:t>
            </w:r>
            <w:r w:rsidR="00B36363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3A220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to </w:t>
            </w:r>
            <w:r w:rsidR="00B36363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at </w:t>
            </w:r>
            <w:r w:rsidR="00E7794B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</w:t>
            </w:r>
            <w:r w:rsidR="00EC5C3C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:30</w:t>
            </w:r>
            <w:r w:rsidR="00E7794B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pm.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6502663" w14:textId="6CB32A8A" w:rsidR="007C57FE" w:rsidRDefault="00D225F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KB </w:t>
            </w:r>
            <w:r w:rsidR="00486C5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arrived late at</w:t>
            </w:r>
            <w:r w:rsidR="00314F0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9:40</w:t>
            </w:r>
            <w:r w:rsidR="00E7794B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am</w:t>
            </w:r>
          </w:p>
          <w:p w14:paraId="06FAFD4B" w14:textId="3DFF55F4" w:rsidR="00D225F0" w:rsidRPr="00D71248" w:rsidRDefault="00D225F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65D3CBC8" w14:textId="2C97A676" w:rsidR="001B2AD0" w:rsidRPr="00D71248" w:rsidRDefault="001B2AD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10D1C4AE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1FC62477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0F71BE81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Minutes from the last meeting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19A6031A" w14:textId="77777777" w:rsidR="006A2D8D" w:rsidRPr="00D71248" w:rsidRDefault="006A2D8D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41BB8793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A72FE95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45378D0" w14:textId="33C3B1E5" w:rsidR="00AA32E7" w:rsidRPr="00D71248" w:rsidRDefault="00534B6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The committee </w:t>
            </w:r>
            <w:r w:rsidR="00A30611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reviewed t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he minutes of the last meeting</w:t>
            </w:r>
            <w:r w:rsidR="00773D07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and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have been signed off as a true and accurate record. </w:t>
            </w:r>
          </w:p>
          <w:p w14:paraId="71C53565" w14:textId="77777777" w:rsidR="00AA32E7" w:rsidRPr="00D71248" w:rsidRDefault="00AA32E7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7373EF37" w14:textId="714EA963" w:rsidR="004E7F11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TW to add minutes to the website.</w:t>
            </w:r>
          </w:p>
          <w:p w14:paraId="089D7CE3" w14:textId="17715FC6" w:rsidR="003A220C" w:rsidRPr="00D71248" w:rsidRDefault="003A220C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4798B317" w14:textId="77777777" w:rsidR="001B409A" w:rsidRPr="00D71248" w:rsidRDefault="001B409A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74BA6E0" w14:textId="77777777" w:rsidR="00AA32E7" w:rsidRPr="00D71248" w:rsidRDefault="00AA32E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D5EB94" w14:textId="359E5C6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</w:t>
            </w:r>
            <w:r w:rsidR="0026250B"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TW</w:t>
            </w:r>
          </w:p>
        </w:tc>
      </w:tr>
      <w:tr w:rsidR="006A2D8D" w:rsidRPr="00D71248" w14:paraId="4139EACD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524CE127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6A666B55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Matters arising / Action from previous minutes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763097BB" w14:textId="77777777" w:rsidR="006A2D8D" w:rsidRPr="00D71248" w:rsidRDefault="006A2D8D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205731B7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65F19CB4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4.1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DB235C0" w14:textId="1323B8B8" w:rsidR="0043445C" w:rsidRPr="00EC764A" w:rsidRDefault="0043445C" w:rsidP="00732B3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C764A">
              <w:rPr>
                <w:rFonts w:ascii="Arial" w:hAnsi="Arial" w:cs="Arial"/>
                <w:sz w:val="18"/>
                <w:szCs w:val="18"/>
              </w:rPr>
              <w:t>The minutes for January have been uploaded to the website.</w:t>
            </w:r>
          </w:p>
          <w:p w14:paraId="3004DE64" w14:textId="3D5E821C" w:rsidR="00567960" w:rsidRPr="00EC764A" w:rsidRDefault="003847CF" w:rsidP="00732B3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64A">
              <w:rPr>
                <w:rFonts w:ascii="Arial" w:hAnsi="Arial" w:cs="Arial"/>
                <w:b/>
                <w:bCs/>
                <w:sz w:val="18"/>
                <w:szCs w:val="18"/>
              </w:rPr>
              <w:t>MH to review the changes to the handbook</w:t>
            </w:r>
            <w:r w:rsidR="00D26139" w:rsidRPr="00EC7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Once confirmed, </w:t>
            </w:r>
            <w:r w:rsidRPr="00EC7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 </w:t>
            </w:r>
            <w:r w:rsidR="00D26139" w:rsidRPr="00EC764A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EC7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implement</w:t>
            </w:r>
            <w:r w:rsidR="00D26139" w:rsidRPr="00EC76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changes</w:t>
            </w:r>
            <w:r w:rsidRPr="00EC764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680B861" w14:textId="6C21664D" w:rsidR="00AA1E40" w:rsidRPr="00EC764A" w:rsidRDefault="00EC764A" w:rsidP="00732B3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C764A">
              <w:rPr>
                <w:rFonts w:ascii="Arial" w:hAnsi="Arial" w:cs="Arial"/>
                <w:sz w:val="18"/>
                <w:szCs w:val="18"/>
              </w:rPr>
              <w:t>A final draft of the services pyramid has been drafted for this meeting.</w:t>
            </w:r>
          </w:p>
          <w:p w14:paraId="392F0FA8" w14:textId="585E8046" w:rsidR="00EC764A" w:rsidRPr="00EC764A" w:rsidRDefault="00EC764A" w:rsidP="00732B3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C764A">
              <w:rPr>
                <w:rFonts w:ascii="Arial" w:hAnsi="Arial" w:cs="Arial"/>
                <w:sz w:val="18"/>
                <w:szCs w:val="18"/>
              </w:rPr>
              <w:t>The calendar updates have been sent out to all members.</w:t>
            </w:r>
          </w:p>
          <w:p w14:paraId="4E589FDC" w14:textId="071C84DA" w:rsidR="00AF5BA7" w:rsidRPr="00EC764A" w:rsidRDefault="00AF5BA7" w:rsidP="00732B3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03BAA63" w14:textId="77777777" w:rsidR="0043445C" w:rsidRDefault="00CB5663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985E2B5" w14:textId="5C721926" w:rsidR="00CB5663" w:rsidRPr="00D71248" w:rsidRDefault="00D26139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MH </w:t>
            </w:r>
          </w:p>
        </w:tc>
      </w:tr>
      <w:tr w:rsidR="006A2D8D" w:rsidRPr="00D71248" w14:paraId="7B2BF854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4C1B0BFA" w14:textId="77777777" w:rsidR="006A2D8D" w:rsidRPr="00D71248" w:rsidRDefault="00534B60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44A74F23" w14:textId="5DF4FB23" w:rsidR="006A2D8D" w:rsidRPr="00D71248" w:rsidRDefault="006A2D8D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6193B8F8" w14:textId="77777777" w:rsidR="006A2D8D" w:rsidRPr="00D71248" w:rsidRDefault="006A2D8D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A32207" w:rsidRPr="00D71248" w14:paraId="46E382FF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370FE288" w14:textId="6A01DFB5" w:rsidR="00A32207" w:rsidRPr="00D71248" w:rsidRDefault="002E45B3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0F07E9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2A754663" w14:textId="77777777" w:rsidR="00C0102B" w:rsidRPr="00104A94" w:rsidRDefault="00486C5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7A913D"/>
                <w:sz w:val="18"/>
                <w:szCs w:val="18"/>
              </w:rPr>
            </w:pPr>
            <w:r w:rsidRPr="00104A94">
              <w:rPr>
                <w:rFonts w:ascii="Arial" w:hAnsi="Arial" w:cs="Arial"/>
                <w:color w:val="7A913D"/>
                <w:sz w:val="18"/>
                <w:szCs w:val="18"/>
              </w:rPr>
              <w:t>Strategy and workplan</w:t>
            </w:r>
          </w:p>
          <w:p w14:paraId="32B193A2" w14:textId="77777777" w:rsidR="00486C59" w:rsidRPr="00104A94" w:rsidRDefault="00486C5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AC3565" w14:textId="610F50F1" w:rsidR="00486C59" w:rsidRPr="00104A94" w:rsidRDefault="00486C5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4A94">
              <w:rPr>
                <w:rFonts w:ascii="Arial" w:hAnsi="Arial" w:cs="Arial"/>
                <w:sz w:val="18"/>
                <w:szCs w:val="18"/>
              </w:rPr>
              <w:t xml:space="preserve">Governance: DP / JM / </w:t>
            </w:r>
            <w:r w:rsidR="00CF7BF0" w:rsidRPr="00104A94">
              <w:rPr>
                <w:rFonts w:ascii="Arial" w:hAnsi="Arial" w:cs="Arial"/>
                <w:sz w:val="18"/>
                <w:szCs w:val="18"/>
              </w:rPr>
              <w:t>AM / MH</w:t>
            </w:r>
          </w:p>
          <w:p w14:paraId="328F442C" w14:textId="77777777" w:rsidR="00FB2084" w:rsidRPr="00104A94" w:rsidRDefault="00FB2084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6CDEBE" w14:textId="69700ED0" w:rsidR="00C521A9" w:rsidRPr="00104A94" w:rsidRDefault="00C521A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4A94">
              <w:rPr>
                <w:rFonts w:ascii="Arial" w:hAnsi="Arial" w:cs="Arial"/>
                <w:sz w:val="18"/>
                <w:szCs w:val="18"/>
              </w:rPr>
              <w:t>The governance group made changes to</w:t>
            </w:r>
            <w:r w:rsidR="003653A7" w:rsidRPr="00104A94">
              <w:rPr>
                <w:rFonts w:ascii="Arial" w:hAnsi="Arial" w:cs="Arial"/>
                <w:sz w:val="18"/>
                <w:szCs w:val="18"/>
              </w:rPr>
              <w:t xml:space="preserve"> the workplan</w:t>
            </w:r>
            <w:r w:rsidR="00EC764A" w:rsidRPr="00104A94">
              <w:rPr>
                <w:rFonts w:ascii="Arial" w:hAnsi="Arial" w:cs="Arial"/>
                <w:sz w:val="18"/>
                <w:szCs w:val="18"/>
              </w:rPr>
              <w:t xml:space="preserve">. This will be shared with TW who will </w:t>
            </w:r>
            <w:r w:rsidR="003653A7" w:rsidRPr="00104A94">
              <w:rPr>
                <w:rFonts w:ascii="Arial" w:hAnsi="Arial" w:cs="Arial"/>
                <w:sz w:val="18"/>
                <w:szCs w:val="18"/>
              </w:rPr>
              <w:t>implement</w:t>
            </w:r>
            <w:r w:rsidR="00EC764A" w:rsidRPr="00104A94">
              <w:rPr>
                <w:rFonts w:ascii="Arial" w:hAnsi="Arial" w:cs="Arial"/>
                <w:sz w:val="18"/>
                <w:szCs w:val="18"/>
              </w:rPr>
              <w:t xml:space="preserve"> those changes onto the </w:t>
            </w:r>
            <w:r w:rsidR="00062387" w:rsidRPr="00104A94">
              <w:rPr>
                <w:rFonts w:ascii="Arial" w:hAnsi="Arial" w:cs="Arial"/>
                <w:sz w:val="18"/>
                <w:szCs w:val="18"/>
              </w:rPr>
              <w:t>2023/24 workplan</w:t>
            </w:r>
            <w:r w:rsidR="003653A7" w:rsidRPr="00104A9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B568F3" w14:textId="77777777" w:rsidR="00C521A9" w:rsidRPr="00104A94" w:rsidRDefault="00C521A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7654F43" w14:textId="3C297774" w:rsidR="00FB2084" w:rsidRPr="00104A94" w:rsidRDefault="00FB2084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4A94">
              <w:rPr>
                <w:rFonts w:ascii="Arial" w:hAnsi="Arial" w:cs="Arial"/>
                <w:sz w:val="18"/>
                <w:szCs w:val="18"/>
              </w:rPr>
              <w:t>Services: GW / PB / ET /</w:t>
            </w:r>
            <w:r w:rsidR="00CF7BF0" w:rsidRPr="00104A94">
              <w:rPr>
                <w:rFonts w:ascii="Arial" w:hAnsi="Arial" w:cs="Arial"/>
                <w:sz w:val="18"/>
                <w:szCs w:val="18"/>
              </w:rPr>
              <w:t xml:space="preserve"> TW</w:t>
            </w:r>
          </w:p>
          <w:p w14:paraId="108E1A35" w14:textId="77777777" w:rsidR="00FB2084" w:rsidRPr="00104A94" w:rsidRDefault="00FB2084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C84585" w14:textId="08F897AE" w:rsidR="00062387" w:rsidRPr="00104A94" w:rsidRDefault="00062387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4A94">
              <w:rPr>
                <w:rFonts w:ascii="Arial" w:hAnsi="Arial" w:cs="Arial"/>
                <w:sz w:val="18"/>
                <w:szCs w:val="18"/>
              </w:rPr>
              <w:t>The services group made changes to the workplan. This will be shared with TW who will implement those changes onto the 2023/24 workplan.</w:t>
            </w:r>
          </w:p>
          <w:p w14:paraId="513F4343" w14:textId="77777777" w:rsidR="00C521A9" w:rsidRPr="00104A94" w:rsidRDefault="00C521A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55D8251" w14:textId="588D5FA9" w:rsidR="00FB2084" w:rsidRPr="00104A94" w:rsidRDefault="00FB2084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4A94">
              <w:rPr>
                <w:rFonts w:ascii="Arial" w:hAnsi="Arial" w:cs="Arial"/>
                <w:sz w:val="18"/>
                <w:szCs w:val="18"/>
              </w:rPr>
              <w:t xml:space="preserve">Communications: JF / DJ / SL / </w:t>
            </w:r>
            <w:r w:rsidR="00CF7BF0" w:rsidRPr="00104A94">
              <w:rPr>
                <w:rFonts w:ascii="Arial" w:hAnsi="Arial" w:cs="Arial"/>
                <w:sz w:val="18"/>
                <w:szCs w:val="18"/>
              </w:rPr>
              <w:t>DB</w:t>
            </w:r>
            <w:r w:rsidR="00692A58" w:rsidRPr="00104A94">
              <w:rPr>
                <w:rFonts w:ascii="Arial" w:hAnsi="Arial" w:cs="Arial"/>
                <w:sz w:val="18"/>
                <w:szCs w:val="18"/>
              </w:rPr>
              <w:t xml:space="preserve"> / KB</w:t>
            </w:r>
          </w:p>
          <w:p w14:paraId="4258A71A" w14:textId="5E3F3E15" w:rsidR="002E4069" w:rsidRPr="00104A94" w:rsidRDefault="002E406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FD87A1A" w14:textId="3B72299F" w:rsidR="00062387" w:rsidRPr="00104A94" w:rsidRDefault="003653A7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4A94">
              <w:rPr>
                <w:rFonts w:ascii="Arial" w:hAnsi="Arial" w:cs="Arial"/>
                <w:sz w:val="18"/>
                <w:szCs w:val="18"/>
              </w:rPr>
              <w:t xml:space="preserve">The communications </w:t>
            </w:r>
            <w:r w:rsidR="00062387" w:rsidRPr="00104A94">
              <w:rPr>
                <w:rFonts w:ascii="Arial" w:hAnsi="Arial" w:cs="Arial"/>
                <w:sz w:val="18"/>
                <w:szCs w:val="18"/>
              </w:rPr>
              <w:t>group made changes to the workplan. This will be shared with TW who will implement those changes onto the 2023/24 workplan.</w:t>
            </w:r>
          </w:p>
          <w:p w14:paraId="777254CB" w14:textId="7ED0F987" w:rsidR="002E4069" w:rsidRPr="00104A94" w:rsidRDefault="002E406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18F8B806" w14:textId="77777777" w:rsidR="006A428E" w:rsidRDefault="006A428E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A8AA20F" w14:textId="77777777" w:rsidR="00702A1E" w:rsidRDefault="00702A1E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E079540" w14:textId="77777777" w:rsidR="00702A1E" w:rsidRDefault="00702A1E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1B4A20F" w14:textId="77777777" w:rsidR="00062387" w:rsidRDefault="00062387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AEE4605" w14:textId="3A412EFE" w:rsidR="00702A1E" w:rsidRDefault="00702A1E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Governance to send TW their </w:t>
            </w:r>
            <w:r w:rsidR="00131F72"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>Workplan file</w:t>
            </w:r>
          </w:p>
          <w:p w14:paraId="6ACF1DE0" w14:textId="77777777" w:rsidR="00131F72" w:rsidRDefault="00131F72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B24C253" w14:textId="77777777" w:rsidR="00131F72" w:rsidRDefault="00131F72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0A56DCD" w14:textId="77777777" w:rsidR="00062387" w:rsidRDefault="00062387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9DC92E2" w14:textId="39BA06D8" w:rsidR="00131F72" w:rsidRDefault="00131F72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>Services to send TW their Workplan file</w:t>
            </w:r>
          </w:p>
          <w:p w14:paraId="600573B5" w14:textId="77777777" w:rsidR="00131F72" w:rsidRDefault="00131F72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1B2F787" w14:textId="77777777" w:rsidR="00131F72" w:rsidRDefault="00131F72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1FD375A" w14:textId="77777777" w:rsidR="00062387" w:rsidRDefault="00062387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2BE455" w14:textId="243B4CC7" w:rsidR="00131F72" w:rsidRPr="00D71248" w:rsidRDefault="00131F72" w:rsidP="00732B3E">
            <w:pPr>
              <w:pStyle w:val="NoSpacing"/>
              <w:spacing w:line="276" w:lineRule="auto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>Communications to send TW their Workplan file</w:t>
            </w:r>
          </w:p>
        </w:tc>
      </w:tr>
      <w:tr w:rsidR="006E00C1" w:rsidRPr="00D71248" w14:paraId="2F8CB9B9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0D3E0BA" w14:textId="1E1E1147" w:rsidR="006E00C1" w:rsidRPr="00D71248" w:rsidRDefault="006E00C1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3847E1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57977D0C" w14:textId="77777777" w:rsidR="003F670A" w:rsidRPr="00104A94" w:rsidRDefault="002E406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  <w:r w:rsidRPr="00104A94">
              <w:rPr>
                <w:rFonts w:ascii="Arial" w:hAnsi="Arial" w:cs="Arial"/>
                <w:bCs/>
                <w:color w:val="5A913D"/>
                <w:sz w:val="18"/>
                <w:szCs w:val="18"/>
              </w:rPr>
              <w:t>Visit from Ian Canning, Smoking Commissioner</w:t>
            </w:r>
          </w:p>
          <w:p w14:paraId="7CAC648A" w14:textId="77777777" w:rsidR="002E4069" w:rsidRDefault="002E406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</w:p>
          <w:p w14:paraId="6EAF09C6" w14:textId="24E54B9B" w:rsidR="002E4069" w:rsidRDefault="0010457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MH was not present for this </w:t>
            </w:r>
            <w:r w:rsidR="00062387">
              <w:rPr>
                <w:rFonts w:ascii="Arial" w:hAnsi="Arial" w:cs="Arial"/>
                <w:bCs/>
                <w:sz w:val="18"/>
                <w:szCs w:val="18"/>
              </w:rPr>
              <w:t>agenda item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as he attended a PSNC meeting. </w:t>
            </w:r>
            <w:r w:rsidR="0082633D">
              <w:rPr>
                <w:rFonts w:ascii="Arial" w:hAnsi="Arial" w:cs="Arial"/>
                <w:bCs/>
                <w:sz w:val="18"/>
                <w:szCs w:val="18"/>
              </w:rPr>
              <w:t xml:space="preserve">We were joined virtually by Ian Canning who is the Smoking Commissioner for Liverpool City Council. He joined us today to </w:t>
            </w:r>
            <w:r w:rsidR="00062387">
              <w:rPr>
                <w:rFonts w:ascii="Arial" w:hAnsi="Arial" w:cs="Arial"/>
                <w:bCs/>
                <w:sz w:val="18"/>
                <w:szCs w:val="18"/>
              </w:rPr>
              <w:t xml:space="preserve">discuss the </w:t>
            </w:r>
            <w:r w:rsidR="007F1990">
              <w:rPr>
                <w:rFonts w:ascii="Arial" w:hAnsi="Arial" w:cs="Arial"/>
                <w:bCs/>
                <w:sz w:val="18"/>
                <w:szCs w:val="18"/>
              </w:rPr>
              <w:t>decommissioning of the Smoking Cessation service and the future commissioning of a new Smoking Cessation service</w:t>
            </w:r>
            <w:r w:rsidR="00F55C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1A322F" w14:textId="77777777" w:rsidR="00F55CAC" w:rsidRDefault="00F55CAC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D66730" w14:textId="77777777" w:rsidR="00A3683F" w:rsidRDefault="00F55CAC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IC started by discussing the intended timeline. The current Smoking Cessation service </w:t>
            </w:r>
            <w:r w:rsidR="00336F07">
              <w:rPr>
                <w:rFonts w:ascii="Arial" w:hAnsi="Arial" w:cs="Arial"/>
                <w:bCs/>
                <w:sz w:val="18"/>
                <w:szCs w:val="18"/>
              </w:rPr>
              <w:t xml:space="preserve">seen service levels drop during COVID-19 lockdown periods and </w:t>
            </w:r>
            <w:r w:rsidR="003C5D91">
              <w:rPr>
                <w:rFonts w:ascii="Arial" w:hAnsi="Arial" w:cs="Arial"/>
                <w:bCs/>
                <w:sz w:val="18"/>
                <w:szCs w:val="18"/>
              </w:rPr>
              <w:t xml:space="preserve">as a consequence, the number of pharmacies providing the service dropped from 19 to 7. </w:t>
            </w:r>
          </w:p>
          <w:p w14:paraId="19BB95FC" w14:textId="77777777" w:rsidR="00A3683F" w:rsidRDefault="00A3683F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23AF1D" w14:textId="77777777" w:rsidR="00413B0B" w:rsidRDefault="003C5D91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Those numbers were expected to increase back to “normal” levels once the lockdown periods ended, but they </w:t>
            </w:r>
            <w:r w:rsidR="00A3683F">
              <w:rPr>
                <w:rFonts w:ascii="Arial" w:hAnsi="Arial" w:cs="Arial"/>
                <w:bCs/>
                <w:sz w:val="18"/>
                <w:szCs w:val="18"/>
              </w:rPr>
              <w:t>did not.</w:t>
            </w:r>
            <w:r w:rsidR="001568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3683F">
              <w:rPr>
                <w:rFonts w:ascii="Arial" w:hAnsi="Arial" w:cs="Arial"/>
                <w:bCs/>
                <w:sz w:val="18"/>
                <w:szCs w:val="18"/>
              </w:rPr>
              <w:t>Therefore</w:t>
            </w:r>
            <w:r w:rsidR="0015687C">
              <w:rPr>
                <w:rFonts w:ascii="Arial" w:hAnsi="Arial" w:cs="Arial"/>
                <w:bCs/>
                <w:sz w:val="18"/>
                <w:szCs w:val="18"/>
              </w:rPr>
              <w:t xml:space="preserve">, the decision has been made to </w:t>
            </w:r>
            <w:r w:rsidR="00F55CAC">
              <w:rPr>
                <w:rFonts w:ascii="Arial" w:hAnsi="Arial" w:cs="Arial"/>
                <w:bCs/>
                <w:sz w:val="18"/>
                <w:szCs w:val="18"/>
              </w:rPr>
              <w:t xml:space="preserve">end </w:t>
            </w:r>
            <w:r w:rsidR="0015687C">
              <w:rPr>
                <w:rFonts w:ascii="Arial" w:hAnsi="Arial" w:cs="Arial"/>
                <w:bCs/>
                <w:sz w:val="18"/>
                <w:szCs w:val="18"/>
              </w:rPr>
              <w:t xml:space="preserve">the current Smoking Cessation service </w:t>
            </w:r>
            <w:r w:rsidR="00F55CAC">
              <w:rPr>
                <w:rFonts w:ascii="Arial" w:hAnsi="Arial" w:cs="Arial"/>
                <w:bCs/>
                <w:sz w:val="18"/>
                <w:szCs w:val="18"/>
              </w:rPr>
              <w:t xml:space="preserve">on the </w:t>
            </w:r>
            <w:proofErr w:type="gramStart"/>
            <w:r w:rsidR="00F55CAC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F55CAC" w:rsidRPr="00F55CA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proofErr w:type="gramEnd"/>
            <w:r w:rsidR="00F55CAC">
              <w:rPr>
                <w:rFonts w:ascii="Arial" w:hAnsi="Arial" w:cs="Arial"/>
                <w:bCs/>
                <w:sz w:val="18"/>
                <w:szCs w:val="18"/>
              </w:rPr>
              <w:t xml:space="preserve"> June 2023. Any patient presenting at a pharmacy on the </w:t>
            </w:r>
            <w:proofErr w:type="gramStart"/>
            <w:r w:rsidR="00F55CAC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F55CAC" w:rsidRPr="00F55CA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proofErr w:type="gramEnd"/>
            <w:r w:rsidR="00F55CAC">
              <w:rPr>
                <w:rFonts w:ascii="Arial" w:hAnsi="Arial" w:cs="Arial"/>
                <w:bCs/>
                <w:sz w:val="18"/>
                <w:szCs w:val="18"/>
              </w:rPr>
              <w:t xml:space="preserve"> June 2023 will be eligible to start </w:t>
            </w:r>
            <w:r w:rsidR="000A0845">
              <w:rPr>
                <w:rFonts w:ascii="Arial" w:hAnsi="Arial" w:cs="Arial"/>
                <w:bCs/>
                <w:sz w:val="18"/>
                <w:szCs w:val="18"/>
              </w:rPr>
              <w:t>and the payments throughout that period will be honoured.</w:t>
            </w:r>
            <w:r w:rsidR="00413B0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0845">
              <w:rPr>
                <w:rFonts w:ascii="Arial" w:hAnsi="Arial" w:cs="Arial"/>
                <w:bCs/>
                <w:sz w:val="18"/>
                <w:szCs w:val="18"/>
              </w:rPr>
              <w:t xml:space="preserve">As of the </w:t>
            </w:r>
            <w:proofErr w:type="gramStart"/>
            <w:r w:rsidR="000A084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A0845" w:rsidRPr="000A084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proofErr w:type="gramEnd"/>
            <w:r w:rsidR="000A0845">
              <w:rPr>
                <w:rFonts w:ascii="Arial" w:hAnsi="Arial" w:cs="Arial"/>
                <w:bCs/>
                <w:sz w:val="18"/>
                <w:szCs w:val="18"/>
              </w:rPr>
              <w:t xml:space="preserve"> July 2023, there will be a new provider of Smoke-Free Liverpool that is contracted to provide the service for 5 years.</w:t>
            </w:r>
            <w:r w:rsidR="00A83B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D638624" w14:textId="77777777" w:rsidR="00413B0B" w:rsidRDefault="00413B0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42E74A" w14:textId="2B72C1BF" w:rsidR="00F14A0E" w:rsidRDefault="00413B0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This new iteration</w:t>
            </w:r>
            <w:r w:rsidR="00A83B99">
              <w:rPr>
                <w:rFonts w:ascii="Arial" w:hAnsi="Arial" w:cs="Arial"/>
                <w:bCs/>
                <w:sz w:val="18"/>
                <w:szCs w:val="18"/>
              </w:rPr>
              <w:t xml:space="preserve"> will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provide</w:t>
            </w:r>
            <w:r w:rsidR="00A83B99">
              <w:rPr>
                <w:rFonts w:ascii="Arial" w:hAnsi="Arial" w:cs="Arial"/>
                <w:bCs/>
                <w:sz w:val="18"/>
                <w:szCs w:val="18"/>
              </w:rPr>
              <w:t xml:space="preserve"> Face to Face and Virtual support for patients, with new service features designed to prevent young people specifically taking up smoking </w:t>
            </w:r>
            <w:r w:rsidR="00DD424E">
              <w:rPr>
                <w:rFonts w:ascii="Arial" w:hAnsi="Arial" w:cs="Arial"/>
                <w:bCs/>
                <w:sz w:val="18"/>
                <w:szCs w:val="18"/>
              </w:rPr>
              <w:t xml:space="preserve">and/or vaping. </w:t>
            </w:r>
            <w:r w:rsidR="00F14A0E">
              <w:rPr>
                <w:rFonts w:ascii="Arial" w:hAnsi="Arial" w:cs="Arial"/>
                <w:bCs/>
                <w:sz w:val="18"/>
                <w:szCs w:val="18"/>
              </w:rPr>
              <w:t xml:space="preserve">This will also include the expansion of the Smoke-Free areas in Liverpool, with a pilot commissioned </w:t>
            </w:r>
            <w:r w:rsidR="00C8472B">
              <w:rPr>
                <w:rFonts w:ascii="Arial" w:hAnsi="Arial" w:cs="Arial"/>
                <w:bCs/>
                <w:sz w:val="18"/>
                <w:szCs w:val="18"/>
              </w:rPr>
              <w:t xml:space="preserve">to provide e-cigs to up to 350 patients. The patients will receive a starter pack (1 e-cig and </w:t>
            </w:r>
            <w:r w:rsidR="00FA5E92">
              <w:rPr>
                <w:rFonts w:ascii="Arial" w:hAnsi="Arial" w:cs="Arial"/>
                <w:bCs/>
                <w:sz w:val="18"/>
                <w:szCs w:val="18"/>
              </w:rPr>
              <w:t xml:space="preserve">12 weeks’ worth of </w:t>
            </w:r>
            <w:r w:rsidR="00CB5770">
              <w:rPr>
                <w:rFonts w:ascii="Arial" w:hAnsi="Arial" w:cs="Arial"/>
                <w:bCs/>
                <w:sz w:val="18"/>
                <w:szCs w:val="18"/>
              </w:rPr>
              <w:t>liquids) which will not be replaced if the patient loses it, and will be overseen by the</w:t>
            </w:r>
            <w:r w:rsidR="004016FF">
              <w:rPr>
                <w:rFonts w:ascii="Arial" w:hAnsi="Arial" w:cs="Arial"/>
                <w:bCs/>
                <w:sz w:val="18"/>
                <w:szCs w:val="18"/>
              </w:rPr>
              <w:t xml:space="preserve"> new</w:t>
            </w:r>
            <w:r w:rsidR="00CB57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016FF">
              <w:rPr>
                <w:rFonts w:ascii="Arial" w:hAnsi="Arial" w:cs="Arial"/>
                <w:bCs/>
                <w:sz w:val="18"/>
                <w:szCs w:val="18"/>
              </w:rPr>
              <w:t>service provider, who is responsible for facilitating training and the upkeep of quality for the service.</w:t>
            </w:r>
          </w:p>
          <w:p w14:paraId="5BA755B7" w14:textId="77777777" w:rsidR="009446CF" w:rsidRDefault="009446CF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A2B8A4" w14:textId="25123CC4" w:rsidR="004016FF" w:rsidRPr="009446CF" w:rsidRDefault="004016FF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Additionally, the NRT-V service specification is going to be refreshed. There aren’t many differences from the current version, with </w:t>
            </w:r>
            <w:r w:rsidR="00D64063">
              <w:rPr>
                <w:rFonts w:ascii="Arial" w:hAnsi="Arial" w:cs="Arial"/>
                <w:bCs/>
                <w:sz w:val="18"/>
                <w:szCs w:val="18"/>
              </w:rPr>
              <w:t xml:space="preserve">exception to the increase of the dispensing fee from £2.22 to £2.50. </w:t>
            </w:r>
            <w:r w:rsidR="00FC4BAE">
              <w:rPr>
                <w:rFonts w:ascii="Arial" w:hAnsi="Arial" w:cs="Arial"/>
                <w:bCs/>
                <w:sz w:val="18"/>
                <w:szCs w:val="18"/>
              </w:rPr>
              <w:t>There is a hope that everything discussed here will be ready to launch as of the 1</w:t>
            </w:r>
            <w:r w:rsidR="00FC4BAE" w:rsidRPr="00FC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FC4BAE">
              <w:rPr>
                <w:rFonts w:ascii="Arial" w:hAnsi="Arial" w:cs="Arial"/>
                <w:bCs/>
                <w:sz w:val="18"/>
                <w:szCs w:val="18"/>
              </w:rPr>
              <w:t xml:space="preserve"> of July 2023.</w:t>
            </w:r>
          </w:p>
          <w:p w14:paraId="622EFFB9" w14:textId="77777777" w:rsidR="006E1665" w:rsidRDefault="006E1665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18A2B1" w14:textId="77777777" w:rsidR="00FA5E92" w:rsidRDefault="00FC4BAE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IC thanked members for their </w:t>
            </w:r>
            <w:r w:rsidR="00FA5E92">
              <w:rPr>
                <w:rFonts w:ascii="Arial" w:hAnsi="Arial" w:cs="Arial"/>
                <w:bCs/>
                <w:sz w:val="18"/>
                <w:szCs w:val="18"/>
              </w:rPr>
              <w:t>time and opened the floor to questions.</w:t>
            </w:r>
          </w:p>
          <w:p w14:paraId="6C12E571" w14:textId="77777777" w:rsidR="00FA5E92" w:rsidRDefault="00FA5E92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88DA8E" w14:textId="77777777" w:rsidR="002F39BA" w:rsidRDefault="00ED177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 </w:t>
            </w:r>
            <w:r w:rsidR="00BD63E9">
              <w:rPr>
                <w:rFonts w:ascii="Arial" w:hAnsi="Arial" w:cs="Arial"/>
                <w:bCs/>
                <w:sz w:val="18"/>
                <w:szCs w:val="18"/>
              </w:rPr>
              <w:t xml:space="preserve">gave thanks to IC for attending the meeting and </w:t>
            </w:r>
            <w:r w:rsidR="007A4E2A">
              <w:rPr>
                <w:rFonts w:ascii="Arial" w:hAnsi="Arial" w:cs="Arial"/>
                <w:bCs/>
                <w:sz w:val="18"/>
                <w:szCs w:val="18"/>
              </w:rPr>
              <w:t>including pharmacy in the next iteration of the Smoking Cessation in Liverpool</w:t>
            </w:r>
            <w:r w:rsidR="00844315">
              <w:rPr>
                <w:rFonts w:ascii="Arial" w:hAnsi="Arial" w:cs="Arial"/>
                <w:bCs/>
                <w:sz w:val="18"/>
                <w:szCs w:val="18"/>
              </w:rPr>
              <w:t xml:space="preserve"> and for the increase in the dispensing figure from £2.22 to £2.50. </w:t>
            </w:r>
            <w:r w:rsidR="001819AA">
              <w:rPr>
                <w:rFonts w:ascii="Arial" w:hAnsi="Arial" w:cs="Arial"/>
                <w:bCs/>
                <w:sz w:val="18"/>
                <w:szCs w:val="18"/>
              </w:rPr>
              <w:t xml:space="preserve">Officers had checked on the figures before this meeting and put forward a suitable dispensing fee of £2.70 </w:t>
            </w:r>
            <w:r w:rsidR="00292435">
              <w:rPr>
                <w:rFonts w:ascii="Arial" w:hAnsi="Arial" w:cs="Arial"/>
                <w:bCs/>
                <w:sz w:val="18"/>
                <w:szCs w:val="18"/>
              </w:rPr>
              <w:t>which was not something IC believed would be possible. LCC have costed this service in line with other areas providing this service and have taken a “ballpark” figure</w:t>
            </w:r>
            <w:r w:rsidR="00D972DE">
              <w:rPr>
                <w:rFonts w:ascii="Arial" w:hAnsi="Arial" w:cs="Arial"/>
                <w:bCs/>
                <w:sz w:val="18"/>
                <w:szCs w:val="18"/>
              </w:rPr>
              <w:t>, but it is something they can look at.</w:t>
            </w:r>
          </w:p>
          <w:p w14:paraId="6B6122C6" w14:textId="319D38D2" w:rsidR="005F4D8F" w:rsidRPr="002E4069" w:rsidRDefault="005F4D8F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961132F" w14:textId="77777777" w:rsidR="00D972DE" w:rsidRDefault="00D972DE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C42C08B" w14:textId="77777777" w:rsidR="00253515" w:rsidRDefault="00253515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173F5F0" w14:textId="265DEC66" w:rsidR="00DA772A" w:rsidRDefault="0088383D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MH </w:t>
            </w:r>
            <w:r w:rsidR="0032489D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32489D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send IC a letter with the figures for Smoking Cessation to support the fee increase.</w:t>
            </w:r>
          </w:p>
          <w:p w14:paraId="2B174A87" w14:textId="77777777" w:rsidR="00694498" w:rsidRDefault="00694498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13588A1" w14:textId="55CCA189" w:rsidR="00694498" w:rsidRDefault="00694498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MH – To check </w:t>
            </w:r>
            <w:r w:rsidR="00253515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who is providing this service elsewhere nationally.</w:t>
            </w:r>
          </w:p>
          <w:p w14:paraId="087FF2A8" w14:textId="78B1DC90" w:rsidR="00694498" w:rsidRPr="00D71248" w:rsidRDefault="00694498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E751AC" w:rsidRPr="00D71248" w14:paraId="6D01E78D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7C44A31" w14:textId="7CE08DAE" w:rsidR="00E751AC" w:rsidRPr="00D71248" w:rsidRDefault="00E751AC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3847E1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30B9D2B2" w14:textId="77777777" w:rsidR="005E067E" w:rsidRDefault="002E406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color w:val="7A913D"/>
                <w:sz w:val="18"/>
                <w:szCs w:val="18"/>
              </w:rPr>
            </w:pPr>
            <w:r w:rsidRPr="002E4069">
              <w:rPr>
                <w:rFonts w:ascii="Arial" w:hAnsi="Arial" w:cs="Arial"/>
                <w:bCs/>
                <w:color w:val="7A913D"/>
                <w:sz w:val="18"/>
                <w:szCs w:val="18"/>
              </w:rPr>
              <w:t>22/23 Dashboard and Year Review</w:t>
            </w:r>
          </w:p>
          <w:p w14:paraId="720B67AD" w14:textId="77777777" w:rsidR="002E4069" w:rsidRDefault="002E406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color w:val="7A913D"/>
                <w:sz w:val="18"/>
                <w:szCs w:val="18"/>
              </w:rPr>
            </w:pPr>
          </w:p>
          <w:p w14:paraId="6785973D" w14:textId="79BE905D" w:rsidR="005F4D8F" w:rsidRDefault="00121AE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TW gave a presentation on the performance of services for the past year</w:t>
            </w:r>
            <w:r w:rsidR="00C47117">
              <w:rPr>
                <w:rFonts w:ascii="Arial" w:hAnsi="Arial" w:cs="Arial"/>
                <w:bCs/>
                <w:sz w:val="18"/>
                <w:szCs w:val="18"/>
              </w:rPr>
              <w:t>. The overall income for the year is up on last year</w:t>
            </w:r>
            <w:r w:rsidR="00F35617">
              <w:rPr>
                <w:rFonts w:ascii="Arial" w:hAnsi="Arial" w:cs="Arial"/>
                <w:bCs/>
                <w:sz w:val="18"/>
                <w:szCs w:val="18"/>
              </w:rPr>
              <w:t xml:space="preserve"> thanks to Pharmacy First, as well as the work done by MH to compare the Drug Tariff prices </w:t>
            </w:r>
            <w:r w:rsidR="00986A86">
              <w:rPr>
                <w:rFonts w:ascii="Arial" w:hAnsi="Arial" w:cs="Arial"/>
                <w:bCs/>
                <w:sz w:val="18"/>
                <w:szCs w:val="18"/>
              </w:rPr>
              <w:t>&amp; Price Concession prices to correctly remunerate contractors</w:t>
            </w:r>
            <w:r w:rsidR="006B762D">
              <w:rPr>
                <w:rFonts w:ascii="Arial" w:hAnsi="Arial" w:cs="Arial"/>
                <w:bCs/>
                <w:sz w:val="18"/>
                <w:szCs w:val="18"/>
              </w:rPr>
              <w:t xml:space="preserve"> when providing Care at the </w:t>
            </w:r>
            <w:r w:rsidR="00F45A69">
              <w:rPr>
                <w:rFonts w:ascii="Arial" w:hAnsi="Arial" w:cs="Arial"/>
                <w:bCs/>
                <w:sz w:val="18"/>
                <w:szCs w:val="18"/>
              </w:rPr>
              <w:t>Chemist and Pharmacy First.</w:t>
            </w:r>
          </w:p>
          <w:p w14:paraId="60F3C0A4" w14:textId="77777777" w:rsidR="00E5395B" w:rsidRDefault="00E5395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0FD560" w14:textId="77777777" w:rsidR="00E5395B" w:rsidRDefault="00E5395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Axess services did not perform as well as last year, however, this could suggest effective messaging to educate patients in safer practices.</w:t>
            </w:r>
          </w:p>
          <w:p w14:paraId="15125751" w14:textId="77777777" w:rsidR="006B762D" w:rsidRDefault="006B762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B3AD63" w14:textId="6D3EFA5E" w:rsidR="006B762D" w:rsidRDefault="006B762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Blood pressure (both GP Referrals &amp; Case-finding) will be a focus of the engagement team this year</w:t>
            </w:r>
            <w:r w:rsidR="009C1488">
              <w:rPr>
                <w:rFonts w:ascii="Arial" w:hAnsi="Arial" w:cs="Arial"/>
                <w:bCs/>
                <w:sz w:val="18"/>
                <w:szCs w:val="18"/>
              </w:rPr>
              <w:t xml:space="preserve"> so we will hopefully see this service continue to grow.</w:t>
            </w:r>
          </w:p>
          <w:p w14:paraId="1EACAE2E" w14:textId="77777777" w:rsidR="006A753B" w:rsidRDefault="006A753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ADF534" w14:textId="603F5A40" w:rsidR="00B4375A" w:rsidRDefault="00B4375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 will eventually meet the LCC lead for the drugs team who will be able to provide us with an update to the future of the Needle Exchange &amp; Supervised Consumption services. Both were down compared to the previous year</w:t>
            </w:r>
            <w:r w:rsidR="00F45A69">
              <w:rPr>
                <w:rFonts w:ascii="Arial" w:hAnsi="Arial" w:cs="Arial"/>
                <w:bCs/>
                <w:sz w:val="18"/>
                <w:szCs w:val="18"/>
              </w:rPr>
              <w:t>. H state this shouldn’t be the case as supervised levels have hit 40% withing the drug service. This needs to be looked at.</w:t>
            </w:r>
          </w:p>
          <w:p w14:paraId="38A8F873" w14:textId="13EAAC47" w:rsidR="00FD61E0" w:rsidRDefault="00FD61E0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NRT-V will be getting a service specification update soon and was only slightly down on the previous year</w:t>
            </w:r>
            <w:r w:rsidR="00E935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7E12703" w14:textId="77777777" w:rsidR="008C401A" w:rsidRDefault="008C401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DA4E6A" w14:textId="46F52DD2" w:rsidR="008C401A" w:rsidRDefault="008C401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Dispensed service is slightly down on the previous year</w:t>
            </w:r>
            <w:r w:rsidR="00695F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23903F8" w14:textId="77777777" w:rsidR="00FD61E0" w:rsidRDefault="00FD61E0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AF40DA" w14:textId="4AE9DF5F" w:rsidR="006A753B" w:rsidRDefault="006A753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DB has </w:t>
            </w:r>
            <w:r w:rsidR="00E5395B">
              <w:rPr>
                <w:rFonts w:ascii="Arial" w:hAnsi="Arial" w:cs="Arial"/>
                <w:bCs/>
                <w:sz w:val="18"/>
                <w:szCs w:val="18"/>
              </w:rPr>
              <w:t>chased contractors to ensure they’re claiming their Palliative Care fees.</w:t>
            </w:r>
          </w:p>
          <w:p w14:paraId="57F96687" w14:textId="77777777" w:rsidR="00E5395B" w:rsidRDefault="00E5395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C5A37E" w14:textId="6E50ED50" w:rsidR="00695F04" w:rsidRDefault="00C23242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There will be a Pharmacy First update later in the meeting to inform members of the direction of the service since the recent stop placed on some of the PGDs that performed </w:t>
            </w:r>
            <w:r w:rsidR="00A70FD4">
              <w:rPr>
                <w:rFonts w:ascii="Arial" w:hAnsi="Arial" w:cs="Arial"/>
                <w:bCs/>
                <w:sz w:val="18"/>
                <w:szCs w:val="18"/>
              </w:rPr>
              <w:t>brilliantly well over this year and therefore responsible for a good chunk of service income.</w:t>
            </w:r>
          </w:p>
          <w:p w14:paraId="5393160B" w14:textId="77777777" w:rsidR="00A70FD4" w:rsidRDefault="00A70FD4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49C6C8" w14:textId="5E90B654" w:rsidR="00A70FD4" w:rsidRDefault="00A70FD4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 aforementioned, the Smoking Cessation service is set to end this year, but it will finish slightly up on the previous year.</w:t>
            </w:r>
          </w:p>
          <w:p w14:paraId="7CD7E98F" w14:textId="77777777" w:rsidR="00FF525D" w:rsidRDefault="00FF525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06D1EF" w14:textId="74B8A604" w:rsidR="001F742D" w:rsidRDefault="00FF525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Locally Commissioned Services have performed well over the year, with the Locally Commissioned Services Dashboard being used to inform contractors of their performance </w:t>
            </w:r>
            <w:r w:rsidR="00A44AFA">
              <w:rPr>
                <w:rFonts w:ascii="Arial" w:hAnsi="Arial" w:cs="Arial"/>
                <w:bCs/>
                <w:sz w:val="18"/>
                <w:szCs w:val="18"/>
              </w:rPr>
              <w:t xml:space="preserve">in the last 3 months of the year and for the year as a whole. This will continue to be provided throughout this </w:t>
            </w:r>
            <w:r w:rsidR="003A7530">
              <w:rPr>
                <w:rFonts w:ascii="Arial" w:hAnsi="Arial" w:cs="Arial"/>
                <w:bCs/>
                <w:sz w:val="18"/>
                <w:szCs w:val="18"/>
              </w:rPr>
              <w:t>year but</w:t>
            </w:r>
            <w:r w:rsidR="00A44AFA">
              <w:rPr>
                <w:rFonts w:ascii="Arial" w:hAnsi="Arial" w:cs="Arial"/>
                <w:bCs/>
                <w:sz w:val="18"/>
                <w:szCs w:val="18"/>
              </w:rPr>
              <w:t xml:space="preserve"> will form part of a Super Services </w:t>
            </w:r>
            <w:r w:rsidR="00B6080B">
              <w:rPr>
                <w:rFonts w:ascii="Arial" w:hAnsi="Arial" w:cs="Arial"/>
                <w:bCs/>
                <w:sz w:val="18"/>
                <w:szCs w:val="18"/>
              </w:rPr>
              <w:t xml:space="preserve">Dashboard that will include </w:t>
            </w:r>
            <w:r w:rsidR="001F742D">
              <w:rPr>
                <w:rFonts w:ascii="Arial" w:hAnsi="Arial" w:cs="Arial"/>
                <w:bCs/>
                <w:sz w:val="18"/>
                <w:szCs w:val="18"/>
              </w:rPr>
              <w:t>national services to help the engagement team identify trends.</w:t>
            </w:r>
            <w:r w:rsidR="00AF5BA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F742D">
              <w:rPr>
                <w:rFonts w:ascii="Arial" w:hAnsi="Arial" w:cs="Arial"/>
                <w:bCs/>
                <w:sz w:val="18"/>
                <w:szCs w:val="18"/>
              </w:rPr>
              <w:t>TW will also spend more time this year learning from DB before his retirement next year</w:t>
            </w:r>
            <w:r w:rsidR="00206549">
              <w:rPr>
                <w:rFonts w:ascii="Arial" w:hAnsi="Arial" w:cs="Arial"/>
                <w:bCs/>
                <w:sz w:val="18"/>
                <w:szCs w:val="18"/>
              </w:rPr>
              <w:t xml:space="preserve">. This is to ensure contractor relationships are established and built upon </w:t>
            </w:r>
            <w:r w:rsidR="003A7530">
              <w:rPr>
                <w:rFonts w:ascii="Arial" w:hAnsi="Arial" w:cs="Arial"/>
                <w:bCs/>
                <w:sz w:val="18"/>
                <w:szCs w:val="18"/>
              </w:rPr>
              <w:t>in a timely manner for continued, effective engagement.</w:t>
            </w:r>
          </w:p>
          <w:p w14:paraId="605EE5C8" w14:textId="0F9DB12E" w:rsidR="00FF525D" w:rsidRPr="002E4069" w:rsidRDefault="00FF525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5084A4FB" w14:textId="77777777" w:rsidR="00AC6A3D" w:rsidRDefault="00AC6A3D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3A21B66" w14:textId="4E9EA3B4" w:rsidR="00AC6A3D" w:rsidRPr="00D71248" w:rsidRDefault="00AC6A3D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2E4069" w:rsidRPr="00D71248" w14:paraId="503EC27B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CA9A8DD" w14:textId="2DD2DED2" w:rsidR="002E4069" w:rsidRPr="00D71248" w:rsidRDefault="002E4069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5.4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2253A07" w14:textId="77777777" w:rsidR="002E4069" w:rsidRDefault="009040F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color w:val="7A913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7A913D"/>
                <w:sz w:val="18"/>
                <w:szCs w:val="18"/>
              </w:rPr>
              <w:t>Pharmacy First Update (Local and maybe national)</w:t>
            </w:r>
          </w:p>
          <w:p w14:paraId="6601582B" w14:textId="77777777" w:rsidR="009040FA" w:rsidRDefault="009040F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color w:val="7A913D"/>
                <w:sz w:val="18"/>
                <w:szCs w:val="18"/>
              </w:rPr>
            </w:pPr>
          </w:p>
          <w:p w14:paraId="1B89D84E" w14:textId="7EE1EC58" w:rsidR="00682AA2" w:rsidRDefault="0007269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DB provided member with a presentation on </w:t>
            </w:r>
            <w:r w:rsidR="00010598">
              <w:rPr>
                <w:rFonts w:ascii="Arial" w:hAnsi="Arial" w:cs="Arial"/>
                <w:bCs/>
                <w:sz w:val="18"/>
                <w:szCs w:val="18"/>
              </w:rPr>
              <w:t xml:space="preserve">the 22/23 year for GP CPCS. Overall, the referrals reached 16,852 for the year </w:t>
            </w:r>
            <w:r w:rsidR="005B0124">
              <w:rPr>
                <w:rFonts w:ascii="Arial" w:hAnsi="Arial" w:cs="Arial"/>
                <w:bCs/>
                <w:sz w:val="18"/>
                <w:szCs w:val="18"/>
              </w:rPr>
              <w:t xml:space="preserve">of which 26% </w:t>
            </w:r>
            <w:r w:rsidR="00682AA2">
              <w:rPr>
                <w:rFonts w:ascii="Arial" w:hAnsi="Arial" w:cs="Arial"/>
                <w:bCs/>
                <w:sz w:val="18"/>
                <w:szCs w:val="18"/>
              </w:rPr>
              <w:t xml:space="preserve">(4,405) </w:t>
            </w:r>
            <w:r w:rsidR="005B0124">
              <w:rPr>
                <w:rFonts w:ascii="Arial" w:hAnsi="Arial" w:cs="Arial"/>
                <w:bCs/>
                <w:sz w:val="18"/>
                <w:szCs w:val="18"/>
              </w:rPr>
              <w:t>were face to face, 56%</w:t>
            </w:r>
            <w:r w:rsidR="00682AA2">
              <w:rPr>
                <w:rFonts w:ascii="Arial" w:hAnsi="Arial" w:cs="Arial"/>
                <w:bCs/>
                <w:sz w:val="18"/>
                <w:szCs w:val="18"/>
              </w:rPr>
              <w:t xml:space="preserve"> (9,430)</w:t>
            </w:r>
            <w:r w:rsidR="005B0124">
              <w:rPr>
                <w:rFonts w:ascii="Arial" w:hAnsi="Arial" w:cs="Arial"/>
                <w:bCs/>
                <w:sz w:val="18"/>
                <w:szCs w:val="18"/>
              </w:rPr>
              <w:t xml:space="preserve"> were via telephone and 16%</w:t>
            </w:r>
            <w:r w:rsidR="00682AA2">
              <w:rPr>
                <w:rFonts w:ascii="Arial" w:hAnsi="Arial" w:cs="Arial"/>
                <w:bCs/>
                <w:sz w:val="18"/>
                <w:szCs w:val="18"/>
              </w:rPr>
              <w:t xml:space="preserve"> (2,778)</w:t>
            </w:r>
            <w:r w:rsidR="005B0124">
              <w:rPr>
                <w:rFonts w:ascii="Arial" w:hAnsi="Arial" w:cs="Arial"/>
                <w:bCs/>
                <w:sz w:val="18"/>
                <w:szCs w:val="18"/>
              </w:rPr>
              <w:t xml:space="preserve"> were dropped.</w:t>
            </w:r>
            <w:r w:rsidR="00682A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576DF">
              <w:rPr>
                <w:rFonts w:ascii="Arial" w:hAnsi="Arial" w:cs="Arial"/>
                <w:bCs/>
                <w:sz w:val="18"/>
                <w:szCs w:val="18"/>
              </w:rPr>
              <w:t>Of those referrals, around half are for Pharmacy First</w:t>
            </w:r>
            <w:r w:rsidR="00C67F4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BC8C93" w14:textId="77777777" w:rsidR="00B207DA" w:rsidRDefault="00B207D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84CE90" w14:textId="3EEDB2F2" w:rsidR="00B207DA" w:rsidRDefault="00B207D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IIF targets were the driver for GP CPCS taking off as it has done, </w:t>
            </w:r>
            <w:r w:rsidR="003C0AE5">
              <w:rPr>
                <w:rFonts w:ascii="Arial" w:hAnsi="Arial" w:cs="Arial"/>
                <w:bCs/>
                <w:sz w:val="18"/>
                <w:szCs w:val="18"/>
              </w:rPr>
              <w:t>however, there were some practices that had been slow on the uptake and therefore missed their target as they got involved in the last</w:t>
            </w:r>
            <w:r w:rsidR="002C6F97">
              <w:rPr>
                <w:rFonts w:ascii="Arial" w:hAnsi="Arial" w:cs="Arial"/>
                <w:bCs/>
                <w:sz w:val="18"/>
                <w:szCs w:val="18"/>
              </w:rPr>
              <w:t xml:space="preserve"> quarter of the year</w:t>
            </w:r>
            <w:r w:rsidR="003C0A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C7EA5">
              <w:rPr>
                <w:rFonts w:ascii="Arial" w:hAnsi="Arial" w:cs="Arial"/>
                <w:bCs/>
                <w:sz w:val="18"/>
                <w:szCs w:val="18"/>
              </w:rPr>
              <w:t xml:space="preserve"> Additionally, some of the relationships between these </w:t>
            </w:r>
            <w:r w:rsidR="00171428">
              <w:rPr>
                <w:rFonts w:ascii="Arial" w:hAnsi="Arial" w:cs="Arial"/>
                <w:bCs/>
                <w:sz w:val="18"/>
                <w:szCs w:val="18"/>
              </w:rPr>
              <w:t>surgeries and their neighbouring pharmacies are strained.</w:t>
            </w:r>
          </w:p>
          <w:p w14:paraId="7B45895B" w14:textId="77777777" w:rsidR="003C0AE5" w:rsidRDefault="003C0AE5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E2F60B" w14:textId="5875EBB0" w:rsidR="009040FA" w:rsidRDefault="00E63660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Liverpool has some of the highest figures in the country for CPCS </w:t>
            </w:r>
            <w:r w:rsidR="00EE3629">
              <w:rPr>
                <w:rFonts w:ascii="Arial" w:hAnsi="Arial" w:cs="Arial"/>
                <w:bCs/>
                <w:sz w:val="18"/>
                <w:szCs w:val="18"/>
              </w:rPr>
              <w:t xml:space="preserve">which is reflected in the service income for CPCS and additionally, Pharmacy First. </w:t>
            </w:r>
          </w:p>
          <w:p w14:paraId="20F08BD3" w14:textId="77777777" w:rsidR="00AE5089" w:rsidRDefault="00AE508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1AB3E1" w14:textId="1482BDDF" w:rsidR="00AE5089" w:rsidRDefault="00370E3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list was shown of the</w:t>
            </w:r>
            <w:r w:rsidR="00645090">
              <w:rPr>
                <w:rFonts w:ascii="Arial" w:hAnsi="Arial" w:cs="Arial"/>
                <w:bCs/>
                <w:sz w:val="18"/>
                <w:szCs w:val="18"/>
              </w:rPr>
              <w:t xml:space="preserve"> top ten pharmacies that receive the most referrals</w:t>
            </w:r>
            <w:r w:rsidR="002E0C38">
              <w:rPr>
                <w:rFonts w:ascii="Arial" w:hAnsi="Arial" w:cs="Arial"/>
                <w:bCs/>
                <w:sz w:val="18"/>
                <w:szCs w:val="18"/>
              </w:rPr>
              <w:t xml:space="preserve"> and those who receive the lowest</w:t>
            </w:r>
            <w:r w:rsidR="009C5E17">
              <w:rPr>
                <w:rFonts w:ascii="Arial" w:hAnsi="Arial" w:cs="Arial"/>
                <w:bCs/>
                <w:sz w:val="18"/>
                <w:szCs w:val="18"/>
              </w:rPr>
              <w:t xml:space="preserve">. This </w:t>
            </w:r>
            <w:r w:rsidR="002E0C38">
              <w:rPr>
                <w:rFonts w:ascii="Arial" w:hAnsi="Arial" w:cs="Arial"/>
                <w:bCs/>
                <w:sz w:val="18"/>
                <w:szCs w:val="18"/>
              </w:rPr>
              <w:t>highlight</w:t>
            </w:r>
            <w:r w:rsidR="009C5E1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2E0C38">
              <w:rPr>
                <w:rFonts w:ascii="Arial" w:hAnsi="Arial" w:cs="Arial"/>
                <w:bCs/>
                <w:sz w:val="18"/>
                <w:szCs w:val="18"/>
              </w:rPr>
              <w:t xml:space="preserve"> the differences between the pharmacies </w:t>
            </w:r>
            <w:r w:rsidR="009C5E17">
              <w:rPr>
                <w:rFonts w:ascii="Arial" w:hAnsi="Arial" w:cs="Arial"/>
                <w:bCs/>
                <w:sz w:val="18"/>
                <w:szCs w:val="18"/>
              </w:rPr>
              <w:t xml:space="preserve">and their performance depending on their overall </w:t>
            </w:r>
            <w:r w:rsidR="00B33B5F">
              <w:rPr>
                <w:rFonts w:ascii="Arial" w:hAnsi="Arial" w:cs="Arial"/>
                <w:bCs/>
                <w:sz w:val="18"/>
                <w:szCs w:val="18"/>
              </w:rPr>
              <w:t>workload and drop rates.</w:t>
            </w:r>
          </w:p>
          <w:p w14:paraId="755325CA" w14:textId="77777777" w:rsidR="00B33B5F" w:rsidRDefault="00B33B5F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B94054" w14:textId="1F9CB978" w:rsidR="00437426" w:rsidRDefault="00B33B5F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DB ended on the plan for the upcoming year. There are going to be </w:t>
            </w:r>
            <w:r w:rsidR="00D12ED4">
              <w:rPr>
                <w:rFonts w:ascii="Arial" w:hAnsi="Arial" w:cs="Arial"/>
                <w:bCs/>
                <w:sz w:val="18"/>
                <w:szCs w:val="18"/>
              </w:rPr>
              <w:t xml:space="preserve">PCN,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GP &amp; Pharmacy reviews</w:t>
            </w:r>
            <w:r w:rsidR="00D12ED4">
              <w:rPr>
                <w:rFonts w:ascii="Arial" w:hAnsi="Arial" w:cs="Arial"/>
                <w:bCs/>
                <w:sz w:val="18"/>
                <w:szCs w:val="18"/>
              </w:rPr>
              <w:t xml:space="preserve"> to highlight areas of concern</w:t>
            </w:r>
            <w:r w:rsidR="00460CCD">
              <w:rPr>
                <w:rFonts w:ascii="Arial" w:hAnsi="Arial" w:cs="Arial"/>
                <w:bCs/>
                <w:sz w:val="18"/>
                <w:szCs w:val="18"/>
              </w:rPr>
              <w:t>. There are plans to produce and distribute a certificate for high-performing pharmacies</w:t>
            </w:r>
            <w:r w:rsidR="00B41F9E">
              <w:rPr>
                <w:rFonts w:ascii="Arial" w:hAnsi="Arial" w:cs="Arial"/>
                <w:bCs/>
                <w:sz w:val="18"/>
                <w:szCs w:val="18"/>
              </w:rPr>
              <w:t>. Embed the service with the new GP DES (Delivery of Enhanced Services).</w:t>
            </w:r>
          </w:p>
          <w:p w14:paraId="73C01F5E" w14:textId="14E9DBEB" w:rsidR="008C3303" w:rsidRPr="009040FA" w:rsidRDefault="008C330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C80475F" w14:textId="77777777" w:rsidR="002E4069" w:rsidRDefault="002E4069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774863" w:rsidRPr="00D71248" w14:paraId="6C278481" w14:textId="77777777" w:rsidTr="00774863">
        <w:tc>
          <w:tcPr>
            <w:tcW w:w="13948" w:type="dxa"/>
            <w:gridSpan w:val="3"/>
            <w:shd w:val="clear" w:color="auto" w:fill="5A913D"/>
            <w:tcMar>
              <w:left w:w="108" w:type="dxa"/>
            </w:tcMar>
          </w:tcPr>
          <w:p w14:paraId="01B732E1" w14:textId="6EEA383A" w:rsidR="00774863" w:rsidRPr="00774863" w:rsidRDefault="00774863" w:rsidP="00732B3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LUNCH</w:t>
            </w:r>
          </w:p>
        </w:tc>
      </w:tr>
      <w:tr w:rsidR="001F1127" w:rsidRPr="00D71248" w14:paraId="6A2D5FD1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039AF547" w14:textId="55EB4ED0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916215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17BC5352" w14:textId="54B3FFF4" w:rsidR="005D38B3" w:rsidRPr="00D33CCB" w:rsidRDefault="009040F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7A913D"/>
                <w:sz w:val="18"/>
                <w:szCs w:val="18"/>
              </w:rPr>
            </w:pPr>
            <w:r w:rsidRPr="00D33CCB">
              <w:rPr>
                <w:rFonts w:ascii="Arial" w:hAnsi="Arial" w:cs="Arial"/>
                <w:color w:val="7A913D"/>
                <w:sz w:val="18"/>
                <w:szCs w:val="18"/>
              </w:rPr>
              <w:t>Staff reviews</w:t>
            </w:r>
          </w:p>
          <w:p w14:paraId="462CE4B7" w14:textId="77777777" w:rsidR="009040FA" w:rsidRDefault="009040F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463678" w14:textId="0B9B9831" w:rsidR="008E6EAE" w:rsidRDefault="00F46CD6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 and TW left the room at this point.</w:t>
            </w:r>
          </w:p>
          <w:p w14:paraId="576EEC32" w14:textId="77777777" w:rsidR="008E6EAE" w:rsidRDefault="008E6EAE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BEFD01" w14:textId="0C0FE062" w:rsidR="00C04BF1" w:rsidRDefault="008E6EAE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and members discussed the staff reviews for TW and DB.</w:t>
            </w:r>
            <w:r w:rsidR="00C04BF1">
              <w:rPr>
                <w:rFonts w:ascii="Arial" w:hAnsi="Arial" w:cs="Arial"/>
                <w:sz w:val="18"/>
                <w:szCs w:val="18"/>
              </w:rPr>
              <w:t xml:space="preserve"> MH left the room after the discussion had concluded to </w:t>
            </w:r>
            <w:r w:rsidR="008C03F3">
              <w:rPr>
                <w:rFonts w:ascii="Arial" w:hAnsi="Arial" w:cs="Arial"/>
                <w:sz w:val="18"/>
                <w:szCs w:val="18"/>
              </w:rPr>
              <w:t xml:space="preserve">allow members </w:t>
            </w:r>
            <w:r w:rsidR="00B264A6">
              <w:rPr>
                <w:rFonts w:ascii="Arial" w:hAnsi="Arial" w:cs="Arial"/>
                <w:sz w:val="18"/>
                <w:szCs w:val="18"/>
              </w:rPr>
              <w:t>to discuss his review.</w:t>
            </w:r>
          </w:p>
          <w:p w14:paraId="58AAC3FC" w14:textId="77777777" w:rsidR="00B264A6" w:rsidRDefault="00B264A6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D8EC35C" w14:textId="3ED894E0" w:rsidR="00B264A6" w:rsidRDefault="00B264A6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agreed </w:t>
            </w:r>
            <w:r w:rsidR="00B65265">
              <w:rPr>
                <w:rFonts w:ascii="Arial" w:hAnsi="Arial" w:cs="Arial"/>
                <w:sz w:val="18"/>
                <w:szCs w:val="18"/>
              </w:rPr>
              <w:t xml:space="preserve">with the reviews </w:t>
            </w:r>
            <w:r w:rsidR="00A2148D">
              <w:rPr>
                <w:rFonts w:ascii="Arial" w:hAnsi="Arial" w:cs="Arial"/>
                <w:sz w:val="18"/>
                <w:szCs w:val="18"/>
              </w:rPr>
              <w:t>for all officers</w:t>
            </w:r>
            <w:r w:rsidR="00285086">
              <w:rPr>
                <w:rFonts w:ascii="Arial" w:hAnsi="Arial" w:cs="Arial"/>
                <w:sz w:val="18"/>
                <w:szCs w:val="18"/>
              </w:rPr>
              <w:t xml:space="preserve"> and subsequent pay reviews.</w:t>
            </w:r>
          </w:p>
          <w:p w14:paraId="3AE1E44F" w14:textId="77777777" w:rsidR="00EE7BBC" w:rsidRDefault="00EE7BBC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58AA0" w14:textId="3997483A" w:rsidR="00EE7BBC" w:rsidRPr="00EE7BBC" w:rsidRDefault="00EE7BBC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 requested that the pay review documents &amp; the section from the minutes in January 2023 for the </w:t>
            </w:r>
            <w:r w:rsidR="00E91DDD">
              <w:rPr>
                <w:rFonts w:ascii="Arial" w:hAnsi="Arial" w:cs="Arial"/>
                <w:b/>
                <w:bCs/>
                <w:sz w:val="18"/>
                <w:szCs w:val="18"/>
              </w:rPr>
              <w:t>pay increase limits are kept in the Governance Area.</w:t>
            </w:r>
          </w:p>
          <w:p w14:paraId="6AC05C8A" w14:textId="0EE668D5" w:rsidR="009040FA" w:rsidRPr="00D71248" w:rsidRDefault="009040F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0D98BD14" w14:textId="77777777" w:rsidR="001F1127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73CFF84" w14:textId="77777777" w:rsidR="00285086" w:rsidRDefault="0028508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50D5D2F" w14:textId="77777777" w:rsidR="00285086" w:rsidRDefault="0028508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1CCA944" w14:textId="77777777" w:rsidR="00285086" w:rsidRDefault="0028508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3B4C43D" w14:textId="77777777" w:rsidR="00285086" w:rsidRDefault="0028508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8418DAA" w14:textId="77777777" w:rsidR="00285086" w:rsidRDefault="0028508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C7C950B" w14:textId="77777777" w:rsidR="00285086" w:rsidRDefault="0028508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6C7E6C6" w14:textId="77777777" w:rsidR="00AF5BA7" w:rsidRDefault="00AF5BA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D1347C2" w14:textId="77777777" w:rsidR="00AF5BA7" w:rsidRDefault="00AF5BA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0AAF95D" w14:textId="38720C38" w:rsidR="00285086" w:rsidRPr="00D71248" w:rsidRDefault="0028508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</w:t>
            </w:r>
            <w:r w:rsidR="00AF5BA7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Governance</w:t>
            </w:r>
          </w:p>
        </w:tc>
      </w:tr>
      <w:tr w:rsidR="00916215" w:rsidRPr="00D71248" w14:paraId="13EED876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7F4C5503" w14:textId="0B3B1B74" w:rsidR="00916215" w:rsidRPr="00D71248" w:rsidRDefault="00916215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5.6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4B305ECA" w14:textId="78CA18B2" w:rsidR="00F17F29" w:rsidRDefault="009040F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5A913D"/>
                <w:sz w:val="18"/>
                <w:szCs w:val="18"/>
              </w:rPr>
            </w:pPr>
            <w:r>
              <w:rPr>
                <w:rFonts w:ascii="Arial" w:hAnsi="Arial" w:cs="Arial"/>
                <w:color w:val="5A913D"/>
                <w:sz w:val="18"/>
                <w:szCs w:val="18"/>
              </w:rPr>
              <w:t>Remote member attendance</w:t>
            </w:r>
          </w:p>
          <w:p w14:paraId="42ECD408" w14:textId="77777777" w:rsidR="009040FA" w:rsidRDefault="009040F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5A913D"/>
                <w:sz w:val="18"/>
                <w:szCs w:val="18"/>
              </w:rPr>
            </w:pPr>
          </w:p>
          <w:p w14:paraId="33AC40F9" w14:textId="10C8B5DD" w:rsidR="009040FA" w:rsidRDefault="00A85D5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 addressed the topic of virtual attendance and what </w:t>
            </w:r>
            <w:r w:rsidR="00626A6F">
              <w:rPr>
                <w:rFonts w:ascii="Arial" w:hAnsi="Arial" w:cs="Arial"/>
                <w:sz w:val="18"/>
                <w:szCs w:val="18"/>
              </w:rPr>
              <w:t xml:space="preserve">reasonable circumstances </w:t>
            </w:r>
            <w:r w:rsidR="00BF025B">
              <w:rPr>
                <w:rFonts w:ascii="Arial" w:hAnsi="Arial" w:cs="Arial"/>
                <w:sz w:val="18"/>
                <w:szCs w:val="18"/>
              </w:rPr>
              <w:t>permit the ability of attending virtually. The following examples were given</w:t>
            </w:r>
            <w:r w:rsidR="00AF5BA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316A82" w14:textId="77777777" w:rsidR="00A85D5D" w:rsidRDefault="00A85D5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368103" w14:textId="32D4D3E2" w:rsidR="00A85D5D" w:rsidRDefault="00A85D5D" w:rsidP="00732B3E">
            <w:pPr>
              <w:pStyle w:val="Header"/>
              <w:numPr>
                <w:ilvl w:val="0"/>
                <w:numId w:val="27"/>
              </w:numPr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 crash</w:t>
            </w:r>
          </w:p>
          <w:p w14:paraId="5BCA680C" w14:textId="1AE5C083" w:rsidR="00A85D5D" w:rsidRDefault="00A85D5D" w:rsidP="00732B3E">
            <w:pPr>
              <w:pStyle w:val="Header"/>
              <w:numPr>
                <w:ilvl w:val="0"/>
                <w:numId w:val="27"/>
              </w:numPr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Sickness</w:t>
            </w:r>
          </w:p>
          <w:p w14:paraId="435013A7" w14:textId="35716EB5" w:rsidR="00A85D5D" w:rsidRDefault="00E041C1" w:rsidP="00732B3E">
            <w:pPr>
              <w:pStyle w:val="Header"/>
              <w:numPr>
                <w:ilvl w:val="0"/>
                <w:numId w:val="27"/>
              </w:numPr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Mitigating circumstances</w:t>
            </w:r>
          </w:p>
          <w:p w14:paraId="0FBDC23C" w14:textId="77777777" w:rsidR="00BF025B" w:rsidRDefault="00BF025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D4458D" w14:textId="102F0EFD" w:rsidR="00530671" w:rsidRDefault="00530671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have returned to somewhat normal, pre-COVID-19 working conditions and it was clarified </w:t>
            </w:r>
            <w:r w:rsidR="00651A05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3536EE">
              <w:rPr>
                <w:rFonts w:ascii="Arial" w:hAnsi="Arial" w:cs="Arial"/>
                <w:sz w:val="18"/>
                <w:szCs w:val="18"/>
              </w:rPr>
              <w:t xml:space="preserve">practices that were allowed during </w:t>
            </w:r>
            <w:r>
              <w:rPr>
                <w:rFonts w:ascii="Arial" w:hAnsi="Arial" w:cs="Arial"/>
                <w:sz w:val="18"/>
                <w:szCs w:val="18"/>
              </w:rPr>
              <w:t>that period</w:t>
            </w:r>
            <w:r w:rsidR="003536EE">
              <w:rPr>
                <w:rFonts w:ascii="Arial" w:hAnsi="Arial" w:cs="Arial"/>
                <w:sz w:val="18"/>
                <w:szCs w:val="18"/>
              </w:rPr>
              <w:t>, such as attending a meeting</w:t>
            </w:r>
            <w:r>
              <w:rPr>
                <w:rFonts w:ascii="Arial" w:hAnsi="Arial" w:cs="Arial"/>
                <w:sz w:val="18"/>
                <w:szCs w:val="18"/>
              </w:rPr>
              <w:t xml:space="preserve"> virtually</w:t>
            </w:r>
            <w:r w:rsidR="003536EE">
              <w:rPr>
                <w:rFonts w:ascii="Arial" w:hAnsi="Arial" w:cs="Arial"/>
                <w:sz w:val="18"/>
                <w:szCs w:val="18"/>
              </w:rPr>
              <w:t xml:space="preserve"> whilst working within the pharmacy</w:t>
            </w:r>
            <w:r w:rsidR="00651A05">
              <w:rPr>
                <w:rFonts w:ascii="Arial" w:hAnsi="Arial" w:cs="Arial"/>
                <w:sz w:val="18"/>
                <w:szCs w:val="18"/>
              </w:rPr>
              <w:t>, were no longer allowed as</w:t>
            </w:r>
            <w:r w:rsidR="002F3203">
              <w:rPr>
                <w:rFonts w:ascii="Arial" w:hAnsi="Arial" w:cs="Arial"/>
                <w:sz w:val="18"/>
                <w:szCs w:val="18"/>
              </w:rPr>
              <w:t xml:space="preserve"> this jeopardises patient safety.</w:t>
            </w:r>
          </w:p>
          <w:p w14:paraId="1DB19556" w14:textId="77777777" w:rsidR="005E166E" w:rsidRDefault="005E166E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6F55EA" w14:textId="7187B273" w:rsidR="00EC5C3C" w:rsidRDefault="005E166E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Further clarification was given </w:t>
            </w:r>
            <w:r w:rsidR="001075E2">
              <w:rPr>
                <w:rFonts w:ascii="Arial" w:hAnsi="Arial" w:cs="Arial"/>
                <w:sz w:val="18"/>
                <w:szCs w:val="18"/>
              </w:rPr>
              <w:t>for absences. I</w:t>
            </w:r>
            <w:r w:rsidR="005005D8">
              <w:rPr>
                <w:rFonts w:ascii="Arial" w:hAnsi="Arial" w:cs="Arial"/>
                <w:sz w:val="18"/>
                <w:szCs w:val="18"/>
              </w:rPr>
              <w:t xml:space="preserve">f you miss three consecutive </w:t>
            </w:r>
            <w:r w:rsidR="00797710">
              <w:rPr>
                <w:rFonts w:ascii="Arial" w:hAnsi="Arial" w:cs="Arial"/>
                <w:sz w:val="18"/>
                <w:szCs w:val="18"/>
              </w:rPr>
              <w:t>meetings or</w:t>
            </w:r>
            <w:r w:rsidR="005005D8">
              <w:rPr>
                <w:rFonts w:ascii="Arial" w:hAnsi="Arial" w:cs="Arial"/>
                <w:sz w:val="18"/>
                <w:szCs w:val="18"/>
              </w:rPr>
              <w:t xml:space="preserve"> attend half of the meetings for the year</w:t>
            </w:r>
            <w:r w:rsidR="00107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5D8">
              <w:rPr>
                <w:rFonts w:ascii="Arial" w:hAnsi="Arial" w:cs="Arial"/>
                <w:sz w:val="18"/>
                <w:szCs w:val="18"/>
              </w:rPr>
              <w:t xml:space="preserve">then the committee will invite a reason </w:t>
            </w:r>
            <w:r w:rsidR="00EC5C3C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797710">
              <w:rPr>
                <w:rFonts w:ascii="Arial" w:hAnsi="Arial" w:cs="Arial"/>
                <w:sz w:val="18"/>
                <w:szCs w:val="18"/>
              </w:rPr>
              <w:t>those absences that should satisfy any questions surrounding the absence. Additionally, it was stated that m</w:t>
            </w:r>
            <w:r w:rsidR="009D70F0">
              <w:rPr>
                <w:rFonts w:ascii="Arial" w:hAnsi="Arial" w:cs="Arial"/>
                <w:sz w:val="18"/>
                <w:szCs w:val="18"/>
              </w:rPr>
              <w:t xml:space="preserve">embers will not be marked as absent if they do attend the meeting </w:t>
            </w:r>
            <w:r w:rsidR="00567095">
              <w:rPr>
                <w:rFonts w:ascii="Arial" w:hAnsi="Arial" w:cs="Arial"/>
                <w:sz w:val="18"/>
                <w:szCs w:val="18"/>
              </w:rPr>
              <w:t>at some point, providing that they give apologies in advance.</w:t>
            </w:r>
          </w:p>
          <w:p w14:paraId="288B7F8A" w14:textId="77777777" w:rsidR="004B78A8" w:rsidRDefault="004B78A8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E664C47" w14:textId="598053C6" w:rsidR="009040FA" w:rsidRPr="00104A94" w:rsidRDefault="004B78A8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Governance sub-group to come up with </w:t>
            </w:r>
            <w:r w:rsidR="006845D6" w:rsidRPr="00DC2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021D76">
              <w:rPr>
                <w:rFonts w:ascii="Arial" w:hAnsi="Arial" w:cs="Arial"/>
                <w:b/>
                <w:bCs/>
                <w:sz w:val="18"/>
                <w:szCs w:val="18"/>
              </w:rPr>
              <w:t>framework for</w:t>
            </w:r>
            <w:r w:rsidR="006845D6" w:rsidRPr="00DC2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attendance and half-days.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1643E416" w14:textId="77777777" w:rsidR="00916215" w:rsidRDefault="00916215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675F3C1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8555DC2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1D1E6BA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F6741F1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379082C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FEF10F7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297A279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7BB8BC4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983DDA3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37995EA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3ED314C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724775A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10F171D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7F7C57E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093C0CE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3A98D86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9450F42" w14:textId="77777777" w:rsidR="00021D76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58900C2" w14:textId="0C49F0BD" w:rsidR="00021D76" w:rsidRPr="00D71248" w:rsidRDefault="00021D76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Governance </w:t>
            </w:r>
          </w:p>
        </w:tc>
      </w:tr>
      <w:tr w:rsidR="00916215" w:rsidRPr="00D71248" w14:paraId="1A9357E0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CCD2F99" w14:textId="7D84CFCC" w:rsidR="00916215" w:rsidRPr="00D71248" w:rsidRDefault="00916215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5.7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15208575" w14:textId="1C7ED176" w:rsidR="007A79EC" w:rsidRPr="00D33CCB" w:rsidRDefault="00D33CC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33CCB">
              <w:rPr>
                <w:rFonts w:ascii="Arial" w:hAnsi="Arial" w:cs="Arial"/>
                <w:color w:val="7A913D"/>
                <w:sz w:val="18"/>
                <w:szCs w:val="18"/>
              </w:rPr>
              <w:t>Minor Ailments harmonisation</w:t>
            </w:r>
          </w:p>
          <w:p w14:paraId="49582070" w14:textId="77777777" w:rsidR="009040FA" w:rsidRDefault="009040FA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947D99" w14:textId="75B5C6F7" w:rsidR="00260DFB" w:rsidRDefault="002522C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has sent out the latest version of the Minor Ailments</w:t>
            </w:r>
            <w:r w:rsidR="00F45A69">
              <w:rPr>
                <w:rFonts w:ascii="Arial" w:hAnsi="Arial" w:cs="Arial"/>
                <w:sz w:val="18"/>
                <w:szCs w:val="18"/>
              </w:rPr>
              <w:t xml:space="preserve"> specification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968">
              <w:rPr>
                <w:rFonts w:ascii="Arial" w:hAnsi="Arial" w:cs="Arial"/>
                <w:sz w:val="18"/>
                <w:szCs w:val="18"/>
              </w:rPr>
              <w:t>t</w:t>
            </w:r>
            <w:r w:rsidR="00F45A69">
              <w:rPr>
                <w:rFonts w:ascii="Arial" w:hAnsi="Arial" w:cs="Arial"/>
                <w:sz w:val="18"/>
                <w:szCs w:val="18"/>
              </w:rPr>
              <w:t>o m</w:t>
            </w:r>
            <w:r w:rsidR="00DE1968">
              <w:rPr>
                <w:rFonts w:ascii="Arial" w:hAnsi="Arial" w:cs="Arial"/>
                <w:sz w:val="18"/>
                <w:szCs w:val="18"/>
              </w:rPr>
              <w:t>embers and they have had a chance to read it</w:t>
            </w:r>
            <w:r w:rsidR="00260DFB">
              <w:rPr>
                <w:rFonts w:ascii="Arial" w:hAnsi="Arial" w:cs="Arial"/>
                <w:sz w:val="18"/>
                <w:szCs w:val="18"/>
              </w:rPr>
              <w:t xml:space="preserve"> prior to this meeting but has not yet received feedback</w:t>
            </w:r>
            <w:r w:rsidR="00DE196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867D8A7" w14:textId="77777777" w:rsidR="00260DFB" w:rsidRDefault="00260DF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747CEB" w14:textId="1B70B779" w:rsidR="00E02C2C" w:rsidRDefault="00DE1968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biggest issue is the proposed fee structure</w:t>
            </w:r>
            <w:r w:rsidR="00554680">
              <w:rPr>
                <w:rFonts w:ascii="Arial" w:hAnsi="Arial" w:cs="Arial"/>
                <w:sz w:val="18"/>
                <w:szCs w:val="18"/>
              </w:rPr>
              <w:t xml:space="preserve"> and there is an LPC response to the </w:t>
            </w:r>
            <w:r w:rsidR="00021D76">
              <w:rPr>
                <w:rFonts w:ascii="Arial" w:hAnsi="Arial" w:cs="Arial"/>
                <w:sz w:val="18"/>
                <w:szCs w:val="18"/>
              </w:rPr>
              <w:t>thi</w:t>
            </w:r>
            <w:r w:rsidR="00E02C2C">
              <w:rPr>
                <w:rFonts w:ascii="Arial" w:hAnsi="Arial" w:cs="Arial"/>
                <w:sz w:val="18"/>
                <w:szCs w:val="18"/>
              </w:rPr>
              <w:t>s that MH had written and has been verified by the other three LPCs that cover the ICB area.</w:t>
            </w:r>
          </w:p>
          <w:p w14:paraId="60FF013C" w14:textId="77777777" w:rsidR="00E02C2C" w:rsidRDefault="00E02C2C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8866EA8" w14:textId="02FA07BF" w:rsidR="00FF21A7" w:rsidRPr="00E02C2C" w:rsidRDefault="00E02C2C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Style w:val="cf01"/>
                <w:rFonts w:ascii="Arial" w:hAnsi="Arial" w:cs="Arial"/>
              </w:rPr>
            </w:pPr>
            <w:r w:rsidRPr="00E02C2C">
              <w:rPr>
                <w:rStyle w:val="cf01"/>
                <w:rFonts w:ascii="Arial" w:hAnsi="Arial" w:cs="Arial"/>
              </w:rPr>
              <w:t>The two main issues are flat funding for Care at the Chemist, which has not seen an uplift since pre-2016; and the proposal not to pay a consultation fee for Care at the Chemist when the patient has been referred via CPCS.</w:t>
            </w:r>
          </w:p>
          <w:p w14:paraId="1522FF99" w14:textId="77777777" w:rsidR="00E02C2C" w:rsidRDefault="00E02C2C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44B85F" w14:textId="20D796A5" w:rsidR="008750E7" w:rsidRPr="00E02C2C" w:rsidRDefault="00FF21A7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2C2C">
              <w:rPr>
                <w:rFonts w:ascii="Arial" w:hAnsi="Arial" w:cs="Arial"/>
                <w:sz w:val="18"/>
                <w:szCs w:val="18"/>
              </w:rPr>
              <w:t>MH asked if members were happy to ratify the</w:t>
            </w:r>
            <w:r w:rsidR="00E02C2C" w:rsidRPr="00E02C2C">
              <w:rPr>
                <w:rFonts w:ascii="Arial" w:hAnsi="Arial" w:cs="Arial"/>
                <w:sz w:val="18"/>
                <w:szCs w:val="18"/>
              </w:rPr>
              <w:t xml:space="preserve"> response paper, whic</w:t>
            </w:r>
            <w:r w:rsidRPr="00E02C2C">
              <w:rPr>
                <w:rFonts w:ascii="Arial" w:hAnsi="Arial" w:cs="Arial"/>
                <w:sz w:val="18"/>
                <w:szCs w:val="18"/>
              </w:rPr>
              <w:t>h members were happy</w:t>
            </w:r>
            <w:r w:rsidR="000D3D8B" w:rsidRPr="00E02C2C">
              <w:rPr>
                <w:rFonts w:ascii="Arial" w:hAnsi="Arial" w:cs="Arial"/>
                <w:sz w:val="18"/>
                <w:szCs w:val="18"/>
              </w:rPr>
              <w:t xml:space="preserve"> to ratify.</w:t>
            </w:r>
          </w:p>
          <w:p w14:paraId="46A7F5B2" w14:textId="50057FE7" w:rsidR="008750E7" w:rsidRPr="00D71248" w:rsidRDefault="008750E7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48983D5" w14:textId="752DCB9E" w:rsidR="002C08BC" w:rsidRPr="00D71248" w:rsidRDefault="002C08BC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D33CCB" w:rsidRPr="00D71248" w14:paraId="073DEFD5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4826F1D" w14:textId="564798CF" w:rsidR="00D33CCB" w:rsidRPr="00D71248" w:rsidRDefault="00D33CCB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5.8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542A9FA8" w14:textId="77777777" w:rsidR="00D33CCB" w:rsidRDefault="00D33CC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7A913D"/>
                <w:sz w:val="18"/>
                <w:szCs w:val="18"/>
              </w:rPr>
            </w:pPr>
            <w:r>
              <w:rPr>
                <w:rFonts w:ascii="Arial" w:hAnsi="Arial" w:cs="Arial"/>
                <w:color w:val="7A913D"/>
                <w:sz w:val="18"/>
                <w:szCs w:val="18"/>
              </w:rPr>
              <w:t>PSNC Meeting Update</w:t>
            </w:r>
          </w:p>
          <w:p w14:paraId="1A1D2239" w14:textId="77777777" w:rsidR="006845D6" w:rsidRDefault="006845D6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43A92CA" w14:textId="5D652C60" w:rsidR="003C74BC" w:rsidRDefault="00514129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attended a meeting in the</w:t>
            </w:r>
            <w:r w:rsidR="0010457B">
              <w:rPr>
                <w:rFonts w:ascii="Arial" w:hAnsi="Arial" w:cs="Arial"/>
                <w:sz w:val="18"/>
                <w:szCs w:val="18"/>
              </w:rPr>
              <w:t xml:space="preserve"> earlier part of this meeting with PSNC </w:t>
            </w:r>
            <w:r w:rsidR="006C6640">
              <w:rPr>
                <w:rFonts w:ascii="Arial" w:hAnsi="Arial" w:cs="Arial"/>
                <w:sz w:val="18"/>
                <w:szCs w:val="18"/>
              </w:rPr>
              <w:t>who spoke about the £645 million that pharmacy will be receiving</w:t>
            </w:r>
            <w:r w:rsidR="00E63434">
              <w:rPr>
                <w:rFonts w:ascii="Arial" w:hAnsi="Arial" w:cs="Arial"/>
                <w:sz w:val="18"/>
                <w:szCs w:val="18"/>
              </w:rPr>
              <w:t xml:space="preserve"> as part of the </w:t>
            </w:r>
            <w:r w:rsidR="000D3D8B">
              <w:rPr>
                <w:rFonts w:ascii="Arial" w:hAnsi="Arial" w:cs="Arial"/>
                <w:sz w:val="18"/>
                <w:szCs w:val="18"/>
              </w:rPr>
              <w:t>Primary Care R</w:t>
            </w:r>
            <w:r w:rsidR="00E63434">
              <w:rPr>
                <w:rFonts w:ascii="Arial" w:hAnsi="Arial" w:cs="Arial"/>
                <w:sz w:val="18"/>
                <w:szCs w:val="18"/>
              </w:rPr>
              <w:t xml:space="preserve">escue </w:t>
            </w:r>
            <w:r w:rsidR="000D3D8B">
              <w:rPr>
                <w:rFonts w:ascii="Arial" w:hAnsi="Arial" w:cs="Arial"/>
                <w:sz w:val="18"/>
                <w:szCs w:val="18"/>
              </w:rPr>
              <w:t>Pl</w:t>
            </w:r>
            <w:r w:rsidR="00E63434">
              <w:rPr>
                <w:rFonts w:ascii="Arial" w:hAnsi="Arial" w:cs="Arial"/>
                <w:sz w:val="18"/>
                <w:szCs w:val="18"/>
              </w:rPr>
              <w:t>an</w:t>
            </w:r>
            <w:r w:rsidR="006C664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5240F">
              <w:rPr>
                <w:rFonts w:ascii="Arial" w:hAnsi="Arial" w:cs="Arial"/>
                <w:sz w:val="18"/>
                <w:szCs w:val="18"/>
              </w:rPr>
              <w:t>PSNC are aware this money is not the solution to pharmacies problems and</w:t>
            </w:r>
            <w:r w:rsidR="003C74BC">
              <w:rPr>
                <w:rFonts w:ascii="Arial" w:hAnsi="Arial" w:cs="Arial"/>
                <w:sz w:val="18"/>
                <w:szCs w:val="18"/>
              </w:rPr>
              <w:t xml:space="preserve"> have made ministers aware of thi</w:t>
            </w:r>
            <w:r w:rsidR="000D3D8B"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401FEA5C" w14:textId="77777777" w:rsidR="003C74BC" w:rsidRDefault="003C74BC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73B66E" w14:textId="7491BD80" w:rsidR="00033B53" w:rsidRDefault="003C74BC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addition, they have stated clearly that </w:t>
            </w:r>
            <w:r w:rsidR="0061123F">
              <w:rPr>
                <w:rFonts w:ascii="Arial" w:hAnsi="Arial" w:cs="Arial"/>
                <w:sz w:val="18"/>
                <w:szCs w:val="18"/>
              </w:rPr>
              <w:t>although this is a positive first step, there</w:t>
            </w:r>
            <w:r w:rsidR="00E02C2C">
              <w:rPr>
                <w:rFonts w:ascii="Arial" w:hAnsi="Arial" w:cs="Arial"/>
                <w:sz w:val="18"/>
                <w:szCs w:val="18"/>
              </w:rPr>
              <w:t xml:space="preserve"> is still a lot to lobby politicians about regarding the state of community pharmacy funding. It </w:t>
            </w:r>
            <w:r w:rsidR="00883274">
              <w:rPr>
                <w:rFonts w:ascii="Arial" w:hAnsi="Arial" w:cs="Arial"/>
                <w:sz w:val="18"/>
                <w:szCs w:val="18"/>
              </w:rPr>
              <w:t>has also been stated that</w:t>
            </w:r>
            <w:r w:rsidR="00243EB9">
              <w:rPr>
                <w:rFonts w:ascii="Arial" w:hAnsi="Arial" w:cs="Arial"/>
                <w:sz w:val="18"/>
                <w:szCs w:val="18"/>
              </w:rPr>
              <w:t xml:space="preserve"> Pharmacy First</w:t>
            </w:r>
            <w:r w:rsidR="00033B53">
              <w:rPr>
                <w:rFonts w:ascii="Arial" w:hAnsi="Arial" w:cs="Arial"/>
                <w:sz w:val="18"/>
                <w:szCs w:val="18"/>
              </w:rPr>
              <w:t xml:space="preserve"> is not </w:t>
            </w:r>
            <w:r w:rsidR="00243EB9">
              <w:rPr>
                <w:rFonts w:ascii="Arial" w:hAnsi="Arial" w:cs="Arial"/>
                <w:sz w:val="18"/>
                <w:szCs w:val="18"/>
              </w:rPr>
              <w:t>projected</w:t>
            </w:r>
            <w:r w:rsidR="00033B53">
              <w:rPr>
                <w:rFonts w:ascii="Arial" w:hAnsi="Arial" w:cs="Arial"/>
                <w:sz w:val="18"/>
                <w:szCs w:val="18"/>
              </w:rPr>
              <w:t xml:space="preserve"> to go live</w:t>
            </w:r>
            <w:r w:rsidR="00883274">
              <w:rPr>
                <w:rFonts w:ascii="Arial" w:hAnsi="Arial" w:cs="Arial"/>
                <w:sz w:val="18"/>
                <w:szCs w:val="18"/>
              </w:rPr>
              <w:t xml:space="preserve"> nationally</w:t>
            </w:r>
            <w:r w:rsidR="00033B53">
              <w:rPr>
                <w:rFonts w:ascii="Arial" w:hAnsi="Arial" w:cs="Arial"/>
                <w:sz w:val="18"/>
                <w:szCs w:val="18"/>
              </w:rPr>
              <w:t xml:space="preserve"> until later in the year</w:t>
            </w:r>
            <w:r w:rsidR="00243EB9">
              <w:rPr>
                <w:rFonts w:ascii="Arial" w:hAnsi="Arial" w:cs="Arial"/>
                <w:sz w:val="18"/>
                <w:szCs w:val="18"/>
              </w:rPr>
              <w:t xml:space="preserve">, with </w:t>
            </w:r>
            <w:r w:rsidR="00FB41B1">
              <w:rPr>
                <w:rFonts w:ascii="Arial" w:hAnsi="Arial" w:cs="Arial"/>
                <w:sz w:val="18"/>
                <w:szCs w:val="18"/>
              </w:rPr>
              <w:t>early 2024</w:t>
            </w:r>
            <w:r w:rsidR="00243EB9">
              <w:rPr>
                <w:rFonts w:ascii="Arial" w:hAnsi="Arial" w:cs="Arial"/>
                <w:sz w:val="18"/>
                <w:szCs w:val="18"/>
              </w:rPr>
              <w:t xml:space="preserve"> being a more likely date</w:t>
            </w:r>
            <w:r w:rsidR="00E02C2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816680" w14:textId="77777777" w:rsidR="00B108F2" w:rsidRDefault="00B108F2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FA89C47" w14:textId="77777777" w:rsidR="00693B63" w:rsidRDefault="00C86AC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independent review for the Community Pharmacy Vision</w:t>
            </w:r>
            <w:r w:rsidR="00B20221">
              <w:rPr>
                <w:rFonts w:ascii="Arial" w:hAnsi="Arial" w:cs="Arial"/>
                <w:sz w:val="18"/>
                <w:szCs w:val="18"/>
              </w:rPr>
              <w:t xml:space="preserve"> will be out</w:t>
            </w:r>
            <w:r w:rsidR="00883274">
              <w:rPr>
                <w:rFonts w:ascii="Arial" w:hAnsi="Arial" w:cs="Arial"/>
                <w:sz w:val="18"/>
                <w:szCs w:val="18"/>
              </w:rPr>
              <w:t xml:space="preserve"> to contractors</w:t>
            </w:r>
            <w:r w:rsidR="00B20221">
              <w:rPr>
                <w:rFonts w:ascii="Arial" w:hAnsi="Arial" w:cs="Arial"/>
                <w:sz w:val="18"/>
                <w:szCs w:val="18"/>
              </w:rPr>
              <w:t xml:space="preserve"> in the coming weeks. They have concluded that pharmacy will become the </w:t>
            </w:r>
            <w:r w:rsidR="001418E3">
              <w:rPr>
                <w:rFonts w:ascii="Arial" w:hAnsi="Arial" w:cs="Arial"/>
                <w:sz w:val="18"/>
                <w:szCs w:val="18"/>
              </w:rPr>
              <w:t>first stop for patients who will then be able</w:t>
            </w:r>
            <w:r w:rsidR="00B20221">
              <w:rPr>
                <w:rFonts w:ascii="Arial" w:hAnsi="Arial" w:cs="Arial"/>
                <w:sz w:val="18"/>
                <w:szCs w:val="18"/>
              </w:rPr>
              <w:t xml:space="preserve"> to refer people on</w:t>
            </w:r>
            <w:r w:rsidR="00005D99">
              <w:rPr>
                <w:rFonts w:ascii="Arial" w:hAnsi="Arial" w:cs="Arial"/>
                <w:sz w:val="18"/>
                <w:szCs w:val="18"/>
              </w:rPr>
              <w:t>wards</w:t>
            </w:r>
            <w:r w:rsidR="001418E3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1D53FA">
              <w:rPr>
                <w:rFonts w:ascii="Arial" w:hAnsi="Arial" w:cs="Arial"/>
                <w:sz w:val="18"/>
                <w:szCs w:val="18"/>
              </w:rPr>
              <w:t xml:space="preserve">another area of Primary Care. This was likened to being similar to a </w:t>
            </w:r>
            <w:r w:rsidR="00491C63">
              <w:rPr>
                <w:rFonts w:ascii="Arial" w:hAnsi="Arial" w:cs="Arial"/>
                <w:sz w:val="18"/>
                <w:szCs w:val="18"/>
              </w:rPr>
              <w:t>triage system</w:t>
            </w:r>
            <w:r w:rsidR="00271AB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AED6574" w14:textId="1920DAF6" w:rsidR="00D33CCB" w:rsidRPr="00D33CCB" w:rsidRDefault="00D33CC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7A913D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059FCA4" w14:textId="77777777" w:rsidR="00D33CCB" w:rsidRPr="00D71248" w:rsidRDefault="00D33CCB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736DF682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FDBBEF7" w14:textId="5588AB1D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C23E8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9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CC980A7" w14:textId="77777777" w:rsidR="003A2B4E" w:rsidRPr="00774863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Contracts Update</w:t>
            </w:r>
          </w:p>
          <w:p w14:paraId="477BAEA8" w14:textId="77777777" w:rsidR="00774863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D7E41A" w14:textId="3E195532" w:rsidR="00C23E8D" w:rsidRDefault="0086473E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are 2 </w:t>
            </w:r>
            <w:r w:rsidR="00FE1590">
              <w:rPr>
                <w:rFonts w:ascii="Arial" w:hAnsi="Arial" w:cs="Arial"/>
                <w:sz w:val="18"/>
                <w:szCs w:val="18"/>
              </w:rPr>
              <w:t>contract updates to take note of:</w:t>
            </w:r>
          </w:p>
          <w:p w14:paraId="53087067" w14:textId="77777777" w:rsidR="0086473E" w:rsidRDefault="0086473E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F2DAE9" w14:textId="1CD77A1D" w:rsidR="00E02C2C" w:rsidRPr="00104A94" w:rsidRDefault="00A80EE3" w:rsidP="00104A94">
            <w:pPr>
              <w:pStyle w:val="Header"/>
              <w:numPr>
                <w:ilvl w:val="0"/>
                <w:numId w:val="44"/>
              </w:numPr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reviewed a consolidation application from </w:t>
            </w:r>
            <w:r w:rsidR="0086473E">
              <w:rPr>
                <w:rFonts w:ascii="Arial" w:hAnsi="Arial" w:cs="Arial"/>
                <w:sz w:val="18"/>
                <w:szCs w:val="18"/>
              </w:rPr>
              <w:t>Rowlands</w:t>
            </w:r>
            <w:r>
              <w:rPr>
                <w:rFonts w:ascii="Arial" w:hAnsi="Arial" w:cs="Arial"/>
                <w:sz w:val="18"/>
                <w:szCs w:val="18"/>
              </w:rPr>
              <w:t>, who propose to consolidate two pharmacies in the L8 area. MH had checked the regulations as a previous pharmacy had consolidated into the proposed closing pharmacy</w:t>
            </w:r>
            <w:r w:rsidR="00E02C2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This is allowed. He also checked the distance as these pharmacies are not thought to be close together, however previous applications that had a greater distance between pharmacies had been approved. The committee had no comments to make on the application, and MH will reply as such to PCSE.  </w:t>
            </w:r>
          </w:p>
          <w:p w14:paraId="1A33207F" w14:textId="2DC4C602" w:rsidR="004D4E0D" w:rsidRDefault="00A80EE3" w:rsidP="00732B3E">
            <w:pPr>
              <w:pStyle w:val="Header"/>
              <w:numPr>
                <w:ilvl w:val="0"/>
                <w:numId w:val="44"/>
              </w:numPr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further application for a change of ownership and relocation of </w:t>
            </w:r>
            <w:r w:rsidR="00C30587">
              <w:rPr>
                <w:rFonts w:ascii="Arial" w:hAnsi="Arial" w:cs="Arial"/>
                <w:sz w:val="18"/>
                <w:szCs w:val="18"/>
              </w:rPr>
              <w:t>Lloyds</w:t>
            </w:r>
            <w:r>
              <w:rPr>
                <w:rFonts w:ascii="Arial" w:hAnsi="Arial" w:cs="Arial"/>
                <w:sz w:val="18"/>
                <w:szCs w:val="18"/>
              </w:rPr>
              <w:t xml:space="preserve"> currently</w:t>
            </w:r>
            <w:r w:rsidR="00C30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272">
              <w:rPr>
                <w:rFonts w:ascii="Arial" w:hAnsi="Arial" w:cs="Arial"/>
                <w:sz w:val="18"/>
                <w:szCs w:val="18"/>
              </w:rPr>
              <w:t xml:space="preserve">located in </w:t>
            </w:r>
            <w:r w:rsidR="003D1987">
              <w:rPr>
                <w:rFonts w:ascii="Arial" w:hAnsi="Arial" w:cs="Arial"/>
                <w:sz w:val="18"/>
                <w:szCs w:val="18"/>
              </w:rPr>
              <w:t>Sainsburys</w:t>
            </w:r>
            <w:r w:rsidR="00E91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272">
              <w:rPr>
                <w:rFonts w:ascii="Arial" w:hAnsi="Arial" w:cs="Arial"/>
                <w:sz w:val="18"/>
                <w:szCs w:val="18"/>
              </w:rPr>
              <w:t>on Rice Lane</w:t>
            </w:r>
            <w:r w:rsidR="003F1C43">
              <w:rPr>
                <w:rFonts w:ascii="Arial" w:hAnsi="Arial" w:cs="Arial"/>
                <w:sz w:val="18"/>
                <w:szCs w:val="18"/>
              </w:rPr>
              <w:t xml:space="preserve"> was reviewed. Again, members had no comments to make and MH is to write to PCSE as such.</w:t>
            </w:r>
          </w:p>
          <w:p w14:paraId="0C39ED2A" w14:textId="7E393769" w:rsidR="00F0245B" w:rsidRPr="00D71248" w:rsidRDefault="00F0245B" w:rsidP="00732B3E">
            <w:pPr>
              <w:pStyle w:val="Header"/>
              <w:tabs>
                <w:tab w:val="left" w:pos="1310"/>
              </w:tabs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54C1929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01F9E35D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7112FFC0" w14:textId="0B5F71E4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C23E8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10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4B94C080" w14:textId="77777777" w:rsidR="001F1127" w:rsidRPr="00774863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Officers Reports</w:t>
            </w:r>
          </w:p>
          <w:p w14:paraId="1EC576CF" w14:textId="77777777" w:rsidR="00774863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2135C1" w14:textId="77777777" w:rsidR="00331DCB" w:rsidRPr="00D71248" w:rsidRDefault="00331DC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Cs/>
                <w:sz w:val="18"/>
                <w:szCs w:val="18"/>
              </w:rPr>
              <w:t>Reports were circulated prior to the meeting. Members had no further comments or questions.</w:t>
            </w:r>
          </w:p>
          <w:p w14:paraId="00EA6F1A" w14:textId="24A9BD07" w:rsidR="00774863" w:rsidRPr="00D71248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CB4DFC8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15B68C86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272E55EE" w14:textId="26BA1B1E" w:rsidR="001F1127" w:rsidRPr="00D71248" w:rsidRDefault="002C41F2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</w:t>
            </w:r>
            <w:r w:rsidR="00C23E8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34C7507" w14:textId="77777777" w:rsidR="00A624EE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bCs/>
                <w:color w:val="5A913D"/>
                <w:sz w:val="18"/>
                <w:szCs w:val="18"/>
              </w:rPr>
              <w:t>Regional Joint Working Group</w:t>
            </w:r>
          </w:p>
          <w:p w14:paraId="02E065E7" w14:textId="77777777" w:rsidR="001B02D5" w:rsidRPr="00774863" w:rsidRDefault="001B02D5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</w:p>
          <w:p w14:paraId="14272441" w14:textId="77777777" w:rsidR="00331DCB" w:rsidRPr="00D71248" w:rsidRDefault="00331DCB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Cs/>
                <w:sz w:val="18"/>
                <w:szCs w:val="18"/>
              </w:rPr>
              <w:t>Reports were circulated prior to the meeting. Members had no further comments or questions.</w:t>
            </w:r>
          </w:p>
          <w:p w14:paraId="37A347B4" w14:textId="07326FA1" w:rsidR="00774863" w:rsidRPr="00D71248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0E029FBB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3F82B47E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6CABF90C" w14:textId="73C88F88" w:rsidR="001F1127" w:rsidRPr="00D71248" w:rsidRDefault="002C41F2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</w:t>
            </w:r>
            <w:r w:rsidR="00C23E8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0C68569B" w14:textId="77777777" w:rsidR="0078702D" w:rsidRPr="00774863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Forthcoming Meeting Attendance</w:t>
            </w:r>
          </w:p>
          <w:p w14:paraId="39A1E8C8" w14:textId="77777777" w:rsidR="00774863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8DBF2C" w14:textId="2A4A9460" w:rsidR="00774863" w:rsidRPr="0087797F" w:rsidRDefault="00936AA7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MH can attend all upcoming meetings but will ask for help when needed </w:t>
            </w:r>
          </w:p>
          <w:p w14:paraId="1C7E3DAB" w14:textId="4E9815EB" w:rsidR="0087797F" w:rsidRPr="00D71248" w:rsidRDefault="0087797F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21089C9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117F71D2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649FB361" w14:textId="1431A7CE" w:rsidR="001F1127" w:rsidRPr="00D71248" w:rsidRDefault="002C41F2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</w:t>
            </w:r>
            <w:r w:rsidR="00C23E8D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5DC72625" w14:textId="77777777" w:rsidR="007808A2" w:rsidRPr="00774863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Forthcoming Holidays</w:t>
            </w:r>
          </w:p>
          <w:p w14:paraId="0CE52A65" w14:textId="64530452" w:rsidR="0087797F" w:rsidRDefault="0087797F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49BF0BC" w14:textId="33E44708" w:rsidR="00C23E8D" w:rsidRDefault="004D4E0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MH – </w:t>
            </w:r>
            <w:r w:rsidR="00806A36">
              <w:rPr>
                <w:rFonts w:ascii="Arial" w:hAnsi="Arial" w:cs="Arial"/>
                <w:sz w:val="18"/>
                <w:szCs w:val="18"/>
              </w:rPr>
              <w:t>29</w:t>
            </w:r>
            <w:r w:rsidR="00806A36" w:rsidRPr="00806A3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06A36">
              <w:rPr>
                <w:rFonts w:ascii="Arial" w:hAnsi="Arial" w:cs="Arial"/>
                <w:sz w:val="18"/>
                <w:szCs w:val="18"/>
              </w:rPr>
              <w:t xml:space="preserve"> May to 4</w:t>
            </w:r>
            <w:r w:rsidR="00806A36" w:rsidRPr="00806A3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06A3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06A36">
              <w:rPr>
                <w:rFonts w:ascii="Arial" w:hAnsi="Arial" w:cs="Arial"/>
                <w:sz w:val="18"/>
                <w:szCs w:val="18"/>
              </w:rPr>
              <w:t>June</w:t>
            </w:r>
            <w:r w:rsidR="00B849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E6AF1B" w14:textId="3751F532" w:rsidR="00227343" w:rsidRDefault="004D4E0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 –</w:t>
            </w:r>
            <w:r w:rsidR="001D3F67">
              <w:rPr>
                <w:rFonts w:ascii="Arial" w:hAnsi="Arial" w:cs="Arial"/>
                <w:sz w:val="18"/>
                <w:szCs w:val="18"/>
              </w:rPr>
              <w:t xml:space="preserve"> 29</w:t>
            </w:r>
            <w:r w:rsidR="001D3F67" w:rsidRPr="001D3F6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1D3F67">
              <w:rPr>
                <w:rFonts w:ascii="Arial" w:hAnsi="Arial" w:cs="Arial"/>
                <w:sz w:val="18"/>
                <w:szCs w:val="18"/>
              </w:rPr>
              <w:t xml:space="preserve"> May to 5</w:t>
            </w:r>
            <w:r w:rsidR="001D3F67" w:rsidRPr="001D3F6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1D3F67"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="00A209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029AA" w14:textId="7B7AA3E6" w:rsidR="00227343" w:rsidRDefault="0022734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 – </w:t>
            </w:r>
            <w:r w:rsidR="00B8490D">
              <w:rPr>
                <w:rFonts w:ascii="Arial" w:hAnsi="Arial" w:cs="Arial"/>
                <w:sz w:val="18"/>
                <w:szCs w:val="18"/>
              </w:rPr>
              <w:t>4 weeks</w:t>
            </w:r>
          </w:p>
          <w:p w14:paraId="26C84514" w14:textId="43F6701A" w:rsidR="00072BD0" w:rsidRDefault="0022734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 – </w:t>
            </w:r>
            <w:r w:rsidR="00B8490D">
              <w:rPr>
                <w:rFonts w:ascii="Arial" w:hAnsi="Arial" w:cs="Arial"/>
                <w:sz w:val="18"/>
                <w:szCs w:val="18"/>
              </w:rPr>
              <w:t>28</w:t>
            </w:r>
            <w:r w:rsidR="00B8490D" w:rsidRPr="00B8490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8490D">
              <w:rPr>
                <w:rFonts w:ascii="Arial" w:hAnsi="Arial" w:cs="Arial"/>
                <w:sz w:val="18"/>
                <w:szCs w:val="18"/>
              </w:rPr>
              <w:t xml:space="preserve"> June to 9</w:t>
            </w:r>
            <w:r w:rsidR="00B8490D" w:rsidRPr="00B8490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8490D">
              <w:rPr>
                <w:rFonts w:ascii="Arial" w:hAnsi="Arial" w:cs="Arial"/>
                <w:sz w:val="18"/>
                <w:szCs w:val="18"/>
              </w:rPr>
              <w:t xml:space="preserve"> July – Apologies given</w:t>
            </w:r>
            <w:r w:rsidR="00F024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E5C621" w14:textId="4D5F0866" w:rsidR="008474CB" w:rsidRDefault="00072BD0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DJ – </w:t>
            </w:r>
            <w:r w:rsidR="00AF0EAC">
              <w:rPr>
                <w:rFonts w:ascii="Arial" w:hAnsi="Arial" w:cs="Arial"/>
                <w:sz w:val="18"/>
                <w:szCs w:val="18"/>
              </w:rPr>
              <w:t>None.</w:t>
            </w:r>
          </w:p>
          <w:p w14:paraId="17222132" w14:textId="018F44BE" w:rsidR="00072BD0" w:rsidRDefault="00072BD0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 – </w:t>
            </w:r>
            <w:r w:rsidR="00AF0EAC">
              <w:rPr>
                <w:rFonts w:ascii="Arial" w:hAnsi="Arial" w:cs="Arial"/>
                <w:sz w:val="18"/>
                <w:szCs w:val="18"/>
              </w:rPr>
              <w:t>27</w:t>
            </w:r>
            <w:r w:rsidR="00AF0EAC" w:rsidRPr="00AF0EA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F0EAC">
              <w:rPr>
                <w:rFonts w:ascii="Arial" w:hAnsi="Arial" w:cs="Arial"/>
                <w:sz w:val="18"/>
                <w:szCs w:val="18"/>
              </w:rPr>
              <w:t xml:space="preserve"> May to 4</w:t>
            </w:r>
            <w:r w:rsidR="00AF0EAC" w:rsidRPr="00AF0EA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F0EAC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  <w:p w14:paraId="7555D338" w14:textId="2DDE789B" w:rsidR="00072BD0" w:rsidRDefault="00072BD0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JF – </w:t>
            </w:r>
            <w:r w:rsidR="00AF0EAC">
              <w:rPr>
                <w:rFonts w:ascii="Arial" w:hAnsi="Arial" w:cs="Arial"/>
                <w:sz w:val="18"/>
                <w:szCs w:val="18"/>
              </w:rPr>
              <w:t>None.</w:t>
            </w:r>
          </w:p>
          <w:p w14:paraId="5423C703" w14:textId="776AEE61" w:rsidR="00072BD0" w:rsidRDefault="00072BD0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DP – </w:t>
            </w:r>
            <w:r w:rsidR="00AF0EAC">
              <w:rPr>
                <w:rFonts w:ascii="Arial" w:hAnsi="Arial" w:cs="Arial"/>
                <w:sz w:val="18"/>
                <w:szCs w:val="18"/>
              </w:rPr>
              <w:t>None.</w:t>
            </w:r>
          </w:p>
          <w:p w14:paraId="0503688A" w14:textId="5CDFE829" w:rsidR="00072BD0" w:rsidRDefault="00072BD0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 – </w:t>
            </w:r>
            <w:r w:rsidR="007234C1">
              <w:rPr>
                <w:rFonts w:ascii="Arial" w:hAnsi="Arial" w:cs="Arial"/>
                <w:sz w:val="18"/>
                <w:szCs w:val="18"/>
              </w:rPr>
              <w:t>22</w:t>
            </w:r>
            <w:r w:rsidR="007234C1" w:rsidRPr="007234C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7234C1">
              <w:rPr>
                <w:rFonts w:ascii="Arial" w:hAnsi="Arial" w:cs="Arial"/>
                <w:sz w:val="18"/>
                <w:szCs w:val="18"/>
              </w:rPr>
              <w:t xml:space="preserve"> May to 26</w:t>
            </w:r>
            <w:r w:rsidR="007234C1" w:rsidRPr="007234C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7234C1">
              <w:rPr>
                <w:rFonts w:ascii="Arial" w:hAnsi="Arial" w:cs="Arial"/>
                <w:sz w:val="18"/>
                <w:szCs w:val="18"/>
              </w:rPr>
              <w:t xml:space="preserve"> May</w:t>
            </w:r>
            <w:r w:rsidR="00A7142E">
              <w:rPr>
                <w:rFonts w:ascii="Arial" w:hAnsi="Arial" w:cs="Arial"/>
                <w:sz w:val="18"/>
                <w:szCs w:val="18"/>
              </w:rPr>
              <w:t xml:space="preserve"> &amp; 29</w:t>
            </w:r>
            <w:r w:rsidR="00A7142E" w:rsidRPr="00A7142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7142E">
              <w:rPr>
                <w:rFonts w:ascii="Arial" w:hAnsi="Arial" w:cs="Arial"/>
                <w:sz w:val="18"/>
                <w:szCs w:val="18"/>
              </w:rPr>
              <w:t xml:space="preserve"> June to 3</w:t>
            </w:r>
            <w:r w:rsidR="00A7142E" w:rsidRPr="00A7142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7142E">
              <w:rPr>
                <w:rFonts w:ascii="Arial" w:hAnsi="Arial" w:cs="Arial"/>
                <w:sz w:val="18"/>
                <w:szCs w:val="18"/>
              </w:rPr>
              <w:t xml:space="preserve"> July.</w:t>
            </w:r>
          </w:p>
          <w:p w14:paraId="265C25E7" w14:textId="5040DD39" w:rsidR="004D4E0D" w:rsidRDefault="00072BD0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 </w:t>
            </w:r>
            <w:r w:rsidR="00A7142E">
              <w:rPr>
                <w:rFonts w:ascii="Arial" w:hAnsi="Arial" w:cs="Arial"/>
                <w:sz w:val="18"/>
                <w:szCs w:val="18"/>
              </w:rPr>
              <w:t>– None</w:t>
            </w:r>
            <w:r w:rsidR="00A209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B17431" w14:textId="3C0F46D6" w:rsidR="00774863" w:rsidRPr="00D71248" w:rsidRDefault="00774863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7BC3617A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5CB277D4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2B4C4D70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29438BCB" w14:textId="291BAA6E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1F56B6E0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5B83FAC8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45ABF2A8" w14:textId="4273AE6D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6.1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E4ED31D" w14:textId="5DEADBD8" w:rsidR="001F1127" w:rsidRPr="001B02D5" w:rsidRDefault="001F1127" w:rsidP="00732B3E">
            <w:pPr>
              <w:spacing w:after="0" w:line="276" w:lineRule="auto"/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1B02D5">
              <w:rPr>
                <w:rFonts w:ascii="Arial" w:hAnsi="Arial" w:cs="Arial"/>
                <w:color w:val="5A913D"/>
                <w:sz w:val="18"/>
                <w:szCs w:val="18"/>
              </w:rPr>
              <w:t>Treasurer’s Report</w:t>
            </w:r>
          </w:p>
          <w:p w14:paraId="37338B2A" w14:textId="4516A7B1" w:rsidR="001F1127" w:rsidRDefault="001F1127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EABAF1F" w14:textId="7ED7324F" w:rsidR="00061849" w:rsidRDefault="00061849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received the yearly </w:t>
            </w:r>
            <w:r w:rsidR="008876E2">
              <w:rPr>
                <w:rFonts w:ascii="Arial" w:hAnsi="Arial" w:cs="Arial"/>
                <w:sz w:val="18"/>
                <w:szCs w:val="18"/>
              </w:rPr>
              <w:t>treasurers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 prior to this meeting</w:t>
            </w:r>
            <w:r w:rsidR="008876E2">
              <w:rPr>
                <w:rFonts w:ascii="Arial" w:hAnsi="Arial" w:cs="Arial"/>
                <w:sz w:val="18"/>
                <w:szCs w:val="18"/>
              </w:rPr>
              <w:t xml:space="preserve"> and we have a small overspend</w:t>
            </w:r>
            <w:r w:rsidR="00177866">
              <w:rPr>
                <w:rFonts w:ascii="Arial" w:hAnsi="Arial" w:cs="Arial"/>
                <w:sz w:val="18"/>
                <w:szCs w:val="18"/>
              </w:rPr>
              <w:t xml:space="preserve"> for the year. </w:t>
            </w:r>
            <w:r w:rsidR="002E7C00">
              <w:rPr>
                <w:rFonts w:ascii="Arial" w:hAnsi="Arial" w:cs="Arial"/>
                <w:sz w:val="18"/>
                <w:szCs w:val="18"/>
              </w:rPr>
              <w:t>Everything is on track as projecte</w:t>
            </w:r>
            <w:r w:rsidR="00732B3E">
              <w:rPr>
                <w:rFonts w:ascii="Arial" w:hAnsi="Arial" w:cs="Arial"/>
                <w:sz w:val="18"/>
                <w:szCs w:val="18"/>
              </w:rPr>
              <w:t>d</w:t>
            </w:r>
            <w:r w:rsidR="00D93A08">
              <w:rPr>
                <w:rFonts w:ascii="Arial" w:hAnsi="Arial" w:cs="Arial"/>
                <w:sz w:val="18"/>
                <w:szCs w:val="18"/>
              </w:rPr>
              <w:t>. The budget is to follow once NSHE and PharmOutcomes payments have been confirmed.</w:t>
            </w:r>
          </w:p>
          <w:p w14:paraId="67ED8ED5" w14:textId="77777777" w:rsidR="00D93A08" w:rsidRDefault="00D93A08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52DDEF" w14:textId="7B42FE41" w:rsidR="00E02C2C" w:rsidRPr="00D71248" w:rsidRDefault="00D93A08" w:rsidP="00D93A08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will be sent to the accountants too once it has been agreed.</w:t>
            </w:r>
          </w:p>
          <w:p w14:paraId="0BE847FF" w14:textId="54EED166" w:rsidR="0044315F" w:rsidRPr="00D71248" w:rsidRDefault="0044315F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691EBEA0" w14:textId="387B1F6D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1F1127" w:rsidRPr="00D71248" w14:paraId="1D3EFDD8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7138B1C1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270836EB" w14:textId="57D4263A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Any other business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12FAE51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024E2D61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49D0597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6EC20B9" w14:textId="4AC97529" w:rsidR="00A34DA7" w:rsidRPr="00F40A98" w:rsidRDefault="00A34DA7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0BB03782" w14:textId="048BA4E8" w:rsidR="00F40A98" w:rsidRPr="00D71248" w:rsidRDefault="008E1374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1F1127" w:rsidRPr="00D71248" w14:paraId="1BEA079A" w14:textId="77777777" w:rsidTr="007D6978">
        <w:tc>
          <w:tcPr>
            <w:tcW w:w="1231" w:type="dxa"/>
            <w:shd w:val="clear" w:color="auto" w:fill="5A913D"/>
            <w:tcMar>
              <w:left w:w="108" w:type="dxa"/>
            </w:tcMar>
          </w:tcPr>
          <w:p w14:paraId="1D50D2B0" w14:textId="501AE6A2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231" w:type="dxa"/>
            <w:shd w:val="clear" w:color="auto" w:fill="5A913D"/>
            <w:tcMar>
              <w:left w:w="108" w:type="dxa"/>
            </w:tcMar>
          </w:tcPr>
          <w:p w14:paraId="40AF771D" w14:textId="5EE9516D" w:rsidR="001F1127" w:rsidRPr="00D71248" w:rsidRDefault="001F1127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5A913D"/>
            <w:tcMar>
              <w:left w:w="108" w:type="dxa"/>
            </w:tcMar>
          </w:tcPr>
          <w:p w14:paraId="267970D3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F1127" w:rsidRPr="00D71248" w14:paraId="6EDA2CCB" w14:textId="77777777" w:rsidTr="008E35E9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25C533A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3AF1C88A" w14:textId="3C4C08C8" w:rsidR="001F1127" w:rsidRPr="00C23E8D" w:rsidRDefault="00C23E8D" w:rsidP="00732B3E">
            <w:pPr>
              <w:pStyle w:val="Header"/>
              <w:tabs>
                <w:tab w:val="left" w:pos="131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3E8D">
              <w:rPr>
                <w:rFonts w:ascii="Arial" w:hAnsi="Arial" w:cs="Arial"/>
                <w:sz w:val="18"/>
                <w:szCs w:val="18"/>
              </w:rPr>
              <w:t>Thursday</w:t>
            </w: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Pr="00C23E8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July 2023 – 9:30am – Hope Street Hotel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68A72242" w14:textId="77777777" w:rsidR="001F1127" w:rsidRPr="00D71248" w:rsidRDefault="001F1127" w:rsidP="00732B3E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14:paraId="5F6FA495" w14:textId="77777777" w:rsidR="009732D4" w:rsidRDefault="009732D4" w:rsidP="00732B3E">
      <w:pPr>
        <w:spacing w:line="276" w:lineRule="auto"/>
        <w:rPr>
          <w:rFonts w:ascii="Arial" w:hAnsi="Arial" w:cs="Arial"/>
          <w:sz w:val="18"/>
          <w:szCs w:val="18"/>
        </w:rPr>
      </w:pPr>
    </w:p>
    <w:p w14:paraId="6F4E7D43" w14:textId="77777777" w:rsidR="00AA1E40" w:rsidRDefault="00AA1E40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75DA44C7" w14:textId="77777777" w:rsidR="00AA1E40" w:rsidRDefault="00AA1E40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3BD27A4E" w14:textId="77777777" w:rsidR="00AA1E40" w:rsidRDefault="00AA1E40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3FBCE692" w14:textId="77777777" w:rsidR="009E111A" w:rsidRDefault="009E111A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3A418901" w14:textId="77777777" w:rsidR="009E111A" w:rsidRDefault="009E111A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70DB4B75" w14:textId="77777777" w:rsidR="00922FAC" w:rsidRDefault="00922FAC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72AEF716" w14:textId="77777777" w:rsidR="00922FAC" w:rsidRDefault="00922FAC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76104715" w14:textId="77777777" w:rsidR="00AA1E40" w:rsidRDefault="00AA1E40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04595CF6" w14:textId="77777777" w:rsidR="00AA1E40" w:rsidRDefault="00AA1E40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3B9484BE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01028547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499C0847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63B73441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2A2BDDF0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1C804F2F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6C567719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1973F4C2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52EC833B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1FC255F1" w14:textId="77777777" w:rsidR="00104A94" w:rsidRDefault="00104A94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p w14:paraId="5FCBCED2" w14:textId="77777777" w:rsidR="00AA1E40" w:rsidRDefault="00AA1E40" w:rsidP="00AF5BA7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1817"/>
        <w:gridCol w:w="9283"/>
        <w:gridCol w:w="1557"/>
        <w:gridCol w:w="1280"/>
      </w:tblGrid>
      <w:tr w:rsidR="00593ED3" w:rsidRPr="00D71248" w14:paraId="3D7D19A3" w14:textId="77777777" w:rsidTr="00732B3E">
        <w:tc>
          <w:tcPr>
            <w:tcW w:w="1827" w:type="dxa"/>
            <w:shd w:val="clear" w:color="auto" w:fill="5A913C"/>
            <w:tcMar>
              <w:left w:w="108" w:type="dxa"/>
            </w:tcMar>
          </w:tcPr>
          <w:p w14:paraId="372E3665" w14:textId="77777777" w:rsidR="00593ED3" w:rsidRPr="00D71248" w:rsidRDefault="00593ED3" w:rsidP="00AF5BA7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67" w:type="dxa"/>
            <w:shd w:val="clear" w:color="auto" w:fill="5A913C"/>
            <w:tcMar>
              <w:left w:w="108" w:type="dxa"/>
            </w:tcMar>
          </w:tcPr>
          <w:p w14:paraId="02E989AD" w14:textId="77777777" w:rsidR="00593ED3" w:rsidRPr="00D71248" w:rsidRDefault="00593ED3" w:rsidP="00AF5BA7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461" w:type="dxa"/>
            <w:shd w:val="clear" w:color="auto" w:fill="5A913C"/>
            <w:tcMar>
              <w:left w:w="108" w:type="dxa"/>
            </w:tcMar>
          </w:tcPr>
          <w:p w14:paraId="5453622D" w14:textId="77777777" w:rsidR="00593ED3" w:rsidRPr="00D71248" w:rsidRDefault="00593ED3" w:rsidP="00AF5BA7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Person</w:t>
            </w:r>
          </w:p>
        </w:tc>
        <w:tc>
          <w:tcPr>
            <w:tcW w:w="1282" w:type="dxa"/>
            <w:shd w:val="clear" w:color="auto" w:fill="5A913C"/>
            <w:tcMar>
              <w:left w:w="108" w:type="dxa"/>
            </w:tcMar>
          </w:tcPr>
          <w:p w14:paraId="1DEA3843" w14:textId="77777777" w:rsidR="00593ED3" w:rsidRPr="00D71248" w:rsidRDefault="00593ED3" w:rsidP="00AF5BA7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Update</w:t>
            </w:r>
          </w:p>
        </w:tc>
      </w:tr>
      <w:tr w:rsidR="00593ED3" w:rsidRPr="00D71248" w14:paraId="7B0E7004" w14:textId="77777777" w:rsidTr="00104A94">
        <w:tc>
          <w:tcPr>
            <w:tcW w:w="1827" w:type="dxa"/>
            <w:shd w:val="clear" w:color="auto" w:fill="7F7F7F" w:themeFill="text1" w:themeFillTint="80"/>
            <w:tcMar>
              <w:left w:w="108" w:type="dxa"/>
            </w:tcMar>
          </w:tcPr>
          <w:p w14:paraId="034D5E02" w14:textId="121C0DBA" w:rsidR="00593ED3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Election of Officers</w:t>
            </w:r>
          </w:p>
        </w:tc>
        <w:tc>
          <w:tcPr>
            <w:tcW w:w="9367" w:type="dxa"/>
            <w:shd w:val="clear" w:color="auto" w:fill="7F7F7F" w:themeFill="text1" w:themeFillTint="80"/>
            <w:tcMar>
              <w:left w:w="108" w:type="dxa"/>
            </w:tcMar>
          </w:tcPr>
          <w:p w14:paraId="4A1C1365" w14:textId="672BACAB" w:rsidR="00593ED3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new members the acronym sheet.</w:t>
            </w:r>
          </w:p>
        </w:tc>
        <w:tc>
          <w:tcPr>
            <w:tcW w:w="1461" w:type="dxa"/>
            <w:shd w:val="clear" w:color="auto" w:fill="7F7F7F" w:themeFill="text1" w:themeFillTint="80"/>
            <w:tcMar>
              <w:left w:w="108" w:type="dxa"/>
            </w:tcMar>
          </w:tcPr>
          <w:p w14:paraId="3220EB07" w14:textId="2612AE83" w:rsidR="00593ED3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33E53426" w14:textId="38F9C1FD" w:rsidR="00593ED3" w:rsidRPr="00D71248" w:rsidRDefault="00262042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9D463B" w:rsidRPr="00D71248" w14:paraId="3DB399B5" w14:textId="77777777" w:rsidTr="00732B3E">
        <w:tc>
          <w:tcPr>
            <w:tcW w:w="1827" w:type="dxa"/>
            <w:shd w:val="clear" w:color="auto" w:fill="7F7F7F" w:themeFill="text1" w:themeFillTint="80"/>
            <w:tcMar>
              <w:left w:w="108" w:type="dxa"/>
            </w:tcMar>
          </w:tcPr>
          <w:p w14:paraId="1A8CAA2B" w14:textId="288F896E" w:rsidR="009D463B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367" w:type="dxa"/>
            <w:shd w:val="clear" w:color="auto" w:fill="7F7F7F" w:themeFill="text1" w:themeFillTint="80"/>
            <w:tcMar>
              <w:left w:w="108" w:type="dxa"/>
            </w:tcMar>
          </w:tcPr>
          <w:p w14:paraId="2168E227" w14:textId="16D6C311" w:rsidR="009D463B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Add minutes to LPC website.</w:t>
            </w:r>
          </w:p>
        </w:tc>
        <w:tc>
          <w:tcPr>
            <w:tcW w:w="1461" w:type="dxa"/>
            <w:shd w:val="clear" w:color="auto" w:fill="7F7F7F" w:themeFill="text1" w:themeFillTint="80"/>
            <w:tcMar>
              <w:left w:w="108" w:type="dxa"/>
            </w:tcMar>
          </w:tcPr>
          <w:p w14:paraId="4FB8C44A" w14:textId="0D05BBCC" w:rsidR="009D463B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7E4F27B7" w14:textId="3649C03B" w:rsidR="009D463B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6B3B23" w:rsidRPr="00D71248" w14:paraId="400707AA" w14:textId="77777777" w:rsidTr="00104A94">
        <w:tc>
          <w:tcPr>
            <w:tcW w:w="1827" w:type="dxa"/>
            <w:shd w:val="clear" w:color="auto" w:fill="7F7F7F" w:themeFill="text1" w:themeFillTint="80"/>
            <w:tcMar>
              <w:left w:w="108" w:type="dxa"/>
            </w:tcMar>
          </w:tcPr>
          <w:p w14:paraId="2FB97535" w14:textId="622EC310" w:rsidR="006B3B23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9367" w:type="dxa"/>
            <w:shd w:val="clear" w:color="auto" w:fill="7F7F7F" w:themeFill="text1" w:themeFillTint="80"/>
            <w:tcMar>
              <w:left w:w="108" w:type="dxa"/>
            </w:tcMar>
          </w:tcPr>
          <w:p w14:paraId="78D23456" w14:textId="19BB509B" w:rsidR="006B3B23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the changes made to the handbook and inform TW to implement them.</w:t>
            </w:r>
          </w:p>
        </w:tc>
        <w:tc>
          <w:tcPr>
            <w:tcW w:w="1461" w:type="dxa"/>
            <w:shd w:val="clear" w:color="auto" w:fill="7F7F7F" w:themeFill="text1" w:themeFillTint="80"/>
            <w:tcMar>
              <w:left w:w="108" w:type="dxa"/>
            </w:tcMar>
          </w:tcPr>
          <w:p w14:paraId="332ECF63" w14:textId="484EB966" w:rsidR="006B3B23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&amp; TW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25D6E474" w14:textId="096C07BD" w:rsidR="006B3B23" w:rsidRPr="00D71248" w:rsidRDefault="00104A9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7E49B1" w:rsidRPr="00D71248" w14:paraId="61392841" w14:textId="77777777" w:rsidTr="00104A94">
        <w:tc>
          <w:tcPr>
            <w:tcW w:w="1827" w:type="dxa"/>
            <w:shd w:val="clear" w:color="auto" w:fill="7F7F7F" w:themeFill="text1" w:themeFillTint="80"/>
            <w:tcMar>
              <w:left w:w="108" w:type="dxa"/>
            </w:tcMar>
          </w:tcPr>
          <w:p w14:paraId="5790B45A" w14:textId="144711E7" w:rsidR="007E49B1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367" w:type="dxa"/>
            <w:shd w:val="clear" w:color="auto" w:fill="7F7F7F" w:themeFill="text1" w:themeFillTint="80"/>
            <w:tcMar>
              <w:left w:w="108" w:type="dxa"/>
            </w:tcMar>
          </w:tcPr>
          <w:p w14:paraId="6563B49D" w14:textId="2FC4112D" w:rsidR="007E49B1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member to send their workplan to TW to implement the changes.</w:t>
            </w:r>
          </w:p>
        </w:tc>
        <w:tc>
          <w:tcPr>
            <w:tcW w:w="1461" w:type="dxa"/>
            <w:shd w:val="clear" w:color="auto" w:fill="7F7F7F" w:themeFill="text1" w:themeFillTint="80"/>
            <w:tcMar>
              <w:left w:w="108" w:type="dxa"/>
            </w:tcMar>
          </w:tcPr>
          <w:p w14:paraId="3D14D5A9" w14:textId="3F76A925" w:rsidR="007E49B1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63557A13" w14:textId="399B719F" w:rsidR="007E49B1" w:rsidRPr="00D71248" w:rsidRDefault="00104A9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1249EC" w:rsidRPr="00D71248" w14:paraId="03917B45" w14:textId="77777777" w:rsidTr="00104A94">
        <w:tc>
          <w:tcPr>
            <w:tcW w:w="1827" w:type="dxa"/>
            <w:shd w:val="clear" w:color="auto" w:fill="7F7F7F" w:themeFill="text1" w:themeFillTint="80"/>
            <w:tcMar>
              <w:left w:w="108" w:type="dxa"/>
            </w:tcMar>
          </w:tcPr>
          <w:p w14:paraId="2250E9D6" w14:textId="3B77C878" w:rsidR="001249EC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367" w:type="dxa"/>
            <w:shd w:val="clear" w:color="auto" w:fill="7F7F7F" w:themeFill="text1" w:themeFillTint="80"/>
            <w:tcMar>
              <w:left w:w="108" w:type="dxa"/>
            </w:tcMar>
          </w:tcPr>
          <w:p w14:paraId="15276EDE" w14:textId="77C0853B" w:rsidR="001249EC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Governance member to send their workplan to TW to implement the changes.</w:t>
            </w:r>
          </w:p>
        </w:tc>
        <w:tc>
          <w:tcPr>
            <w:tcW w:w="1461" w:type="dxa"/>
            <w:shd w:val="clear" w:color="auto" w:fill="7F7F7F" w:themeFill="text1" w:themeFillTint="80"/>
            <w:tcMar>
              <w:left w:w="108" w:type="dxa"/>
            </w:tcMar>
          </w:tcPr>
          <w:p w14:paraId="24D4F000" w14:textId="6CE34D5A" w:rsidR="001249EC" w:rsidRPr="00D71248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1807F011" w14:textId="6B7823C7" w:rsidR="001249EC" w:rsidRPr="00D71248" w:rsidRDefault="00104A94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5D6167" w:rsidRPr="00D71248" w14:paraId="745A1010" w14:textId="77777777" w:rsidTr="00732B3E">
        <w:tc>
          <w:tcPr>
            <w:tcW w:w="1827" w:type="dxa"/>
            <w:shd w:val="clear" w:color="auto" w:fill="7F7F7F" w:themeFill="text1" w:themeFillTint="80"/>
            <w:tcMar>
              <w:left w:w="108" w:type="dxa"/>
            </w:tcMar>
          </w:tcPr>
          <w:p w14:paraId="2D741D01" w14:textId="0F7E9BA9" w:rsidR="005D6167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367" w:type="dxa"/>
            <w:shd w:val="clear" w:color="auto" w:fill="7F7F7F" w:themeFill="text1" w:themeFillTint="80"/>
            <w:tcMar>
              <w:left w:w="108" w:type="dxa"/>
            </w:tcMar>
          </w:tcPr>
          <w:p w14:paraId="5A897FC3" w14:textId="71B68F28" w:rsidR="005D6167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member to send their workplan to TW to implement the changes.</w:t>
            </w:r>
          </w:p>
        </w:tc>
        <w:tc>
          <w:tcPr>
            <w:tcW w:w="1461" w:type="dxa"/>
            <w:shd w:val="clear" w:color="auto" w:fill="7F7F7F" w:themeFill="text1" w:themeFillTint="80"/>
            <w:tcMar>
              <w:left w:w="108" w:type="dxa"/>
            </w:tcMar>
          </w:tcPr>
          <w:p w14:paraId="67F731DB" w14:textId="32324BE9" w:rsidR="005D6167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11408C7B" w14:textId="4954ED59" w:rsidR="005D6167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9D463B" w:rsidRPr="00D71248" w14:paraId="1E990C97" w14:textId="77777777" w:rsidTr="00732B3E">
        <w:tc>
          <w:tcPr>
            <w:tcW w:w="1827" w:type="dxa"/>
            <w:shd w:val="clear" w:color="auto" w:fill="auto"/>
            <w:tcMar>
              <w:left w:w="108" w:type="dxa"/>
            </w:tcMar>
          </w:tcPr>
          <w:p w14:paraId="4D9CB500" w14:textId="04EB328B" w:rsidR="009D463B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367" w:type="dxa"/>
            <w:shd w:val="clear" w:color="auto" w:fill="auto"/>
            <w:tcMar>
              <w:left w:w="108" w:type="dxa"/>
            </w:tcMar>
          </w:tcPr>
          <w:p w14:paraId="0FD8A692" w14:textId="01D1157C" w:rsidR="009D463B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IC (LCC) figures for Smoking Cessation to support the dispensing fee increase to £2.70</w:t>
            </w:r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057AD781" w14:textId="050D1FD9" w:rsidR="009D463B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54AA26A3" w14:textId="5D07B902" w:rsidR="009D463B" w:rsidRDefault="00747C9F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9D463B" w:rsidRPr="00D71248" w14:paraId="1FB56D2D" w14:textId="77777777" w:rsidTr="00747C9F">
        <w:tc>
          <w:tcPr>
            <w:tcW w:w="1827" w:type="dxa"/>
            <w:shd w:val="clear" w:color="auto" w:fill="7F7F7F" w:themeFill="text1" w:themeFillTint="80"/>
            <w:tcMar>
              <w:left w:w="108" w:type="dxa"/>
            </w:tcMar>
          </w:tcPr>
          <w:p w14:paraId="1367BB5C" w14:textId="78320448" w:rsidR="009D463B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367" w:type="dxa"/>
            <w:shd w:val="clear" w:color="auto" w:fill="7F7F7F" w:themeFill="text1" w:themeFillTint="80"/>
            <w:tcMar>
              <w:left w:w="108" w:type="dxa"/>
            </w:tcMar>
          </w:tcPr>
          <w:p w14:paraId="0D8B6E26" w14:textId="2A6A27D7" w:rsidR="009D463B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who else is offering a similar locally commissioned Smoking Cessation service</w:t>
            </w:r>
          </w:p>
        </w:tc>
        <w:tc>
          <w:tcPr>
            <w:tcW w:w="1461" w:type="dxa"/>
            <w:shd w:val="clear" w:color="auto" w:fill="7F7F7F" w:themeFill="text1" w:themeFillTint="80"/>
            <w:tcMar>
              <w:left w:w="108" w:type="dxa"/>
            </w:tcMar>
          </w:tcPr>
          <w:p w14:paraId="390D6459" w14:textId="78262175" w:rsidR="009D463B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51CF7B2E" w14:textId="1EE64AC7" w:rsidR="009D463B" w:rsidRDefault="00747C9F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9D463B" w:rsidRPr="00D71248" w14:paraId="19DFCE66" w14:textId="77777777" w:rsidTr="00747C9F">
        <w:tc>
          <w:tcPr>
            <w:tcW w:w="1827" w:type="dxa"/>
            <w:shd w:val="clear" w:color="auto" w:fill="7F7F7F" w:themeFill="text1" w:themeFillTint="80"/>
            <w:tcMar>
              <w:left w:w="108" w:type="dxa"/>
            </w:tcMar>
          </w:tcPr>
          <w:p w14:paraId="32DC3DCD" w14:textId="2F2626D8" w:rsidR="009D463B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9367" w:type="dxa"/>
            <w:shd w:val="clear" w:color="auto" w:fill="7F7F7F" w:themeFill="text1" w:themeFillTint="80"/>
            <w:tcMar>
              <w:left w:w="108" w:type="dxa"/>
            </w:tcMar>
          </w:tcPr>
          <w:p w14:paraId="463BAD4D" w14:textId="025FBC44" w:rsidR="009D463B" w:rsidRDefault="009D463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 Pay Review documents &amp; the relevant information from January 2023 minutes </w:t>
            </w:r>
            <w:r w:rsidR="009C74DA">
              <w:rPr>
                <w:rFonts w:ascii="Arial" w:hAnsi="Arial" w:cs="Arial"/>
                <w:sz w:val="18"/>
                <w:szCs w:val="18"/>
              </w:rPr>
              <w:t>pertaining to the pay increase limits to the Governance Group Teams area.</w:t>
            </w:r>
          </w:p>
        </w:tc>
        <w:tc>
          <w:tcPr>
            <w:tcW w:w="1461" w:type="dxa"/>
            <w:shd w:val="clear" w:color="auto" w:fill="7F7F7F" w:themeFill="text1" w:themeFillTint="80"/>
            <w:tcMar>
              <w:left w:w="108" w:type="dxa"/>
            </w:tcMar>
          </w:tcPr>
          <w:p w14:paraId="7A7435EA" w14:textId="136D254E" w:rsidR="009D463B" w:rsidRDefault="009C74DA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57455522" w14:textId="4DC19A67" w:rsidR="009D463B" w:rsidRDefault="00747C9F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9D463B" w:rsidRPr="00D71248" w14:paraId="27D4777F" w14:textId="77777777" w:rsidTr="00732B3E">
        <w:tc>
          <w:tcPr>
            <w:tcW w:w="1827" w:type="dxa"/>
            <w:shd w:val="clear" w:color="auto" w:fill="auto"/>
            <w:tcMar>
              <w:left w:w="108" w:type="dxa"/>
            </w:tcMar>
          </w:tcPr>
          <w:p w14:paraId="0DCA1642" w14:textId="7C05F42B" w:rsidR="009D463B" w:rsidRDefault="009C74DA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9367" w:type="dxa"/>
            <w:shd w:val="clear" w:color="auto" w:fill="auto"/>
            <w:tcMar>
              <w:left w:w="108" w:type="dxa"/>
            </w:tcMar>
          </w:tcPr>
          <w:p w14:paraId="1CC49B99" w14:textId="2191C366" w:rsidR="009D463B" w:rsidRDefault="009C74DA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a framework for attendance </w:t>
            </w:r>
            <w:r w:rsidR="00392C8B">
              <w:rPr>
                <w:rFonts w:ascii="Arial" w:hAnsi="Arial" w:cs="Arial"/>
                <w:sz w:val="18"/>
                <w:szCs w:val="18"/>
              </w:rPr>
              <w:t>&amp; half days</w:t>
            </w:r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3D920A35" w14:textId="127BC54F" w:rsidR="009D463B" w:rsidRDefault="00392C8B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269E73FD" w14:textId="35B29C88" w:rsidR="009D463B" w:rsidRDefault="00747C9F" w:rsidP="00732B3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</w:tbl>
    <w:p w14:paraId="0813F877" w14:textId="118C0CAB" w:rsidR="00B70E33" w:rsidRPr="00D71248" w:rsidRDefault="00B70E33" w:rsidP="009D463B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B70E33" w:rsidRPr="00D7124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704D" w14:textId="77777777" w:rsidR="00435B34" w:rsidRDefault="00435B34">
      <w:pPr>
        <w:spacing w:after="0" w:line="240" w:lineRule="auto"/>
      </w:pPr>
      <w:r>
        <w:separator/>
      </w:r>
    </w:p>
  </w:endnote>
  <w:endnote w:type="continuationSeparator" w:id="0">
    <w:p w14:paraId="12C07532" w14:textId="77777777" w:rsidR="00435B34" w:rsidRDefault="0043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79B" w14:textId="6C918362" w:rsidR="00E70D2D" w:rsidRDefault="00E70D2D">
    <w:pPr>
      <w:pStyle w:val="paragraph"/>
      <w:spacing w:beforeAutospacing="0" w:after="0" w:afterAutospacing="0"/>
      <w:jc w:val="center"/>
      <w:textAlignment w:val="baseline"/>
      <w:rPr>
        <w:rFonts w:ascii="&amp;quot" w:hAnsi="&amp;quot"/>
        <w:sz w:val="18"/>
        <w:szCs w:val="18"/>
      </w:rPr>
    </w:pPr>
    <w:r w:rsidRPr="00C07411">
      <w:rPr>
        <w:rFonts w:ascii="&amp;quot" w:hAnsi="&amp;quo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E79AC" wp14:editId="42BCE4CD">
              <wp:simplePos x="0" y="0"/>
              <wp:positionH relativeFrom="margin">
                <wp:posOffset>285750</wp:posOffset>
              </wp:positionH>
              <wp:positionV relativeFrom="paragraph">
                <wp:posOffset>-33020</wp:posOffset>
              </wp:positionV>
              <wp:extent cx="8228965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896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8CB60" w14:textId="77777777" w:rsidR="00E70D2D" w:rsidRPr="00E956A3" w:rsidRDefault="00E70D2D" w:rsidP="00C07411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747EC5C3" w14:textId="77777777" w:rsidR="00E70D2D" w:rsidRPr="00E956A3" w:rsidRDefault="00E70D2D" w:rsidP="00C0741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E79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.5pt;margin-top:-2.6pt;width:647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" filled="f" stroked="f">
              <v:textbox>
                <w:txbxContent>
                  <w:p w14:paraId="0758CB60" w14:textId="77777777" w:rsidR="00E70D2D" w:rsidRPr="00E956A3" w:rsidRDefault="00E70D2D" w:rsidP="00C07411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747EC5C3" w14:textId="77777777" w:rsidR="00E70D2D" w:rsidRPr="00E956A3" w:rsidRDefault="00E70D2D" w:rsidP="00C0741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07411">
      <w:rPr>
        <w:rFonts w:ascii="&amp;quot" w:hAnsi="&amp;quot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C23D530" wp14:editId="13692446">
          <wp:simplePos x="0" y="0"/>
          <wp:positionH relativeFrom="page">
            <wp:posOffset>80645</wp:posOffset>
          </wp:positionH>
          <wp:positionV relativeFrom="paragraph">
            <wp:posOffset>-347345</wp:posOffset>
          </wp:positionV>
          <wp:extent cx="1002030" cy="863600"/>
          <wp:effectExtent l="0" t="0" r="7620" b="0"/>
          <wp:wrapTight wrapText="bothSides">
            <wp:wrapPolygon edited="0">
              <wp:start x="0" y="0"/>
              <wp:lineTo x="0" y="20965"/>
              <wp:lineTo x="21354" y="20965"/>
              <wp:lineTo x="2135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100203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411">
      <w:rPr>
        <w:rFonts w:ascii="&amp;quot" w:hAnsi="&amp;quo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6884BED" wp14:editId="52F7BB3F">
          <wp:simplePos x="0" y="0"/>
          <wp:positionH relativeFrom="page">
            <wp:posOffset>9638665</wp:posOffset>
          </wp:positionH>
          <wp:positionV relativeFrom="paragraph">
            <wp:posOffset>-261620</wp:posOffset>
          </wp:positionV>
          <wp:extent cx="1016000" cy="826770"/>
          <wp:effectExtent l="0" t="0" r="0" b="0"/>
          <wp:wrapTight wrapText="bothSides">
            <wp:wrapPolygon edited="0">
              <wp:start x="0" y="0"/>
              <wp:lineTo x="0" y="20903"/>
              <wp:lineTo x="21060" y="20903"/>
              <wp:lineTo x="210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101600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CD0C" w14:textId="77777777" w:rsidR="00435B34" w:rsidRDefault="00435B34">
      <w:pPr>
        <w:spacing w:after="0" w:line="240" w:lineRule="auto"/>
      </w:pPr>
      <w:r>
        <w:separator/>
      </w:r>
    </w:p>
  </w:footnote>
  <w:footnote w:type="continuationSeparator" w:id="0">
    <w:p w14:paraId="5575B5FB" w14:textId="77777777" w:rsidR="00435B34" w:rsidRDefault="0043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AEF1" w14:textId="00BF8407" w:rsidR="00E70D2D" w:rsidRDefault="00E70D2D">
    <w:pPr>
      <w:pStyle w:val="paragraph"/>
      <w:spacing w:beforeAutospacing="0" w:after="0" w:afterAutospacing="0"/>
      <w:jc w:val="center"/>
      <w:textAlignment w:val="baseline"/>
      <w:rPr>
        <w:rFonts w:ascii="&amp;quot" w:hAnsi="&amp;quot"/>
        <w:sz w:val="12"/>
        <w:szCs w:val="12"/>
      </w:rPr>
    </w:pPr>
    <w:r w:rsidRPr="00C07411">
      <w:rPr>
        <w:rFonts w:ascii="&amp;quot" w:hAnsi="&amp;quot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77361F1" wp14:editId="2FDCC8F9">
              <wp:simplePos x="0" y="0"/>
              <wp:positionH relativeFrom="page">
                <wp:posOffset>3924300</wp:posOffset>
              </wp:positionH>
              <wp:positionV relativeFrom="paragraph">
                <wp:posOffset>-431165</wp:posOffset>
              </wp:positionV>
              <wp:extent cx="4419600" cy="981075"/>
              <wp:effectExtent l="0" t="0" r="0" b="9525"/>
              <wp:wrapTight wrapText="bothSides">
                <wp:wrapPolygon edited="0">
                  <wp:start x="0" y="0"/>
                  <wp:lineTo x="0" y="21390"/>
                  <wp:lineTo x="21507" y="21390"/>
                  <wp:lineTo x="21507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9F2CB" w14:textId="55206216" w:rsidR="00E70D2D" w:rsidRPr="00C07411" w:rsidRDefault="00E70D2D" w:rsidP="00C074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A4A4A"/>
                              <w:sz w:val="120"/>
                              <w:szCs w:val="120"/>
                            </w:rPr>
                          </w:pPr>
                          <w:r w:rsidRPr="00C07411">
                            <w:rPr>
                              <w:rFonts w:ascii="Arial" w:hAnsi="Arial" w:cs="Arial"/>
                              <w:b/>
                              <w:bCs/>
                              <w:color w:val="4A4A4A"/>
                              <w:sz w:val="120"/>
                              <w:szCs w:val="120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361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9pt;margin-top:-33.95pt;width:348pt;height:7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" stroked="f">
              <v:textbox>
                <w:txbxContent>
                  <w:p w14:paraId="0C29F2CB" w14:textId="55206216" w:rsidR="00E70D2D" w:rsidRPr="00C07411" w:rsidRDefault="00E70D2D" w:rsidP="00C0741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4A4A4A"/>
                        <w:sz w:val="120"/>
                        <w:szCs w:val="120"/>
                      </w:rPr>
                    </w:pPr>
                    <w:r w:rsidRPr="00C07411">
                      <w:rPr>
                        <w:rFonts w:ascii="Arial" w:hAnsi="Arial" w:cs="Arial"/>
                        <w:b/>
                        <w:bCs/>
                        <w:color w:val="4A4A4A"/>
                        <w:sz w:val="120"/>
                        <w:szCs w:val="120"/>
                      </w:rPr>
                      <w:t>MINUTES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C07411">
      <w:rPr>
        <w:rFonts w:ascii="&amp;quot" w:hAnsi="&amp;quot"/>
        <w:noProof/>
        <w:sz w:val="12"/>
        <w:szCs w:val="12"/>
      </w:rPr>
      <w:drawing>
        <wp:anchor distT="0" distB="0" distL="114300" distR="114300" simplePos="0" relativeHeight="251664384" behindDoc="1" locked="0" layoutInCell="1" allowOverlap="1" wp14:anchorId="68F4644A" wp14:editId="4264CB6C">
          <wp:simplePos x="0" y="0"/>
          <wp:positionH relativeFrom="column">
            <wp:posOffset>1419225</wp:posOffset>
          </wp:positionH>
          <wp:positionV relativeFrom="paragraph">
            <wp:posOffset>-353060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7F6FF" w14:textId="76B15E48" w:rsidR="00E70D2D" w:rsidRDefault="00E70D2D">
    <w:pPr>
      <w:pStyle w:val="Header"/>
      <w:jc w:val="center"/>
    </w:pPr>
  </w:p>
  <w:p w14:paraId="76EB44E4" w14:textId="77777777" w:rsidR="00E70D2D" w:rsidRDefault="00E70D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46FF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B1C90"/>
    <w:multiLevelType w:val="hybridMultilevel"/>
    <w:tmpl w:val="755C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7F5D"/>
    <w:multiLevelType w:val="hybridMultilevel"/>
    <w:tmpl w:val="B8F0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7E8E"/>
    <w:multiLevelType w:val="hybridMultilevel"/>
    <w:tmpl w:val="B97E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12F1"/>
    <w:multiLevelType w:val="hybridMultilevel"/>
    <w:tmpl w:val="6C907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2D6F"/>
    <w:multiLevelType w:val="hybridMultilevel"/>
    <w:tmpl w:val="6BA8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A2DC2"/>
    <w:multiLevelType w:val="hybridMultilevel"/>
    <w:tmpl w:val="2F64583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E657388"/>
    <w:multiLevelType w:val="hybridMultilevel"/>
    <w:tmpl w:val="2250A506"/>
    <w:lvl w:ilvl="0" w:tplc="5590D7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0743"/>
    <w:multiLevelType w:val="hybridMultilevel"/>
    <w:tmpl w:val="2148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3C13"/>
    <w:multiLevelType w:val="hybridMultilevel"/>
    <w:tmpl w:val="B688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D0D9D"/>
    <w:multiLevelType w:val="hybridMultilevel"/>
    <w:tmpl w:val="79D42358"/>
    <w:lvl w:ilvl="0" w:tplc="4D843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36B10"/>
    <w:multiLevelType w:val="hybridMultilevel"/>
    <w:tmpl w:val="1916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02D29"/>
    <w:multiLevelType w:val="hybridMultilevel"/>
    <w:tmpl w:val="5B40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CB9"/>
    <w:multiLevelType w:val="hybridMultilevel"/>
    <w:tmpl w:val="E76A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43240"/>
    <w:multiLevelType w:val="hybridMultilevel"/>
    <w:tmpl w:val="F04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E0149"/>
    <w:multiLevelType w:val="hybridMultilevel"/>
    <w:tmpl w:val="E402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D19FF"/>
    <w:multiLevelType w:val="hybridMultilevel"/>
    <w:tmpl w:val="F0545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35C8E"/>
    <w:multiLevelType w:val="hybridMultilevel"/>
    <w:tmpl w:val="265AB020"/>
    <w:lvl w:ilvl="0" w:tplc="E57E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52F63"/>
    <w:multiLevelType w:val="hybridMultilevel"/>
    <w:tmpl w:val="3C0C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0F92"/>
    <w:multiLevelType w:val="multilevel"/>
    <w:tmpl w:val="F66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224130"/>
    <w:multiLevelType w:val="hybridMultilevel"/>
    <w:tmpl w:val="00C61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4664D"/>
    <w:multiLevelType w:val="hybridMultilevel"/>
    <w:tmpl w:val="C92C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B4DBE"/>
    <w:multiLevelType w:val="hybridMultilevel"/>
    <w:tmpl w:val="8982A180"/>
    <w:lvl w:ilvl="0" w:tplc="8CAAD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852C7"/>
    <w:multiLevelType w:val="hybridMultilevel"/>
    <w:tmpl w:val="3A58D4C6"/>
    <w:lvl w:ilvl="0" w:tplc="0CEAE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7BE0"/>
    <w:multiLevelType w:val="hybridMultilevel"/>
    <w:tmpl w:val="4796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5130F"/>
    <w:multiLevelType w:val="hybridMultilevel"/>
    <w:tmpl w:val="D40C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671D5"/>
    <w:multiLevelType w:val="hybridMultilevel"/>
    <w:tmpl w:val="82AA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355A7"/>
    <w:multiLevelType w:val="hybridMultilevel"/>
    <w:tmpl w:val="91C48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654E8"/>
    <w:multiLevelType w:val="hybridMultilevel"/>
    <w:tmpl w:val="37D8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E6B08"/>
    <w:multiLevelType w:val="hybridMultilevel"/>
    <w:tmpl w:val="A0D8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96C5B"/>
    <w:multiLevelType w:val="hybridMultilevel"/>
    <w:tmpl w:val="CC021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43D1F"/>
    <w:multiLevelType w:val="hybridMultilevel"/>
    <w:tmpl w:val="F892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4FD"/>
    <w:multiLevelType w:val="hybridMultilevel"/>
    <w:tmpl w:val="1C2C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56E4D"/>
    <w:multiLevelType w:val="hybridMultilevel"/>
    <w:tmpl w:val="40CA1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4553E"/>
    <w:multiLevelType w:val="hybridMultilevel"/>
    <w:tmpl w:val="07D6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95495"/>
    <w:multiLevelType w:val="hybridMultilevel"/>
    <w:tmpl w:val="5C70BC8A"/>
    <w:lvl w:ilvl="0" w:tplc="833E5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D1ABD"/>
    <w:multiLevelType w:val="hybridMultilevel"/>
    <w:tmpl w:val="3CFC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35EFE"/>
    <w:multiLevelType w:val="hybridMultilevel"/>
    <w:tmpl w:val="1438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620DF"/>
    <w:multiLevelType w:val="hybridMultilevel"/>
    <w:tmpl w:val="4A5C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3903"/>
    <w:multiLevelType w:val="hybridMultilevel"/>
    <w:tmpl w:val="361E7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4389F"/>
    <w:multiLevelType w:val="hybridMultilevel"/>
    <w:tmpl w:val="B8DE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02B4E"/>
    <w:multiLevelType w:val="hybridMultilevel"/>
    <w:tmpl w:val="13BA040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7E345A16"/>
    <w:multiLevelType w:val="hybridMultilevel"/>
    <w:tmpl w:val="8E549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E7352"/>
    <w:multiLevelType w:val="hybridMultilevel"/>
    <w:tmpl w:val="D1D8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37772">
    <w:abstractNumId w:val="36"/>
  </w:num>
  <w:num w:numId="2" w16cid:durableId="1464734534">
    <w:abstractNumId w:val="9"/>
  </w:num>
  <w:num w:numId="3" w16cid:durableId="1851407092">
    <w:abstractNumId w:val="37"/>
  </w:num>
  <w:num w:numId="4" w16cid:durableId="221793444">
    <w:abstractNumId w:val="43"/>
  </w:num>
  <w:num w:numId="5" w16cid:durableId="608390168">
    <w:abstractNumId w:val="6"/>
  </w:num>
  <w:num w:numId="6" w16cid:durableId="120463769">
    <w:abstractNumId w:val="13"/>
  </w:num>
  <w:num w:numId="7" w16cid:durableId="1752893311">
    <w:abstractNumId w:val="24"/>
  </w:num>
  <w:num w:numId="8" w16cid:durableId="2093428913">
    <w:abstractNumId w:val="15"/>
  </w:num>
  <w:num w:numId="9" w16cid:durableId="13308004">
    <w:abstractNumId w:val="3"/>
  </w:num>
  <w:num w:numId="10" w16cid:durableId="247230286">
    <w:abstractNumId w:val="29"/>
  </w:num>
  <w:num w:numId="11" w16cid:durableId="535627638">
    <w:abstractNumId w:val="19"/>
  </w:num>
  <w:num w:numId="12" w16cid:durableId="1161316473">
    <w:abstractNumId w:val="8"/>
  </w:num>
  <w:num w:numId="13" w16cid:durableId="1021738359">
    <w:abstractNumId w:val="12"/>
  </w:num>
  <w:num w:numId="14" w16cid:durableId="2109033212">
    <w:abstractNumId w:val="32"/>
  </w:num>
  <w:num w:numId="15" w16cid:durableId="724766540">
    <w:abstractNumId w:val="41"/>
  </w:num>
  <w:num w:numId="16" w16cid:durableId="459807111">
    <w:abstractNumId w:val="5"/>
  </w:num>
  <w:num w:numId="17" w16cid:durableId="240601651">
    <w:abstractNumId w:val="21"/>
  </w:num>
  <w:num w:numId="18" w16cid:durableId="671447436">
    <w:abstractNumId w:val="26"/>
  </w:num>
  <w:num w:numId="19" w16cid:durableId="1274752762">
    <w:abstractNumId w:val="34"/>
  </w:num>
  <w:num w:numId="20" w16cid:durableId="1326128101">
    <w:abstractNumId w:val="25"/>
  </w:num>
  <w:num w:numId="21" w16cid:durableId="765156042">
    <w:abstractNumId w:val="0"/>
  </w:num>
  <w:num w:numId="22" w16cid:durableId="15880779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444001">
    <w:abstractNumId w:val="14"/>
  </w:num>
  <w:num w:numId="24" w16cid:durableId="1307321102">
    <w:abstractNumId w:val="2"/>
  </w:num>
  <w:num w:numId="25" w16cid:durableId="74866865">
    <w:abstractNumId w:val="4"/>
  </w:num>
  <w:num w:numId="26" w16cid:durableId="708801527">
    <w:abstractNumId w:val="7"/>
  </w:num>
  <w:num w:numId="27" w16cid:durableId="1478495120">
    <w:abstractNumId w:val="28"/>
  </w:num>
  <w:num w:numId="28" w16cid:durableId="131288599">
    <w:abstractNumId w:val="11"/>
  </w:num>
  <w:num w:numId="29" w16cid:durableId="61492365">
    <w:abstractNumId w:val="16"/>
  </w:num>
  <w:num w:numId="30" w16cid:durableId="876162182">
    <w:abstractNumId w:val="27"/>
  </w:num>
  <w:num w:numId="31" w16cid:durableId="1935093743">
    <w:abstractNumId w:val="39"/>
  </w:num>
  <w:num w:numId="32" w16cid:durableId="1094203253">
    <w:abstractNumId w:val="33"/>
  </w:num>
  <w:num w:numId="33" w16cid:durableId="166024081">
    <w:abstractNumId w:val="17"/>
  </w:num>
  <w:num w:numId="34" w16cid:durableId="1404065404">
    <w:abstractNumId w:val="23"/>
  </w:num>
  <w:num w:numId="35" w16cid:durableId="710570889">
    <w:abstractNumId w:val="35"/>
  </w:num>
  <w:num w:numId="36" w16cid:durableId="984163480">
    <w:abstractNumId w:val="22"/>
  </w:num>
  <w:num w:numId="37" w16cid:durableId="55978594">
    <w:abstractNumId w:val="10"/>
  </w:num>
  <w:num w:numId="38" w16cid:durableId="227306190">
    <w:abstractNumId w:val="20"/>
  </w:num>
  <w:num w:numId="39" w16cid:durableId="1319380118">
    <w:abstractNumId w:val="18"/>
  </w:num>
  <w:num w:numId="40" w16cid:durableId="1543403430">
    <w:abstractNumId w:val="31"/>
  </w:num>
  <w:num w:numId="41" w16cid:durableId="1210801855">
    <w:abstractNumId w:val="42"/>
  </w:num>
  <w:num w:numId="42" w16cid:durableId="1388262639">
    <w:abstractNumId w:val="30"/>
  </w:num>
  <w:num w:numId="43" w16cid:durableId="1350177856">
    <w:abstractNumId w:val="1"/>
  </w:num>
  <w:num w:numId="44" w16cid:durableId="768427629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8D"/>
    <w:rsid w:val="00000275"/>
    <w:rsid w:val="00000869"/>
    <w:rsid w:val="00001F8A"/>
    <w:rsid w:val="0000209E"/>
    <w:rsid w:val="000026E1"/>
    <w:rsid w:val="000031F7"/>
    <w:rsid w:val="00003BA5"/>
    <w:rsid w:val="000049D3"/>
    <w:rsid w:val="00005504"/>
    <w:rsid w:val="00005D99"/>
    <w:rsid w:val="000067C9"/>
    <w:rsid w:val="00006CD7"/>
    <w:rsid w:val="00007000"/>
    <w:rsid w:val="000079FB"/>
    <w:rsid w:val="00010598"/>
    <w:rsid w:val="00011264"/>
    <w:rsid w:val="00012F78"/>
    <w:rsid w:val="000131A8"/>
    <w:rsid w:val="00013443"/>
    <w:rsid w:val="0001372E"/>
    <w:rsid w:val="00013BC8"/>
    <w:rsid w:val="00013F83"/>
    <w:rsid w:val="00014A4B"/>
    <w:rsid w:val="00014ADB"/>
    <w:rsid w:val="00014FFD"/>
    <w:rsid w:val="00015A6A"/>
    <w:rsid w:val="00016EA8"/>
    <w:rsid w:val="00017E47"/>
    <w:rsid w:val="000202FD"/>
    <w:rsid w:val="000210DB"/>
    <w:rsid w:val="00021708"/>
    <w:rsid w:val="00021BB1"/>
    <w:rsid w:val="00021D76"/>
    <w:rsid w:val="0002202E"/>
    <w:rsid w:val="00022B42"/>
    <w:rsid w:val="00022FD5"/>
    <w:rsid w:val="0002337C"/>
    <w:rsid w:val="000233EE"/>
    <w:rsid w:val="00023F5A"/>
    <w:rsid w:val="00024325"/>
    <w:rsid w:val="00024439"/>
    <w:rsid w:val="00024970"/>
    <w:rsid w:val="00024A83"/>
    <w:rsid w:val="00025325"/>
    <w:rsid w:val="00025F39"/>
    <w:rsid w:val="00026BF3"/>
    <w:rsid w:val="00026C07"/>
    <w:rsid w:val="00027449"/>
    <w:rsid w:val="00027ED0"/>
    <w:rsid w:val="00027F41"/>
    <w:rsid w:val="000305F4"/>
    <w:rsid w:val="00030607"/>
    <w:rsid w:val="00030C41"/>
    <w:rsid w:val="00031863"/>
    <w:rsid w:val="00031D5C"/>
    <w:rsid w:val="0003259E"/>
    <w:rsid w:val="00032899"/>
    <w:rsid w:val="00033B53"/>
    <w:rsid w:val="00033E9C"/>
    <w:rsid w:val="00033E9F"/>
    <w:rsid w:val="00033F6F"/>
    <w:rsid w:val="000345E8"/>
    <w:rsid w:val="00034B16"/>
    <w:rsid w:val="00034D51"/>
    <w:rsid w:val="00035575"/>
    <w:rsid w:val="00035A68"/>
    <w:rsid w:val="00036521"/>
    <w:rsid w:val="00036FC2"/>
    <w:rsid w:val="00037CAA"/>
    <w:rsid w:val="00037EF9"/>
    <w:rsid w:val="00040486"/>
    <w:rsid w:val="0004133D"/>
    <w:rsid w:val="00041787"/>
    <w:rsid w:val="00041F27"/>
    <w:rsid w:val="00042490"/>
    <w:rsid w:val="000425F9"/>
    <w:rsid w:val="0004363E"/>
    <w:rsid w:val="000437A3"/>
    <w:rsid w:val="00043D65"/>
    <w:rsid w:val="00044920"/>
    <w:rsid w:val="00044ECA"/>
    <w:rsid w:val="00045043"/>
    <w:rsid w:val="00045D6F"/>
    <w:rsid w:val="000468EE"/>
    <w:rsid w:val="0004691D"/>
    <w:rsid w:val="0004738E"/>
    <w:rsid w:val="00047B35"/>
    <w:rsid w:val="0005007A"/>
    <w:rsid w:val="000501FE"/>
    <w:rsid w:val="000506E6"/>
    <w:rsid w:val="00050C92"/>
    <w:rsid w:val="00051320"/>
    <w:rsid w:val="00051450"/>
    <w:rsid w:val="000515EA"/>
    <w:rsid w:val="000523AD"/>
    <w:rsid w:val="00052984"/>
    <w:rsid w:val="000530ED"/>
    <w:rsid w:val="000544D7"/>
    <w:rsid w:val="00054BD4"/>
    <w:rsid w:val="00054C78"/>
    <w:rsid w:val="00054F2B"/>
    <w:rsid w:val="00055171"/>
    <w:rsid w:val="0005556B"/>
    <w:rsid w:val="00055E2D"/>
    <w:rsid w:val="000560CB"/>
    <w:rsid w:val="00056A1D"/>
    <w:rsid w:val="00056E2F"/>
    <w:rsid w:val="00056F44"/>
    <w:rsid w:val="0006036E"/>
    <w:rsid w:val="00060CE2"/>
    <w:rsid w:val="00061849"/>
    <w:rsid w:val="00061F9B"/>
    <w:rsid w:val="0006217C"/>
    <w:rsid w:val="00062387"/>
    <w:rsid w:val="00062E5E"/>
    <w:rsid w:val="00062F50"/>
    <w:rsid w:val="00063BA4"/>
    <w:rsid w:val="0006405F"/>
    <w:rsid w:val="0006460A"/>
    <w:rsid w:val="0006478A"/>
    <w:rsid w:val="00064FE9"/>
    <w:rsid w:val="00067832"/>
    <w:rsid w:val="000707BD"/>
    <w:rsid w:val="000709C3"/>
    <w:rsid w:val="00071604"/>
    <w:rsid w:val="00071699"/>
    <w:rsid w:val="000717BE"/>
    <w:rsid w:val="000719BB"/>
    <w:rsid w:val="00071C1F"/>
    <w:rsid w:val="000720AC"/>
    <w:rsid w:val="00072693"/>
    <w:rsid w:val="0007277C"/>
    <w:rsid w:val="00072AF7"/>
    <w:rsid w:val="00072BD0"/>
    <w:rsid w:val="00073100"/>
    <w:rsid w:val="00073D6C"/>
    <w:rsid w:val="00074644"/>
    <w:rsid w:val="00074A45"/>
    <w:rsid w:val="00074D74"/>
    <w:rsid w:val="000751DB"/>
    <w:rsid w:val="0007613E"/>
    <w:rsid w:val="000778C1"/>
    <w:rsid w:val="00080666"/>
    <w:rsid w:val="000809C3"/>
    <w:rsid w:val="000809F8"/>
    <w:rsid w:val="0008100F"/>
    <w:rsid w:val="00081069"/>
    <w:rsid w:val="000810B3"/>
    <w:rsid w:val="000811E6"/>
    <w:rsid w:val="00081B0F"/>
    <w:rsid w:val="00081CCB"/>
    <w:rsid w:val="00082A3F"/>
    <w:rsid w:val="0008331C"/>
    <w:rsid w:val="00083F42"/>
    <w:rsid w:val="0008427A"/>
    <w:rsid w:val="00085124"/>
    <w:rsid w:val="00085824"/>
    <w:rsid w:val="00085B4B"/>
    <w:rsid w:val="00086EDA"/>
    <w:rsid w:val="00087655"/>
    <w:rsid w:val="0008777F"/>
    <w:rsid w:val="000879EF"/>
    <w:rsid w:val="00090346"/>
    <w:rsid w:val="00090618"/>
    <w:rsid w:val="000916DD"/>
    <w:rsid w:val="00091DCF"/>
    <w:rsid w:val="000928C2"/>
    <w:rsid w:val="00092DE3"/>
    <w:rsid w:val="0009353F"/>
    <w:rsid w:val="00093EC3"/>
    <w:rsid w:val="00093FAD"/>
    <w:rsid w:val="00094662"/>
    <w:rsid w:val="00094C02"/>
    <w:rsid w:val="00095677"/>
    <w:rsid w:val="000956B5"/>
    <w:rsid w:val="00095784"/>
    <w:rsid w:val="00095C78"/>
    <w:rsid w:val="0009620D"/>
    <w:rsid w:val="00096865"/>
    <w:rsid w:val="00097118"/>
    <w:rsid w:val="000973E3"/>
    <w:rsid w:val="000A075C"/>
    <w:rsid w:val="000A0845"/>
    <w:rsid w:val="000A0E2D"/>
    <w:rsid w:val="000A0EDD"/>
    <w:rsid w:val="000A1B3A"/>
    <w:rsid w:val="000A1B5E"/>
    <w:rsid w:val="000A1D59"/>
    <w:rsid w:val="000A2824"/>
    <w:rsid w:val="000A2E1E"/>
    <w:rsid w:val="000A2EE8"/>
    <w:rsid w:val="000A31BD"/>
    <w:rsid w:val="000A3CD3"/>
    <w:rsid w:val="000A5091"/>
    <w:rsid w:val="000A5107"/>
    <w:rsid w:val="000A577E"/>
    <w:rsid w:val="000A5A24"/>
    <w:rsid w:val="000A5C7D"/>
    <w:rsid w:val="000A6009"/>
    <w:rsid w:val="000A6239"/>
    <w:rsid w:val="000A6502"/>
    <w:rsid w:val="000A6D32"/>
    <w:rsid w:val="000A78B7"/>
    <w:rsid w:val="000A7B4E"/>
    <w:rsid w:val="000A7FE6"/>
    <w:rsid w:val="000B08B9"/>
    <w:rsid w:val="000B0966"/>
    <w:rsid w:val="000B0C79"/>
    <w:rsid w:val="000B2BF2"/>
    <w:rsid w:val="000B3A09"/>
    <w:rsid w:val="000B3E83"/>
    <w:rsid w:val="000B442C"/>
    <w:rsid w:val="000B4F81"/>
    <w:rsid w:val="000B68A3"/>
    <w:rsid w:val="000B6DA7"/>
    <w:rsid w:val="000B7C40"/>
    <w:rsid w:val="000B7CE5"/>
    <w:rsid w:val="000C0401"/>
    <w:rsid w:val="000C09DD"/>
    <w:rsid w:val="000C1A89"/>
    <w:rsid w:val="000C32C7"/>
    <w:rsid w:val="000C36DB"/>
    <w:rsid w:val="000C389C"/>
    <w:rsid w:val="000C3A42"/>
    <w:rsid w:val="000C3E92"/>
    <w:rsid w:val="000C3ED9"/>
    <w:rsid w:val="000C3F09"/>
    <w:rsid w:val="000C4811"/>
    <w:rsid w:val="000C4D57"/>
    <w:rsid w:val="000C4ED8"/>
    <w:rsid w:val="000C5870"/>
    <w:rsid w:val="000C5DD7"/>
    <w:rsid w:val="000C5E7D"/>
    <w:rsid w:val="000C633D"/>
    <w:rsid w:val="000C648C"/>
    <w:rsid w:val="000C65DD"/>
    <w:rsid w:val="000C67FD"/>
    <w:rsid w:val="000C6F7C"/>
    <w:rsid w:val="000C7723"/>
    <w:rsid w:val="000C77AF"/>
    <w:rsid w:val="000C7F6E"/>
    <w:rsid w:val="000D08FF"/>
    <w:rsid w:val="000D1133"/>
    <w:rsid w:val="000D1AEF"/>
    <w:rsid w:val="000D29BD"/>
    <w:rsid w:val="000D313A"/>
    <w:rsid w:val="000D3687"/>
    <w:rsid w:val="000D3950"/>
    <w:rsid w:val="000D3B2E"/>
    <w:rsid w:val="000D3D8B"/>
    <w:rsid w:val="000D3E00"/>
    <w:rsid w:val="000D5B56"/>
    <w:rsid w:val="000D69F0"/>
    <w:rsid w:val="000D6E3D"/>
    <w:rsid w:val="000D7D82"/>
    <w:rsid w:val="000E0328"/>
    <w:rsid w:val="000E0888"/>
    <w:rsid w:val="000E08E3"/>
    <w:rsid w:val="000E1267"/>
    <w:rsid w:val="000E21CB"/>
    <w:rsid w:val="000E25B4"/>
    <w:rsid w:val="000E3B36"/>
    <w:rsid w:val="000E58F6"/>
    <w:rsid w:val="000E5E83"/>
    <w:rsid w:val="000E5F08"/>
    <w:rsid w:val="000E6689"/>
    <w:rsid w:val="000E6ADF"/>
    <w:rsid w:val="000E6B9E"/>
    <w:rsid w:val="000E6D7D"/>
    <w:rsid w:val="000E7AF3"/>
    <w:rsid w:val="000F07E9"/>
    <w:rsid w:val="000F0958"/>
    <w:rsid w:val="000F1396"/>
    <w:rsid w:val="000F1461"/>
    <w:rsid w:val="000F1F36"/>
    <w:rsid w:val="000F20D6"/>
    <w:rsid w:val="000F27FD"/>
    <w:rsid w:val="000F28C1"/>
    <w:rsid w:val="000F31E6"/>
    <w:rsid w:val="000F3D88"/>
    <w:rsid w:val="000F408C"/>
    <w:rsid w:val="000F413C"/>
    <w:rsid w:val="000F491A"/>
    <w:rsid w:val="000F4C6B"/>
    <w:rsid w:val="000F5533"/>
    <w:rsid w:val="000F5AC9"/>
    <w:rsid w:val="000F5D9F"/>
    <w:rsid w:val="000F7063"/>
    <w:rsid w:val="000F7341"/>
    <w:rsid w:val="000F7A92"/>
    <w:rsid w:val="00100002"/>
    <w:rsid w:val="001005FE"/>
    <w:rsid w:val="00101477"/>
    <w:rsid w:val="00101968"/>
    <w:rsid w:val="001019E2"/>
    <w:rsid w:val="00101A49"/>
    <w:rsid w:val="00102101"/>
    <w:rsid w:val="0010211D"/>
    <w:rsid w:val="001031D8"/>
    <w:rsid w:val="001041A7"/>
    <w:rsid w:val="0010453D"/>
    <w:rsid w:val="0010457B"/>
    <w:rsid w:val="00104A94"/>
    <w:rsid w:val="00104FE1"/>
    <w:rsid w:val="00105A71"/>
    <w:rsid w:val="00106541"/>
    <w:rsid w:val="00106551"/>
    <w:rsid w:val="00106BDC"/>
    <w:rsid w:val="001075E2"/>
    <w:rsid w:val="00111513"/>
    <w:rsid w:val="00111C60"/>
    <w:rsid w:val="00112542"/>
    <w:rsid w:val="001129DC"/>
    <w:rsid w:val="00112BB0"/>
    <w:rsid w:val="00113365"/>
    <w:rsid w:val="001141B1"/>
    <w:rsid w:val="00114416"/>
    <w:rsid w:val="00115C29"/>
    <w:rsid w:val="00115F18"/>
    <w:rsid w:val="00116A6F"/>
    <w:rsid w:val="001206B9"/>
    <w:rsid w:val="00121AED"/>
    <w:rsid w:val="0012249F"/>
    <w:rsid w:val="00122D9C"/>
    <w:rsid w:val="00123377"/>
    <w:rsid w:val="00123E8B"/>
    <w:rsid w:val="00123ED3"/>
    <w:rsid w:val="0012437E"/>
    <w:rsid w:val="0012461B"/>
    <w:rsid w:val="001249EC"/>
    <w:rsid w:val="00124E5B"/>
    <w:rsid w:val="001255E6"/>
    <w:rsid w:val="00125D47"/>
    <w:rsid w:val="00126626"/>
    <w:rsid w:val="001269C0"/>
    <w:rsid w:val="00127938"/>
    <w:rsid w:val="00127D58"/>
    <w:rsid w:val="00130385"/>
    <w:rsid w:val="00130804"/>
    <w:rsid w:val="00130863"/>
    <w:rsid w:val="00130AC4"/>
    <w:rsid w:val="001318FA"/>
    <w:rsid w:val="00131F72"/>
    <w:rsid w:val="00132299"/>
    <w:rsid w:val="00132556"/>
    <w:rsid w:val="00133BF8"/>
    <w:rsid w:val="001346FB"/>
    <w:rsid w:val="001349C8"/>
    <w:rsid w:val="00134B01"/>
    <w:rsid w:val="00134B9C"/>
    <w:rsid w:val="00134FC1"/>
    <w:rsid w:val="00135A92"/>
    <w:rsid w:val="00135AC2"/>
    <w:rsid w:val="00136332"/>
    <w:rsid w:val="00136D67"/>
    <w:rsid w:val="0013769F"/>
    <w:rsid w:val="00137817"/>
    <w:rsid w:val="00137F13"/>
    <w:rsid w:val="00141526"/>
    <w:rsid w:val="001418E3"/>
    <w:rsid w:val="0014273E"/>
    <w:rsid w:val="001427A6"/>
    <w:rsid w:val="00142C12"/>
    <w:rsid w:val="00142F78"/>
    <w:rsid w:val="001439F6"/>
    <w:rsid w:val="00143E02"/>
    <w:rsid w:val="00144741"/>
    <w:rsid w:val="00145406"/>
    <w:rsid w:val="00146676"/>
    <w:rsid w:val="00146787"/>
    <w:rsid w:val="00146DED"/>
    <w:rsid w:val="001472FE"/>
    <w:rsid w:val="00147308"/>
    <w:rsid w:val="00147CDF"/>
    <w:rsid w:val="001503A6"/>
    <w:rsid w:val="00150B7B"/>
    <w:rsid w:val="00150BFF"/>
    <w:rsid w:val="00152129"/>
    <w:rsid w:val="00152213"/>
    <w:rsid w:val="001530E3"/>
    <w:rsid w:val="001532CA"/>
    <w:rsid w:val="00153659"/>
    <w:rsid w:val="00153E8C"/>
    <w:rsid w:val="00153F2D"/>
    <w:rsid w:val="00154E2C"/>
    <w:rsid w:val="001561A6"/>
    <w:rsid w:val="00156512"/>
    <w:rsid w:val="0015687C"/>
    <w:rsid w:val="00157295"/>
    <w:rsid w:val="0015791E"/>
    <w:rsid w:val="00160837"/>
    <w:rsid w:val="001609BF"/>
    <w:rsid w:val="00160A49"/>
    <w:rsid w:val="00160EF7"/>
    <w:rsid w:val="00160F43"/>
    <w:rsid w:val="00161385"/>
    <w:rsid w:val="001619CA"/>
    <w:rsid w:val="00161AA5"/>
    <w:rsid w:val="001621C6"/>
    <w:rsid w:val="001625FE"/>
    <w:rsid w:val="00162AF4"/>
    <w:rsid w:val="00162F59"/>
    <w:rsid w:val="0016310B"/>
    <w:rsid w:val="0016329B"/>
    <w:rsid w:val="0016391C"/>
    <w:rsid w:val="00163B1D"/>
    <w:rsid w:val="00164402"/>
    <w:rsid w:val="00164EA0"/>
    <w:rsid w:val="001650C8"/>
    <w:rsid w:val="0016560D"/>
    <w:rsid w:val="00165D34"/>
    <w:rsid w:val="00170DA7"/>
    <w:rsid w:val="00170E3E"/>
    <w:rsid w:val="00170F27"/>
    <w:rsid w:val="00171428"/>
    <w:rsid w:val="001715B6"/>
    <w:rsid w:val="001715BC"/>
    <w:rsid w:val="00172400"/>
    <w:rsid w:val="001728C7"/>
    <w:rsid w:val="0017295F"/>
    <w:rsid w:val="00172A09"/>
    <w:rsid w:val="001738F0"/>
    <w:rsid w:val="0017399C"/>
    <w:rsid w:val="00173D3E"/>
    <w:rsid w:val="00174CA7"/>
    <w:rsid w:val="00176302"/>
    <w:rsid w:val="0017650B"/>
    <w:rsid w:val="00177373"/>
    <w:rsid w:val="0017767A"/>
    <w:rsid w:val="00177866"/>
    <w:rsid w:val="001803FD"/>
    <w:rsid w:val="00180B03"/>
    <w:rsid w:val="00180F09"/>
    <w:rsid w:val="00181117"/>
    <w:rsid w:val="00181548"/>
    <w:rsid w:val="001818B5"/>
    <w:rsid w:val="001819AA"/>
    <w:rsid w:val="001819CB"/>
    <w:rsid w:val="00181D1C"/>
    <w:rsid w:val="00181FD3"/>
    <w:rsid w:val="001821DA"/>
    <w:rsid w:val="00182326"/>
    <w:rsid w:val="00182E31"/>
    <w:rsid w:val="001834A3"/>
    <w:rsid w:val="001835C1"/>
    <w:rsid w:val="00183B74"/>
    <w:rsid w:val="00185312"/>
    <w:rsid w:val="00185419"/>
    <w:rsid w:val="001857EF"/>
    <w:rsid w:val="00185CEB"/>
    <w:rsid w:val="0018606A"/>
    <w:rsid w:val="00186CE9"/>
    <w:rsid w:val="00187298"/>
    <w:rsid w:val="00187AFF"/>
    <w:rsid w:val="00187D77"/>
    <w:rsid w:val="00187DA2"/>
    <w:rsid w:val="00190803"/>
    <w:rsid w:val="00190939"/>
    <w:rsid w:val="00190B32"/>
    <w:rsid w:val="00190F48"/>
    <w:rsid w:val="00191880"/>
    <w:rsid w:val="00191F91"/>
    <w:rsid w:val="001924A6"/>
    <w:rsid w:val="001925CA"/>
    <w:rsid w:val="00192912"/>
    <w:rsid w:val="00193105"/>
    <w:rsid w:val="0019330B"/>
    <w:rsid w:val="001935DE"/>
    <w:rsid w:val="00193B25"/>
    <w:rsid w:val="00193BB6"/>
    <w:rsid w:val="00196170"/>
    <w:rsid w:val="0019624B"/>
    <w:rsid w:val="001964D6"/>
    <w:rsid w:val="00196570"/>
    <w:rsid w:val="00196A0B"/>
    <w:rsid w:val="00196AC8"/>
    <w:rsid w:val="00196E6E"/>
    <w:rsid w:val="001970F5"/>
    <w:rsid w:val="001975BA"/>
    <w:rsid w:val="00197830"/>
    <w:rsid w:val="001979E5"/>
    <w:rsid w:val="00197AED"/>
    <w:rsid w:val="001A05AC"/>
    <w:rsid w:val="001A0D4A"/>
    <w:rsid w:val="001A16B3"/>
    <w:rsid w:val="001A16DA"/>
    <w:rsid w:val="001A28F2"/>
    <w:rsid w:val="001A2C77"/>
    <w:rsid w:val="001A2E79"/>
    <w:rsid w:val="001A34A3"/>
    <w:rsid w:val="001A3E10"/>
    <w:rsid w:val="001A420A"/>
    <w:rsid w:val="001A44FF"/>
    <w:rsid w:val="001A4588"/>
    <w:rsid w:val="001A4F30"/>
    <w:rsid w:val="001A535B"/>
    <w:rsid w:val="001A5A14"/>
    <w:rsid w:val="001A6047"/>
    <w:rsid w:val="001A6ABC"/>
    <w:rsid w:val="001A78D8"/>
    <w:rsid w:val="001A7A1C"/>
    <w:rsid w:val="001B024E"/>
    <w:rsid w:val="001B02D5"/>
    <w:rsid w:val="001B0EE8"/>
    <w:rsid w:val="001B2AD0"/>
    <w:rsid w:val="001B2AD1"/>
    <w:rsid w:val="001B2B15"/>
    <w:rsid w:val="001B2CBA"/>
    <w:rsid w:val="001B3126"/>
    <w:rsid w:val="001B31B7"/>
    <w:rsid w:val="001B3C64"/>
    <w:rsid w:val="001B409A"/>
    <w:rsid w:val="001B4255"/>
    <w:rsid w:val="001B493D"/>
    <w:rsid w:val="001B4FCA"/>
    <w:rsid w:val="001B5123"/>
    <w:rsid w:val="001B5478"/>
    <w:rsid w:val="001B5FB6"/>
    <w:rsid w:val="001B6AF2"/>
    <w:rsid w:val="001B6BDD"/>
    <w:rsid w:val="001B73EA"/>
    <w:rsid w:val="001B78A3"/>
    <w:rsid w:val="001B7F67"/>
    <w:rsid w:val="001C0C16"/>
    <w:rsid w:val="001C0EAF"/>
    <w:rsid w:val="001C183F"/>
    <w:rsid w:val="001C1B4F"/>
    <w:rsid w:val="001C2201"/>
    <w:rsid w:val="001C31D0"/>
    <w:rsid w:val="001C3672"/>
    <w:rsid w:val="001C36CA"/>
    <w:rsid w:val="001C494A"/>
    <w:rsid w:val="001C4A47"/>
    <w:rsid w:val="001C4A5E"/>
    <w:rsid w:val="001C4A93"/>
    <w:rsid w:val="001C51D0"/>
    <w:rsid w:val="001C56A9"/>
    <w:rsid w:val="001C59F5"/>
    <w:rsid w:val="001C6002"/>
    <w:rsid w:val="001C6B1E"/>
    <w:rsid w:val="001C7383"/>
    <w:rsid w:val="001C78DD"/>
    <w:rsid w:val="001D00BD"/>
    <w:rsid w:val="001D07CC"/>
    <w:rsid w:val="001D09FC"/>
    <w:rsid w:val="001D0C91"/>
    <w:rsid w:val="001D268E"/>
    <w:rsid w:val="001D3654"/>
    <w:rsid w:val="001D3B63"/>
    <w:rsid w:val="001D3BEF"/>
    <w:rsid w:val="001D3F67"/>
    <w:rsid w:val="001D4E70"/>
    <w:rsid w:val="001D5008"/>
    <w:rsid w:val="001D5193"/>
    <w:rsid w:val="001D53FA"/>
    <w:rsid w:val="001D571C"/>
    <w:rsid w:val="001D57E9"/>
    <w:rsid w:val="001D6043"/>
    <w:rsid w:val="001D6AE7"/>
    <w:rsid w:val="001D6F92"/>
    <w:rsid w:val="001D7A42"/>
    <w:rsid w:val="001E08EE"/>
    <w:rsid w:val="001E1533"/>
    <w:rsid w:val="001E153C"/>
    <w:rsid w:val="001E249E"/>
    <w:rsid w:val="001E2A6D"/>
    <w:rsid w:val="001E3333"/>
    <w:rsid w:val="001E39B0"/>
    <w:rsid w:val="001E3F20"/>
    <w:rsid w:val="001E4086"/>
    <w:rsid w:val="001E4728"/>
    <w:rsid w:val="001E4983"/>
    <w:rsid w:val="001E4AFC"/>
    <w:rsid w:val="001E5AA1"/>
    <w:rsid w:val="001E6992"/>
    <w:rsid w:val="001E6ACA"/>
    <w:rsid w:val="001E6C93"/>
    <w:rsid w:val="001E6FC0"/>
    <w:rsid w:val="001F1127"/>
    <w:rsid w:val="001F13FD"/>
    <w:rsid w:val="001F194F"/>
    <w:rsid w:val="001F1B8F"/>
    <w:rsid w:val="001F1DC3"/>
    <w:rsid w:val="001F1EE2"/>
    <w:rsid w:val="001F27F5"/>
    <w:rsid w:val="001F29F1"/>
    <w:rsid w:val="001F2AD8"/>
    <w:rsid w:val="001F339F"/>
    <w:rsid w:val="001F39BA"/>
    <w:rsid w:val="001F3AF6"/>
    <w:rsid w:val="001F3DD3"/>
    <w:rsid w:val="001F4850"/>
    <w:rsid w:val="001F4D0E"/>
    <w:rsid w:val="001F533C"/>
    <w:rsid w:val="001F742D"/>
    <w:rsid w:val="001F755D"/>
    <w:rsid w:val="001F7C3C"/>
    <w:rsid w:val="0020081B"/>
    <w:rsid w:val="00200D70"/>
    <w:rsid w:val="00200D84"/>
    <w:rsid w:val="00201420"/>
    <w:rsid w:val="00203583"/>
    <w:rsid w:val="002040F4"/>
    <w:rsid w:val="002058F1"/>
    <w:rsid w:val="00206355"/>
    <w:rsid w:val="00206549"/>
    <w:rsid w:val="00206EBA"/>
    <w:rsid w:val="00206F76"/>
    <w:rsid w:val="0020713A"/>
    <w:rsid w:val="00211240"/>
    <w:rsid w:val="00211A74"/>
    <w:rsid w:val="0021340A"/>
    <w:rsid w:val="00213610"/>
    <w:rsid w:val="002137DE"/>
    <w:rsid w:val="00213EE3"/>
    <w:rsid w:val="00214588"/>
    <w:rsid w:val="0021493E"/>
    <w:rsid w:val="00214A7B"/>
    <w:rsid w:val="0021555A"/>
    <w:rsid w:val="00215626"/>
    <w:rsid w:val="002156A1"/>
    <w:rsid w:val="00215E1E"/>
    <w:rsid w:val="00216E18"/>
    <w:rsid w:val="0022036A"/>
    <w:rsid w:val="002203B7"/>
    <w:rsid w:val="00220EE9"/>
    <w:rsid w:val="00221875"/>
    <w:rsid w:val="00221B8D"/>
    <w:rsid w:val="0022342D"/>
    <w:rsid w:val="00223571"/>
    <w:rsid w:val="00223F66"/>
    <w:rsid w:val="0022466F"/>
    <w:rsid w:val="00224676"/>
    <w:rsid w:val="00224684"/>
    <w:rsid w:val="00224F72"/>
    <w:rsid w:val="002256ED"/>
    <w:rsid w:val="00225AF7"/>
    <w:rsid w:val="002261AF"/>
    <w:rsid w:val="00227343"/>
    <w:rsid w:val="00227708"/>
    <w:rsid w:val="00227869"/>
    <w:rsid w:val="00227D0B"/>
    <w:rsid w:val="00227FE8"/>
    <w:rsid w:val="002300C8"/>
    <w:rsid w:val="00230700"/>
    <w:rsid w:val="00230BDD"/>
    <w:rsid w:val="00230C32"/>
    <w:rsid w:val="0023127E"/>
    <w:rsid w:val="0023141A"/>
    <w:rsid w:val="002317B0"/>
    <w:rsid w:val="00232F78"/>
    <w:rsid w:val="002339AB"/>
    <w:rsid w:val="00233B6A"/>
    <w:rsid w:val="00233C6C"/>
    <w:rsid w:val="002341F6"/>
    <w:rsid w:val="002342EA"/>
    <w:rsid w:val="00234513"/>
    <w:rsid w:val="00235B3C"/>
    <w:rsid w:val="00235FB9"/>
    <w:rsid w:val="00237160"/>
    <w:rsid w:val="0023797A"/>
    <w:rsid w:val="002379CB"/>
    <w:rsid w:val="00237BC0"/>
    <w:rsid w:val="00240633"/>
    <w:rsid w:val="002407AB"/>
    <w:rsid w:val="00240978"/>
    <w:rsid w:val="00241D63"/>
    <w:rsid w:val="00241DE1"/>
    <w:rsid w:val="002420FE"/>
    <w:rsid w:val="002421D3"/>
    <w:rsid w:val="002425AB"/>
    <w:rsid w:val="00242D4F"/>
    <w:rsid w:val="00243C6D"/>
    <w:rsid w:val="00243EB9"/>
    <w:rsid w:val="00244027"/>
    <w:rsid w:val="00244C25"/>
    <w:rsid w:val="00245359"/>
    <w:rsid w:val="002453ED"/>
    <w:rsid w:val="0024543D"/>
    <w:rsid w:val="00245A2D"/>
    <w:rsid w:val="00245B00"/>
    <w:rsid w:val="00246484"/>
    <w:rsid w:val="00246734"/>
    <w:rsid w:val="002501AE"/>
    <w:rsid w:val="002507F3"/>
    <w:rsid w:val="00250909"/>
    <w:rsid w:val="00250E00"/>
    <w:rsid w:val="00250E21"/>
    <w:rsid w:val="00251E65"/>
    <w:rsid w:val="00251FFE"/>
    <w:rsid w:val="0025209A"/>
    <w:rsid w:val="002522CD"/>
    <w:rsid w:val="002524E1"/>
    <w:rsid w:val="00252A65"/>
    <w:rsid w:val="00252D19"/>
    <w:rsid w:val="00253515"/>
    <w:rsid w:val="002535E5"/>
    <w:rsid w:val="0025367A"/>
    <w:rsid w:val="0025387A"/>
    <w:rsid w:val="00254BDC"/>
    <w:rsid w:val="002556B6"/>
    <w:rsid w:val="00255F4D"/>
    <w:rsid w:val="00256A1A"/>
    <w:rsid w:val="00256FA2"/>
    <w:rsid w:val="00257282"/>
    <w:rsid w:val="00257D65"/>
    <w:rsid w:val="00260DFB"/>
    <w:rsid w:val="0026111B"/>
    <w:rsid w:val="00262042"/>
    <w:rsid w:val="002623BE"/>
    <w:rsid w:val="0026250B"/>
    <w:rsid w:val="002629D0"/>
    <w:rsid w:val="00262A00"/>
    <w:rsid w:val="00262A31"/>
    <w:rsid w:val="00262AF1"/>
    <w:rsid w:val="00263097"/>
    <w:rsid w:val="00263B1E"/>
    <w:rsid w:val="00264338"/>
    <w:rsid w:val="002646B1"/>
    <w:rsid w:val="00264E27"/>
    <w:rsid w:val="00264E97"/>
    <w:rsid w:val="00265BE2"/>
    <w:rsid w:val="00265FF0"/>
    <w:rsid w:val="00266186"/>
    <w:rsid w:val="00266616"/>
    <w:rsid w:val="00266A43"/>
    <w:rsid w:val="00266B33"/>
    <w:rsid w:val="0026742C"/>
    <w:rsid w:val="00267492"/>
    <w:rsid w:val="00267E13"/>
    <w:rsid w:val="00270086"/>
    <w:rsid w:val="00270297"/>
    <w:rsid w:val="00270F1F"/>
    <w:rsid w:val="0027199C"/>
    <w:rsid w:val="00271ABA"/>
    <w:rsid w:val="00271FCD"/>
    <w:rsid w:val="00272719"/>
    <w:rsid w:val="002729E2"/>
    <w:rsid w:val="00272AD9"/>
    <w:rsid w:val="00272BE1"/>
    <w:rsid w:val="00272DC9"/>
    <w:rsid w:val="00272E05"/>
    <w:rsid w:val="00273A07"/>
    <w:rsid w:val="00274223"/>
    <w:rsid w:val="002748F8"/>
    <w:rsid w:val="0027545D"/>
    <w:rsid w:val="002759CD"/>
    <w:rsid w:val="00276CB5"/>
    <w:rsid w:val="00276E1D"/>
    <w:rsid w:val="00277297"/>
    <w:rsid w:val="002772FC"/>
    <w:rsid w:val="00277794"/>
    <w:rsid w:val="00277AD9"/>
    <w:rsid w:val="002801A1"/>
    <w:rsid w:val="002809A7"/>
    <w:rsid w:val="00280BE9"/>
    <w:rsid w:val="0028150A"/>
    <w:rsid w:val="002815C6"/>
    <w:rsid w:val="00281E90"/>
    <w:rsid w:val="0028225A"/>
    <w:rsid w:val="0028233F"/>
    <w:rsid w:val="00282580"/>
    <w:rsid w:val="0028303C"/>
    <w:rsid w:val="002834E3"/>
    <w:rsid w:val="00283521"/>
    <w:rsid w:val="002848A4"/>
    <w:rsid w:val="00284E27"/>
    <w:rsid w:val="00285086"/>
    <w:rsid w:val="00285370"/>
    <w:rsid w:val="002853BD"/>
    <w:rsid w:val="002854B3"/>
    <w:rsid w:val="00285F65"/>
    <w:rsid w:val="002860F5"/>
    <w:rsid w:val="002863E3"/>
    <w:rsid w:val="00286722"/>
    <w:rsid w:val="00287753"/>
    <w:rsid w:val="0028776E"/>
    <w:rsid w:val="002877AC"/>
    <w:rsid w:val="00287A4F"/>
    <w:rsid w:val="002907B3"/>
    <w:rsid w:val="00290ECE"/>
    <w:rsid w:val="0029116C"/>
    <w:rsid w:val="00291238"/>
    <w:rsid w:val="00291368"/>
    <w:rsid w:val="00292435"/>
    <w:rsid w:val="0029303C"/>
    <w:rsid w:val="00294104"/>
    <w:rsid w:val="00294C9D"/>
    <w:rsid w:val="00294D21"/>
    <w:rsid w:val="00294FD5"/>
    <w:rsid w:val="00295980"/>
    <w:rsid w:val="00295DCC"/>
    <w:rsid w:val="00296852"/>
    <w:rsid w:val="002969FA"/>
    <w:rsid w:val="0029721A"/>
    <w:rsid w:val="0029766D"/>
    <w:rsid w:val="00297E54"/>
    <w:rsid w:val="00297F27"/>
    <w:rsid w:val="002A06CA"/>
    <w:rsid w:val="002A0F2A"/>
    <w:rsid w:val="002A33CC"/>
    <w:rsid w:val="002A4163"/>
    <w:rsid w:val="002A4315"/>
    <w:rsid w:val="002A433C"/>
    <w:rsid w:val="002A4715"/>
    <w:rsid w:val="002A5872"/>
    <w:rsid w:val="002A5D30"/>
    <w:rsid w:val="002A67A3"/>
    <w:rsid w:val="002A7221"/>
    <w:rsid w:val="002A7723"/>
    <w:rsid w:val="002A7E70"/>
    <w:rsid w:val="002A7F89"/>
    <w:rsid w:val="002B0147"/>
    <w:rsid w:val="002B084D"/>
    <w:rsid w:val="002B0B65"/>
    <w:rsid w:val="002B0F46"/>
    <w:rsid w:val="002B1835"/>
    <w:rsid w:val="002B1DC0"/>
    <w:rsid w:val="002B2375"/>
    <w:rsid w:val="002B2749"/>
    <w:rsid w:val="002B2787"/>
    <w:rsid w:val="002B2C26"/>
    <w:rsid w:val="002B2D9C"/>
    <w:rsid w:val="002B2FC2"/>
    <w:rsid w:val="002B3EFF"/>
    <w:rsid w:val="002B4152"/>
    <w:rsid w:val="002B5584"/>
    <w:rsid w:val="002B5646"/>
    <w:rsid w:val="002B5A82"/>
    <w:rsid w:val="002B621D"/>
    <w:rsid w:val="002B6426"/>
    <w:rsid w:val="002B66CE"/>
    <w:rsid w:val="002B6C25"/>
    <w:rsid w:val="002B73EE"/>
    <w:rsid w:val="002B77B5"/>
    <w:rsid w:val="002B7D5D"/>
    <w:rsid w:val="002C08BC"/>
    <w:rsid w:val="002C0966"/>
    <w:rsid w:val="002C1335"/>
    <w:rsid w:val="002C149D"/>
    <w:rsid w:val="002C1AD8"/>
    <w:rsid w:val="002C20D0"/>
    <w:rsid w:val="002C22D0"/>
    <w:rsid w:val="002C287E"/>
    <w:rsid w:val="002C32B6"/>
    <w:rsid w:val="002C387D"/>
    <w:rsid w:val="002C3AA0"/>
    <w:rsid w:val="002C3C19"/>
    <w:rsid w:val="002C3D16"/>
    <w:rsid w:val="002C4123"/>
    <w:rsid w:val="002C41F2"/>
    <w:rsid w:val="002C4B81"/>
    <w:rsid w:val="002C5400"/>
    <w:rsid w:val="002C5481"/>
    <w:rsid w:val="002C62E5"/>
    <w:rsid w:val="002C6624"/>
    <w:rsid w:val="002C6C9E"/>
    <w:rsid w:val="002C6F97"/>
    <w:rsid w:val="002C7E14"/>
    <w:rsid w:val="002D06C2"/>
    <w:rsid w:val="002D2437"/>
    <w:rsid w:val="002D2AE5"/>
    <w:rsid w:val="002D337F"/>
    <w:rsid w:val="002D342A"/>
    <w:rsid w:val="002D3A46"/>
    <w:rsid w:val="002D43C8"/>
    <w:rsid w:val="002D57C4"/>
    <w:rsid w:val="002D644C"/>
    <w:rsid w:val="002D6529"/>
    <w:rsid w:val="002D673B"/>
    <w:rsid w:val="002D67F6"/>
    <w:rsid w:val="002D6DF7"/>
    <w:rsid w:val="002D78A5"/>
    <w:rsid w:val="002D7932"/>
    <w:rsid w:val="002D7E4B"/>
    <w:rsid w:val="002D7F47"/>
    <w:rsid w:val="002E0C38"/>
    <w:rsid w:val="002E0D46"/>
    <w:rsid w:val="002E0D7B"/>
    <w:rsid w:val="002E1333"/>
    <w:rsid w:val="002E171F"/>
    <w:rsid w:val="002E186B"/>
    <w:rsid w:val="002E1A7F"/>
    <w:rsid w:val="002E1ED3"/>
    <w:rsid w:val="002E1EFE"/>
    <w:rsid w:val="002E21AE"/>
    <w:rsid w:val="002E2C34"/>
    <w:rsid w:val="002E2FE4"/>
    <w:rsid w:val="002E320B"/>
    <w:rsid w:val="002E39CE"/>
    <w:rsid w:val="002E3CF1"/>
    <w:rsid w:val="002E4069"/>
    <w:rsid w:val="002E45B3"/>
    <w:rsid w:val="002E4DF4"/>
    <w:rsid w:val="002E50B6"/>
    <w:rsid w:val="002E52E5"/>
    <w:rsid w:val="002E5689"/>
    <w:rsid w:val="002E5F6C"/>
    <w:rsid w:val="002E66BD"/>
    <w:rsid w:val="002E6911"/>
    <w:rsid w:val="002E7271"/>
    <w:rsid w:val="002E7448"/>
    <w:rsid w:val="002E7483"/>
    <w:rsid w:val="002E7526"/>
    <w:rsid w:val="002E7C00"/>
    <w:rsid w:val="002F0491"/>
    <w:rsid w:val="002F06BF"/>
    <w:rsid w:val="002F0DB1"/>
    <w:rsid w:val="002F1014"/>
    <w:rsid w:val="002F1C70"/>
    <w:rsid w:val="002F1E24"/>
    <w:rsid w:val="002F2FDB"/>
    <w:rsid w:val="002F3203"/>
    <w:rsid w:val="002F3336"/>
    <w:rsid w:val="002F3866"/>
    <w:rsid w:val="002F39BA"/>
    <w:rsid w:val="002F3D48"/>
    <w:rsid w:val="002F4218"/>
    <w:rsid w:val="002F498B"/>
    <w:rsid w:val="002F4C1D"/>
    <w:rsid w:val="002F5024"/>
    <w:rsid w:val="002F560E"/>
    <w:rsid w:val="002F5D2B"/>
    <w:rsid w:val="002F611F"/>
    <w:rsid w:val="002F6964"/>
    <w:rsid w:val="002F6BD4"/>
    <w:rsid w:val="002F760B"/>
    <w:rsid w:val="002F7AD0"/>
    <w:rsid w:val="002F7B02"/>
    <w:rsid w:val="00300661"/>
    <w:rsid w:val="0030099F"/>
    <w:rsid w:val="003009E8"/>
    <w:rsid w:val="0030109D"/>
    <w:rsid w:val="003013CF"/>
    <w:rsid w:val="003014F6"/>
    <w:rsid w:val="00301B9D"/>
    <w:rsid w:val="00302647"/>
    <w:rsid w:val="003028A9"/>
    <w:rsid w:val="00302AAE"/>
    <w:rsid w:val="00302D39"/>
    <w:rsid w:val="00303EDA"/>
    <w:rsid w:val="003044DD"/>
    <w:rsid w:val="00304654"/>
    <w:rsid w:val="00304FB4"/>
    <w:rsid w:val="0030523E"/>
    <w:rsid w:val="0030545A"/>
    <w:rsid w:val="00305D1F"/>
    <w:rsid w:val="00306715"/>
    <w:rsid w:val="00306D0F"/>
    <w:rsid w:val="00306EBF"/>
    <w:rsid w:val="003075BB"/>
    <w:rsid w:val="003077F7"/>
    <w:rsid w:val="00307E4C"/>
    <w:rsid w:val="003101F6"/>
    <w:rsid w:val="0031087D"/>
    <w:rsid w:val="00310995"/>
    <w:rsid w:val="00310DF0"/>
    <w:rsid w:val="003113D2"/>
    <w:rsid w:val="00311A50"/>
    <w:rsid w:val="00311C86"/>
    <w:rsid w:val="00311F69"/>
    <w:rsid w:val="0031422B"/>
    <w:rsid w:val="0031455B"/>
    <w:rsid w:val="00314F09"/>
    <w:rsid w:val="00315069"/>
    <w:rsid w:val="00315878"/>
    <w:rsid w:val="00316134"/>
    <w:rsid w:val="00316FE3"/>
    <w:rsid w:val="00317342"/>
    <w:rsid w:val="00321034"/>
    <w:rsid w:val="0032119D"/>
    <w:rsid w:val="003223DC"/>
    <w:rsid w:val="00322497"/>
    <w:rsid w:val="00322B1C"/>
    <w:rsid w:val="00322EBF"/>
    <w:rsid w:val="00323995"/>
    <w:rsid w:val="00323CFA"/>
    <w:rsid w:val="00323D6D"/>
    <w:rsid w:val="003243DC"/>
    <w:rsid w:val="0032489D"/>
    <w:rsid w:val="00324A0A"/>
    <w:rsid w:val="0032541C"/>
    <w:rsid w:val="00325805"/>
    <w:rsid w:val="0032628B"/>
    <w:rsid w:val="003270FF"/>
    <w:rsid w:val="0033011A"/>
    <w:rsid w:val="00330B5C"/>
    <w:rsid w:val="00330B80"/>
    <w:rsid w:val="00330CB4"/>
    <w:rsid w:val="0033145C"/>
    <w:rsid w:val="00331B95"/>
    <w:rsid w:val="00331CEE"/>
    <w:rsid w:val="00331DCB"/>
    <w:rsid w:val="00331F30"/>
    <w:rsid w:val="00332129"/>
    <w:rsid w:val="00332617"/>
    <w:rsid w:val="00333D30"/>
    <w:rsid w:val="00334386"/>
    <w:rsid w:val="003347C2"/>
    <w:rsid w:val="003351D8"/>
    <w:rsid w:val="00336D57"/>
    <w:rsid w:val="00336EB3"/>
    <w:rsid w:val="00336F07"/>
    <w:rsid w:val="00337265"/>
    <w:rsid w:val="00337B6F"/>
    <w:rsid w:val="00337D44"/>
    <w:rsid w:val="003404BD"/>
    <w:rsid w:val="003407F1"/>
    <w:rsid w:val="00340DD8"/>
    <w:rsid w:val="003413E7"/>
    <w:rsid w:val="0034249C"/>
    <w:rsid w:val="00342601"/>
    <w:rsid w:val="00343B21"/>
    <w:rsid w:val="00343FEF"/>
    <w:rsid w:val="0034429C"/>
    <w:rsid w:val="0034580A"/>
    <w:rsid w:val="00345D8C"/>
    <w:rsid w:val="003461F7"/>
    <w:rsid w:val="003467B0"/>
    <w:rsid w:val="00346F42"/>
    <w:rsid w:val="003471E3"/>
    <w:rsid w:val="003474CD"/>
    <w:rsid w:val="00347613"/>
    <w:rsid w:val="00347891"/>
    <w:rsid w:val="00347958"/>
    <w:rsid w:val="003500EE"/>
    <w:rsid w:val="00351910"/>
    <w:rsid w:val="00351B6A"/>
    <w:rsid w:val="00351BC0"/>
    <w:rsid w:val="00351FEF"/>
    <w:rsid w:val="0035240F"/>
    <w:rsid w:val="00352440"/>
    <w:rsid w:val="00352E46"/>
    <w:rsid w:val="00352F30"/>
    <w:rsid w:val="0035342B"/>
    <w:rsid w:val="003536EE"/>
    <w:rsid w:val="0035453D"/>
    <w:rsid w:val="003551B8"/>
    <w:rsid w:val="00355CA7"/>
    <w:rsid w:val="00355FCE"/>
    <w:rsid w:val="00355FDB"/>
    <w:rsid w:val="00356286"/>
    <w:rsid w:val="003562B4"/>
    <w:rsid w:val="0035712C"/>
    <w:rsid w:val="00357F50"/>
    <w:rsid w:val="003601EF"/>
    <w:rsid w:val="00360331"/>
    <w:rsid w:val="00360573"/>
    <w:rsid w:val="003609B3"/>
    <w:rsid w:val="00361420"/>
    <w:rsid w:val="003630AD"/>
    <w:rsid w:val="0036314C"/>
    <w:rsid w:val="003653A7"/>
    <w:rsid w:val="00365B3D"/>
    <w:rsid w:val="00366D92"/>
    <w:rsid w:val="00366E13"/>
    <w:rsid w:val="0036737B"/>
    <w:rsid w:val="00367607"/>
    <w:rsid w:val="0036768F"/>
    <w:rsid w:val="003702FA"/>
    <w:rsid w:val="00370A5E"/>
    <w:rsid w:val="00370E3B"/>
    <w:rsid w:val="003719D5"/>
    <w:rsid w:val="00371A09"/>
    <w:rsid w:val="00371B36"/>
    <w:rsid w:val="003722F5"/>
    <w:rsid w:val="00372391"/>
    <w:rsid w:val="00372424"/>
    <w:rsid w:val="00372A6C"/>
    <w:rsid w:val="0037381B"/>
    <w:rsid w:val="00373C4A"/>
    <w:rsid w:val="00373E37"/>
    <w:rsid w:val="00373EF3"/>
    <w:rsid w:val="00374944"/>
    <w:rsid w:val="00375A96"/>
    <w:rsid w:val="003767D7"/>
    <w:rsid w:val="00376F9A"/>
    <w:rsid w:val="003775D6"/>
    <w:rsid w:val="003777A1"/>
    <w:rsid w:val="00377B6E"/>
    <w:rsid w:val="003802AE"/>
    <w:rsid w:val="003802F1"/>
    <w:rsid w:val="00380CBA"/>
    <w:rsid w:val="00381894"/>
    <w:rsid w:val="00382230"/>
    <w:rsid w:val="003823CB"/>
    <w:rsid w:val="003824DF"/>
    <w:rsid w:val="003826F1"/>
    <w:rsid w:val="00383806"/>
    <w:rsid w:val="00384116"/>
    <w:rsid w:val="00384230"/>
    <w:rsid w:val="0038469F"/>
    <w:rsid w:val="003847CF"/>
    <w:rsid w:val="003847D4"/>
    <w:rsid w:val="003847E1"/>
    <w:rsid w:val="00384E22"/>
    <w:rsid w:val="003851CE"/>
    <w:rsid w:val="00385863"/>
    <w:rsid w:val="0038609C"/>
    <w:rsid w:val="003860A3"/>
    <w:rsid w:val="00386DFD"/>
    <w:rsid w:val="00387EDD"/>
    <w:rsid w:val="003906C4"/>
    <w:rsid w:val="00390E75"/>
    <w:rsid w:val="003915EA"/>
    <w:rsid w:val="0039215B"/>
    <w:rsid w:val="0039281F"/>
    <w:rsid w:val="00392C63"/>
    <w:rsid w:val="00392C8B"/>
    <w:rsid w:val="00393170"/>
    <w:rsid w:val="00393A26"/>
    <w:rsid w:val="00393B9D"/>
    <w:rsid w:val="00393C23"/>
    <w:rsid w:val="00393FF3"/>
    <w:rsid w:val="0039510E"/>
    <w:rsid w:val="00395127"/>
    <w:rsid w:val="00395824"/>
    <w:rsid w:val="003A00E5"/>
    <w:rsid w:val="003A0751"/>
    <w:rsid w:val="003A141E"/>
    <w:rsid w:val="003A154C"/>
    <w:rsid w:val="003A16ED"/>
    <w:rsid w:val="003A18F1"/>
    <w:rsid w:val="003A197F"/>
    <w:rsid w:val="003A1C77"/>
    <w:rsid w:val="003A220C"/>
    <w:rsid w:val="003A23DD"/>
    <w:rsid w:val="003A2B4E"/>
    <w:rsid w:val="003A3346"/>
    <w:rsid w:val="003A37E4"/>
    <w:rsid w:val="003A3A4F"/>
    <w:rsid w:val="003A3F88"/>
    <w:rsid w:val="003A3FC0"/>
    <w:rsid w:val="003A4719"/>
    <w:rsid w:val="003A4A8D"/>
    <w:rsid w:val="003A6FF0"/>
    <w:rsid w:val="003A7530"/>
    <w:rsid w:val="003A7840"/>
    <w:rsid w:val="003A7AE2"/>
    <w:rsid w:val="003A7D44"/>
    <w:rsid w:val="003A7E10"/>
    <w:rsid w:val="003B0482"/>
    <w:rsid w:val="003B06D3"/>
    <w:rsid w:val="003B097F"/>
    <w:rsid w:val="003B0D49"/>
    <w:rsid w:val="003B115F"/>
    <w:rsid w:val="003B1605"/>
    <w:rsid w:val="003B19E2"/>
    <w:rsid w:val="003B2906"/>
    <w:rsid w:val="003B40E7"/>
    <w:rsid w:val="003B4283"/>
    <w:rsid w:val="003B4B43"/>
    <w:rsid w:val="003B5276"/>
    <w:rsid w:val="003B540D"/>
    <w:rsid w:val="003B5686"/>
    <w:rsid w:val="003B5C96"/>
    <w:rsid w:val="003B5CF3"/>
    <w:rsid w:val="003B7865"/>
    <w:rsid w:val="003C0AE5"/>
    <w:rsid w:val="003C2100"/>
    <w:rsid w:val="003C2317"/>
    <w:rsid w:val="003C3DE0"/>
    <w:rsid w:val="003C4987"/>
    <w:rsid w:val="003C5054"/>
    <w:rsid w:val="003C5996"/>
    <w:rsid w:val="003C5ACB"/>
    <w:rsid w:val="003C5C67"/>
    <w:rsid w:val="003C5D91"/>
    <w:rsid w:val="003C5E01"/>
    <w:rsid w:val="003C681D"/>
    <w:rsid w:val="003C6C63"/>
    <w:rsid w:val="003C6EC5"/>
    <w:rsid w:val="003C7268"/>
    <w:rsid w:val="003C74BC"/>
    <w:rsid w:val="003D06A8"/>
    <w:rsid w:val="003D0AF5"/>
    <w:rsid w:val="003D0BC5"/>
    <w:rsid w:val="003D0BEF"/>
    <w:rsid w:val="003D0F0C"/>
    <w:rsid w:val="003D1987"/>
    <w:rsid w:val="003D2A11"/>
    <w:rsid w:val="003D2CA0"/>
    <w:rsid w:val="003D3848"/>
    <w:rsid w:val="003D431F"/>
    <w:rsid w:val="003D494C"/>
    <w:rsid w:val="003D4FE0"/>
    <w:rsid w:val="003D5029"/>
    <w:rsid w:val="003D5F48"/>
    <w:rsid w:val="003D62BE"/>
    <w:rsid w:val="003E0BF4"/>
    <w:rsid w:val="003E0E49"/>
    <w:rsid w:val="003E1325"/>
    <w:rsid w:val="003E18F4"/>
    <w:rsid w:val="003E1B2E"/>
    <w:rsid w:val="003E2DB6"/>
    <w:rsid w:val="003E2F5B"/>
    <w:rsid w:val="003E2F94"/>
    <w:rsid w:val="003E3130"/>
    <w:rsid w:val="003E3ACC"/>
    <w:rsid w:val="003E3B1D"/>
    <w:rsid w:val="003E3BBD"/>
    <w:rsid w:val="003E3D7B"/>
    <w:rsid w:val="003E4149"/>
    <w:rsid w:val="003E453D"/>
    <w:rsid w:val="003E4D8D"/>
    <w:rsid w:val="003E5B98"/>
    <w:rsid w:val="003E5CC7"/>
    <w:rsid w:val="003E64B6"/>
    <w:rsid w:val="003E6B28"/>
    <w:rsid w:val="003E6C59"/>
    <w:rsid w:val="003E7629"/>
    <w:rsid w:val="003F07AA"/>
    <w:rsid w:val="003F0F80"/>
    <w:rsid w:val="003F18F0"/>
    <w:rsid w:val="003F1B4D"/>
    <w:rsid w:val="003F1C43"/>
    <w:rsid w:val="003F20D7"/>
    <w:rsid w:val="003F22AC"/>
    <w:rsid w:val="003F3462"/>
    <w:rsid w:val="003F386A"/>
    <w:rsid w:val="003F4260"/>
    <w:rsid w:val="003F4331"/>
    <w:rsid w:val="003F4500"/>
    <w:rsid w:val="003F5416"/>
    <w:rsid w:val="003F5595"/>
    <w:rsid w:val="003F5944"/>
    <w:rsid w:val="003F5D6C"/>
    <w:rsid w:val="003F5FED"/>
    <w:rsid w:val="003F60BD"/>
    <w:rsid w:val="003F670A"/>
    <w:rsid w:val="003F6CD0"/>
    <w:rsid w:val="003F6F96"/>
    <w:rsid w:val="003F71F0"/>
    <w:rsid w:val="003F779D"/>
    <w:rsid w:val="003F7F5B"/>
    <w:rsid w:val="003F7F69"/>
    <w:rsid w:val="00400640"/>
    <w:rsid w:val="00401533"/>
    <w:rsid w:val="00401672"/>
    <w:rsid w:val="004016FF"/>
    <w:rsid w:val="0040183C"/>
    <w:rsid w:val="00402210"/>
    <w:rsid w:val="0040294F"/>
    <w:rsid w:val="00402B5B"/>
    <w:rsid w:val="0040300F"/>
    <w:rsid w:val="004033DA"/>
    <w:rsid w:val="00403CEB"/>
    <w:rsid w:val="00403FCF"/>
    <w:rsid w:val="004044E9"/>
    <w:rsid w:val="0040484E"/>
    <w:rsid w:val="00404E63"/>
    <w:rsid w:val="00406DCA"/>
    <w:rsid w:val="004070BD"/>
    <w:rsid w:val="004075D6"/>
    <w:rsid w:val="0041059F"/>
    <w:rsid w:val="00410D7F"/>
    <w:rsid w:val="004118C0"/>
    <w:rsid w:val="004120B8"/>
    <w:rsid w:val="00412D17"/>
    <w:rsid w:val="00413352"/>
    <w:rsid w:val="00413B0B"/>
    <w:rsid w:val="00413CBA"/>
    <w:rsid w:val="00413DC1"/>
    <w:rsid w:val="004157D9"/>
    <w:rsid w:val="00415B98"/>
    <w:rsid w:val="00415F3D"/>
    <w:rsid w:val="00416CA1"/>
    <w:rsid w:val="0041700E"/>
    <w:rsid w:val="004171EF"/>
    <w:rsid w:val="004174B0"/>
    <w:rsid w:val="004174C7"/>
    <w:rsid w:val="0041774E"/>
    <w:rsid w:val="0042025E"/>
    <w:rsid w:val="00420E3C"/>
    <w:rsid w:val="0042124D"/>
    <w:rsid w:val="004216B4"/>
    <w:rsid w:val="00421E7F"/>
    <w:rsid w:val="004220AC"/>
    <w:rsid w:val="00422B53"/>
    <w:rsid w:val="00422CDC"/>
    <w:rsid w:val="00422DF2"/>
    <w:rsid w:val="00423146"/>
    <w:rsid w:val="004233D3"/>
    <w:rsid w:val="004244EB"/>
    <w:rsid w:val="004247AA"/>
    <w:rsid w:val="004254B0"/>
    <w:rsid w:val="0042592B"/>
    <w:rsid w:val="0042619B"/>
    <w:rsid w:val="00426D7B"/>
    <w:rsid w:val="004270BB"/>
    <w:rsid w:val="0042717D"/>
    <w:rsid w:val="004273F0"/>
    <w:rsid w:val="00430006"/>
    <w:rsid w:val="00430206"/>
    <w:rsid w:val="00430879"/>
    <w:rsid w:val="00430B96"/>
    <w:rsid w:val="00430E75"/>
    <w:rsid w:val="0043128D"/>
    <w:rsid w:val="0043150D"/>
    <w:rsid w:val="004315B6"/>
    <w:rsid w:val="004317BD"/>
    <w:rsid w:val="00433099"/>
    <w:rsid w:val="004331F4"/>
    <w:rsid w:val="00433B90"/>
    <w:rsid w:val="0043445C"/>
    <w:rsid w:val="00434AC2"/>
    <w:rsid w:val="004353AC"/>
    <w:rsid w:val="00435B34"/>
    <w:rsid w:val="00435ED9"/>
    <w:rsid w:val="00436D08"/>
    <w:rsid w:val="00436F14"/>
    <w:rsid w:val="00437426"/>
    <w:rsid w:val="004376EA"/>
    <w:rsid w:val="004379F9"/>
    <w:rsid w:val="00440169"/>
    <w:rsid w:val="00441406"/>
    <w:rsid w:val="0044156D"/>
    <w:rsid w:val="00441856"/>
    <w:rsid w:val="00441DC4"/>
    <w:rsid w:val="00442C6B"/>
    <w:rsid w:val="00442DC8"/>
    <w:rsid w:val="00442E81"/>
    <w:rsid w:val="004430EE"/>
    <w:rsid w:val="0044315F"/>
    <w:rsid w:val="00443823"/>
    <w:rsid w:val="00444A2C"/>
    <w:rsid w:val="00445007"/>
    <w:rsid w:val="00445101"/>
    <w:rsid w:val="00445973"/>
    <w:rsid w:val="00446A0A"/>
    <w:rsid w:val="00450458"/>
    <w:rsid w:val="00450647"/>
    <w:rsid w:val="00450971"/>
    <w:rsid w:val="00451794"/>
    <w:rsid w:val="0045291B"/>
    <w:rsid w:val="00452F52"/>
    <w:rsid w:val="00453624"/>
    <w:rsid w:val="004547B8"/>
    <w:rsid w:val="00454C96"/>
    <w:rsid w:val="00455335"/>
    <w:rsid w:val="004563A4"/>
    <w:rsid w:val="00457337"/>
    <w:rsid w:val="00457695"/>
    <w:rsid w:val="00460805"/>
    <w:rsid w:val="00460CCD"/>
    <w:rsid w:val="00460F9A"/>
    <w:rsid w:val="00461714"/>
    <w:rsid w:val="00463D6A"/>
    <w:rsid w:val="004643AA"/>
    <w:rsid w:val="00464F5A"/>
    <w:rsid w:val="00465EC4"/>
    <w:rsid w:val="00466401"/>
    <w:rsid w:val="0046690C"/>
    <w:rsid w:val="00466CB0"/>
    <w:rsid w:val="00467149"/>
    <w:rsid w:val="00467681"/>
    <w:rsid w:val="004706F0"/>
    <w:rsid w:val="00471668"/>
    <w:rsid w:val="0047246F"/>
    <w:rsid w:val="00472705"/>
    <w:rsid w:val="004728E5"/>
    <w:rsid w:val="00472E37"/>
    <w:rsid w:val="00473E45"/>
    <w:rsid w:val="004740DF"/>
    <w:rsid w:val="00474C62"/>
    <w:rsid w:val="00474E36"/>
    <w:rsid w:val="0047548D"/>
    <w:rsid w:val="0047627D"/>
    <w:rsid w:val="00476550"/>
    <w:rsid w:val="00477186"/>
    <w:rsid w:val="00477205"/>
    <w:rsid w:val="004774DD"/>
    <w:rsid w:val="00477F8E"/>
    <w:rsid w:val="00480297"/>
    <w:rsid w:val="00480444"/>
    <w:rsid w:val="00480790"/>
    <w:rsid w:val="00480ABA"/>
    <w:rsid w:val="00480EC6"/>
    <w:rsid w:val="0048146E"/>
    <w:rsid w:val="00481A07"/>
    <w:rsid w:val="00481AFB"/>
    <w:rsid w:val="004824ED"/>
    <w:rsid w:val="00482863"/>
    <w:rsid w:val="00482FA1"/>
    <w:rsid w:val="00483BB7"/>
    <w:rsid w:val="004843C1"/>
    <w:rsid w:val="00485B5D"/>
    <w:rsid w:val="00485DDA"/>
    <w:rsid w:val="00485F2B"/>
    <w:rsid w:val="00486001"/>
    <w:rsid w:val="00486C59"/>
    <w:rsid w:val="00487518"/>
    <w:rsid w:val="00487867"/>
    <w:rsid w:val="00490107"/>
    <w:rsid w:val="004901FB"/>
    <w:rsid w:val="00490550"/>
    <w:rsid w:val="00491312"/>
    <w:rsid w:val="004915A4"/>
    <w:rsid w:val="00491C63"/>
    <w:rsid w:val="00491F9E"/>
    <w:rsid w:val="0049243C"/>
    <w:rsid w:val="00492582"/>
    <w:rsid w:val="00492756"/>
    <w:rsid w:val="00492815"/>
    <w:rsid w:val="00493524"/>
    <w:rsid w:val="004936EB"/>
    <w:rsid w:val="0049373E"/>
    <w:rsid w:val="00494447"/>
    <w:rsid w:val="00494461"/>
    <w:rsid w:val="00495049"/>
    <w:rsid w:val="00496636"/>
    <w:rsid w:val="00496A71"/>
    <w:rsid w:val="00496A8A"/>
    <w:rsid w:val="00496C2F"/>
    <w:rsid w:val="004974B1"/>
    <w:rsid w:val="00497B67"/>
    <w:rsid w:val="004A14F2"/>
    <w:rsid w:val="004A23AE"/>
    <w:rsid w:val="004A3BC5"/>
    <w:rsid w:val="004A3D40"/>
    <w:rsid w:val="004A3EF9"/>
    <w:rsid w:val="004A411F"/>
    <w:rsid w:val="004A453C"/>
    <w:rsid w:val="004A5CFA"/>
    <w:rsid w:val="004A66DF"/>
    <w:rsid w:val="004A6AB4"/>
    <w:rsid w:val="004A6AFE"/>
    <w:rsid w:val="004A6E57"/>
    <w:rsid w:val="004A755A"/>
    <w:rsid w:val="004A76E0"/>
    <w:rsid w:val="004A781B"/>
    <w:rsid w:val="004B2731"/>
    <w:rsid w:val="004B2ACD"/>
    <w:rsid w:val="004B2AEB"/>
    <w:rsid w:val="004B3FB4"/>
    <w:rsid w:val="004B433B"/>
    <w:rsid w:val="004B4FD0"/>
    <w:rsid w:val="004B52B1"/>
    <w:rsid w:val="004B5359"/>
    <w:rsid w:val="004B5913"/>
    <w:rsid w:val="004B60C1"/>
    <w:rsid w:val="004B6100"/>
    <w:rsid w:val="004B6ED3"/>
    <w:rsid w:val="004B6FD2"/>
    <w:rsid w:val="004B70B5"/>
    <w:rsid w:val="004B7328"/>
    <w:rsid w:val="004B78A8"/>
    <w:rsid w:val="004B7E16"/>
    <w:rsid w:val="004C075A"/>
    <w:rsid w:val="004C0785"/>
    <w:rsid w:val="004C0C61"/>
    <w:rsid w:val="004C1179"/>
    <w:rsid w:val="004C15B1"/>
    <w:rsid w:val="004C3892"/>
    <w:rsid w:val="004C3FEF"/>
    <w:rsid w:val="004C411A"/>
    <w:rsid w:val="004C46F5"/>
    <w:rsid w:val="004C4AAB"/>
    <w:rsid w:val="004C58F3"/>
    <w:rsid w:val="004C59C6"/>
    <w:rsid w:val="004C61DC"/>
    <w:rsid w:val="004C6305"/>
    <w:rsid w:val="004C70E5"/>
    <w:rsid w:val="004C7C88"/>
    <w:rsid w:val="004D0553"/>
    <w:rsid w:val="004D2224"/>
    <w:rsid w:val="004D319A"/>
    <w:rsid w:val="004D342F"/>
    <w:rsid w:val="004D362C"/>
    <w:rsid w:val="004D3B60"/>
    <w:rsid w:val="004D3BFE"/>
    <w:rsid w:val="004D4E0D"/>
    <w:rsid w:val="004D512B"/>
    <w:rsid w:val="004D5581"/>
    <w:rsid w:val="004D5EC9"/>
    <w:rsid w:val="004D5ED8"/>
    <w:rsid w:val="004D67FE"/>
    <w:rsid w:val="004D6A80"/>
    <w:rsid w:val="004D75EA"/>
    <w:rsid w:val="004D7C8F"/>
    <w:rsid w:val="004E008D"/>
    <w:rsid w:val="004E0CEB"/>
    <w:rsid w:val="004E11E5"/>
    <w:rsid w:val="004E1CF1"/>
    <w:rsid w:val="004E1DB1"/>
    <w:rsid w:val="004E1F48"/>
    <w:rsid w:val="004E2158"/>
    <w:rsid w:val="004E23CF"/>
    <w:rsid w:val="004E2B0A"/>
    <w:rsid w:val="004E2BDA"/>
    <w:rsid w:val="004E3B19"/>
    <w:rsid w:val="004E3E19"/>
    <w:rsid w:val="004E45C9"/>
    <w:rsid w:val="004E46DE"/>
    <w:rsid w:val="004E4713"/>
    <w:rsid w:val="004E5523"/>
    <w:rsid w:val="004E6070"/>
    <w:rsid w:val="004E6272"/>
    <w:rsid w:val="004E6AB7"/>
    <w:rsid w:val="004E6C5D"/>
    <w:rsid w:val="004E6C7E"/>
    <w:rsid w:val="004E6E64"/>
    <w:rsid w:val="004E7193"/>
    <w:rsid w:val="004E7F11"/>
    <w:rsid w:val="004F0B22"/>
    <w:rsid w:val="004F0BA5"/>
    <w:rsid w:val="004F2AE6"/>
    <w:rsid w:val="004F30F6"/>
    <w:rsid w:val="004F3311"/>
    <w:rsid w:val="004F336D"/>
    <w:rsid w:val="004F3409"/>
    <w:rsid w:val="004F35A5"/>
    <w:rsid w:val="004F4594"/>
    <w:rsid w:val="004F46CE"/>
    <w:rsid w:val="004F4838"/>
    <w:rsid w:val="004F59EF"/>
    <w:rsid w:val="004F5BF7"/>
    <w:rsid w:val="004F614C"/>
    <w:rsid w:val="004F62C9"/>
    <w:rsid w:val="004F6355"/>
    <w:rsid w:val="004F711D"/>
    <w:rsid w:val="004F7864"/>
    <w:rsid w:val="004F7CAE"/>
    <w:rsid w:val="004F7E9A"/>
    <w:rsid w:val="004F7ED0"/>
    <w:rsid w:val="005005D8"/>
    <w:rsid w:val="005005EA"/>
    <w:rsid w:val="00500D00"/>
    <w:rsid w:val="0050150C"/>
    <w:rsid w:val="00501962"/>
    <w:rsid w:val="0050197E"/>
    <w:rsid w:val="00501EEC"/>
    <w:rsid w:val="0050270A"/>
    <w:rsid w:val="005030F9"/>
    <w:rsid w:val="0050485E"/>
    <w:rsid w:val="00505C87"/>
    <w:rsid w:val="00505F88"/>
    <w:rsid w:val="00506308"/>
    <w:rsid w:val="005074C8"/>
    <w:rsid w:val="00507A1C"/>
    <w:rsid w:val="00507FC9"/>
    <w:rsid w:val="005107E8"/>
    <w:rsid w:val="00510841"/>
    <w:rsid w:val="00510914"/>
    <w:rsid w:val="00510A85"/>
    <w:rsid w:val="00511972"/>
    <w:rsid w:val="005119E4"/>
    <w:rsid w:val="00512047"/>
    <w:rsid w:val="00512146"/>
    <w:rsid w:val="00512CE1"/>
    <w:rsid w:val="00513102"/>
    <w:rsid w:val="005133AE"/>
    <w:rsid w:val="0051346E"/>
    <w:rsid w:val="00513AB9"/>
    <w:rsid w:val="00514129"/>
    <w:rsid w:val="0051433C"/>
    <w:rsid w:val="0051438C"/>
    <w:rsid w:val="00514A1E"/>
    <w:rsid w:val="00515876"/>
    <w:rsid w:val="005160EF"/>
    <w:rsid w:val="00516316"/>
    <w:rsid w:val="005165F1"/>
    <w:rsid w:val="00516CE0"/>
    <w:rsid w:val="00517044"/>
    <w:rsid w:val="00517188"/>
    <w:rsid w:val="00517C08"/>
    <w:rsid w:val="0052007D"/>
    <w:rsid w:val="0052080A"/>
    <w:rsid w:val="0052093B"/>
    <w:rsid w:val="00520CFB"/>
    <w:rsid w:val="00521476"/>
    <w:rsid w:val="00521817"/>
    <w:rsid w:val="00521F3F"/>
    <w:rsid w:val="00522A09"/>
    <w:rsid w:val="00522C0F"/>
    <w:rsid w:val="005234A2"/>
    <w:rsid w:val="00523529"/>
    <w:rsid w:val="00523680"/>
    <w:rsid w:val="0052392E"/>
    <w:rsid w:val="00524CA1"/>
    <w:rsid w:val="00524EA8"/>
    <w:rsid w:val="005257B8"/>
    <w:rsid w:val="00526182"/>
    <w:rsid w:val="00527DF1"/>
    <w:rsid w:val="0053043C"/>
    <w:rsid w:val="00530671"/>
    <w:rsid w:val="005307FC"/>
    <w:rsid w:val="00531CA6"/>
    <w:rsid w:val="0053200E"/>
    <w:rsid w:val="00532217"/>
    <w:rsid w:val="00532B9B"/>
    <w:rsid w:val="00533D0C"/>
    <w:rsid w:val="00533F73"/>
    <w:rsid w:val="0053452A"/>
    <w:rsid w:val="00534B60"/>
    <w:rsid w:val="00534B76"/>
    <w:rsid w:val="00535298"/>
    <w:rsid w:val="00535726"/>
    <w:rsid w:val="0053578C"/>
    <w:rsid w:val="00536D53"/>
    <w:rsid w:val="00537B84"/>
    <w:rsid w:val="00537EBA"/>
    <w:rsid w:val="00540575"/>
    <w:rsid w:val="00540CE8"/>
    <w:rsid w:val="00542BA8"/>
    <w:rsid w:val="00543130"/>
    <w:rsid w:val="005431AD"/>
    <w:rsid w:val="0054371D"/>
    <w:rsid w:val="005439CD"/>
    <w:rsid w:val="005442A6"/>
    <w:rsid w:val="0054451A"/>
    <w:rsid w:val="00544520"/>
    <w:rsid w:val="005449DD"/>
    <w:rsid w:val="00544CCC"/>
    <w:rsid w:val="00544EA5"/>
    <w:rsid w:val="00546004"/>
    <w:rsid w:val="0054696C"/>
    <w:rsid w:val="00546F5A"/>
    <w:rsid w:val="00547127"/>
    <w:rsid w:val="005472CE"/>
    <w:rsid w:val="00547A58"/>
    <w:rsid w:val="0055035B"/>
    <w:rsid w:val="00550856"/>
    <w:rsid w:val="005509AF"/>
    <w:rsid w:val="00551DA3"/>
    <w:rsid w:val="00551DAB"/>
    <w:rsid w:val="00552557"/>
    <w:rsid w:val="00553116"/>
    <w:rsid w:val="00553E18"/>
    <w:rsid w:val="00554016"/>
    <w:rsid w:val="00554680"/>
    <w:rsid w:val="005549B1"/>
    <w:rsid w:val="00554D4C"/>
    <w:rsid w:val="00554F1B"/>
    <w:rsid w:val="0055780F"/>
    <w:rsid w:val="00557A39"/>
    <w:rsid w:val="005612DD"/>
    <w:rsid w:val="005615EB"/>
    <w:rsid w:val="00561701"/>
    <w:rsid w:val="00561B3F"/>
    <w:rsid w:val="00561CE0"/>
    <w:rsid w:val="0056277F"/>
    <w:rsid w:val="0056319D"/>
    <w:rsid w:val="00563BBC"/>
    <w:rsid w:val="00563F75"/>
    <w:rsid w:val="0056489A"/>
    <w:rsid w:val="00564C5A"/>
    <w:rsid w:val="00565148"/>
    <w:rsid w:val="0056527F"/>
    <w:rsid w:val="00565764"/>
    <w:rsid w:val="00565DBD"/>
    <w:rsid w:val="0056641A"/>
    <w:rsid w:val="0056655D"/>
    <w:rsid w:val="00566730"/>
    <w:rsid w:val="00566B70"/>
    <w:rsid w:val="00567095"/>
    <w:rsid w:val="00567204"/>
    <w:rsid w:val="00567960"/>
    <w:rsid w:val="005704FC"/>
    <w:rsid w:val="005714A4"/>
    <w:rsid w:val="00571A2B"/>
    <w:rsid w:val="00571D52"/>
    <w:rsid w:val="00572450"/>
    <w:rsid w:val="0057256C"/>
    <w:rsid w:val="005726E3"/>
    <w:rsid w:val="00572746"/>
    <w:rsid w:val="00573F19"/>
    <w:rsid w:val="005767C6"/>
    <w:rsid w:val="00576A61"/>
    <w:rsid w:val="00576E5E"/>
    <w:rsid w:val="00577A4B"/>
    <w:rsid w:val="00577AA0"/>
    <w:rsid w:val="00577F54"/>
    <w:rsid w:val="0058055B"/>
    <w:rsid w:val="005806EB"/>
    <w:rsid w:val="005811CE"/>
    <w:rsid w:val="005811D3"/>
    <w:rsid w:val="005837B3"/>
    <w:rsid w:val="00583CA2"/>
    <w:rsid w:val="0058456A"/>
    <w:rsid w:val="005846A2"/>
    <w:rsid w:val="005847B0"/>
    <w:rsid w:val="0058546C"/>
    <w:rsid w:val="00586098"/>
    <w:rsid w:val="00586483"/>
    <w:rsid w:val="0058729F"/>
    <w:rsid w:val="00590323"/>
    <w:rsid w:val="0059050C"/>
    <w:rsid w:val="00590A68"/>
    <w:rsid w:val="00591230"/>
    <w:rsid w:val="00592326"/>
    <w:rsid w:val="00592606"/>
    <w:rsid w:val="00592A31"/>
    <w:rsid w:val="00592ACF"/>
    <w:rsid w:val="00592BC9"/>
    <w:rsid w:val="00592C72"/>
    <w:rsid w:val="00593206"/>
    <w:rsid w:val="0059346D"/>
    <w:rsid w:val="00593ED3"/>
    <w:rsid w:val="00594372"/>
    <w:rsid w:val="0059483F"/>
    <w:rsid w:val="00594F77"/>
    <w:rsid w:val="00594F91"/>
    <w:rsid w:val="00594FA8"/>
    <w:rsid w:val="00595B52"/>
    <w:rsid w:val="00595E46"/>
    <w:rsid w:val="00596A61"/>
    <w:rsid w:val="00597E17"/>
    <w:rsid w:val="005A05B2"/>
    <w:rsid w:val="005A2484"/>
    <w:rsid w:val="005A318F"/>
    <w:rsid w:val="005A4C57"/>
    <w:rsid w:val="005A65AB"/>
    <w:rsid w:val="005A67F8"/>
    <w:rsid w:val="005A6D93"/>
    <w:rsid w:val="005A734E"/>
    <w:rsid w:val="005A7876"/>
    <w:rsid w:val="005A7D88"/>
    <w:rsid w:val="005B0031"/>
    <w:rsid w:val="005B0124"/>
    <w:rsid w:val="005B01C3"/>
    <w:rsid w:val="005B0A6C"/>
    <w:rsid w:val="005B285C"/>
    <w:rsid w:val="005B34A1"/>
    <w:rsid w:val="005B3EEC"/>
    <w:rsid w:val="005B44D3"/>
    <w:rsid w:val="005B4967"/>
    <w:rsid w:val="005B4C32"/>
    <w:rsid w:val="005B5374"/>
    <w:rsid w:val="005B5648"/>
    <w:rsid w:val="005B64E6"/>
    <w:rsid w:val="005B6684"/>
    <w:rsid w:val="005B68E4"/>
    <w:rsid w:val="005B6D53"/>
    <w:rsid w:val="005B7057"/>
    <w:rsid w:val="005B70BA"/>
    <w:rsid w:val="005B7480"/>
    <w:rsid w:val="005B7E59"/>
    <w:rsid w:val="005C0018"/>
    <w:rsid w:val="005C00F7"/>
    <w:rsid w:val="005C168D"/>
    <w:rsid w:val="005C189A"/>
    <w:rsid w:val="005C1EFC"/>
    <w:rsid w:val="005C2B42"/>
    <w:rsid w:val="005C3015"/>
    <w:rsid w:val="005C39E3"/>
    <w:rsid w:val="005C3B99"/>
    <w:rsid w:val="005C3EDB"/>
    <w:rsid w:val="005C5A59"/>
    <w:rsid w:val="005C69BB"/>
    <w:rsid w:val="005C6D44"/>
    <w:rsid w:val="005C7243"/>
    <w:rsid w:val="005C72EF"/>
    <w:rsid w:val="005C7FEF"/>
    <w:rsid w:val="005D054D"/>
    <w:rsid w:val="005D1BA9"/>
    <w:rsid w:val="005D29D3"/>
    <w:rsid w:val="005D2AE4"/>
    <w:rsid w:val="005D2CEC"/>
    <w:rsid w:val="005D3585"/>
    <w:rsid w:val="005D38B3"/>
    <w:rsid w:val="005D3D0B"/>
    <w:rsid w:val="005D3D88"/>
    <w:rsid w:val="005D441B"/>
    <w:rsid w:val="005D586B"/>
    <w:rsid w:val="005D5C73"/>
    <w:rsid w:val="005D5DB9"/>
    <w:rsid w:val="005D6167"/>
    <w:rsid w:val="005D6202"/>
    <w:rsid w:val="005D62B3"/>
    <w:rsid w:val="005D68BF"/>
    <w:rsid w:val="005D69DE"/>
    <w:rsid w:val="005E0056"/>
    <w:rsid w:val="005E036C"/>
    <w:rsid w:val="005E03E0"/>
    <w:rsid w:val="005E067E"/>
    <w:rsid w:val="005E0D3E"/>
    <w:rsid w:val="005E0DC0"/>
    <w:rsid w:val="005E1039"/>
    <w:rsid w:val="005E10A8"/>
    <w:rsid w:val="005E13DD"/>
    <w:rsid w:val="005E1607"/>
    <w:rsid w:val="005E166E"/>
    <w:rsid w:val="005E18A9"/>
    <w:rsid w:val="005E18F1"/>
    <w:rsid w:val="005E2003"/>
    <w:rsid w:val="005E2476"/>
    <w:rsid w:val="005E24DA"/>
    <w:rsid w:val="005E28D4"/>
    <w:rsid w:val="005E30DE"/>
    <w:rsid w:val="005E32E5"/>
    <w:rsid w:val="005E3C42"/>
    <w:rsid w:val="005E4311"/>
    <w:rsid w:val="005E4AE8"/>
    <w:rsid w:val="005E4C30"/>
    <w:rsid w:val="005E4CB7"/>
    <w:rsid w:val="005E4D84"/>
    <w:rsid w:val="005E5833"/>
    <w:rsid w:val="005E62CF"/>
    <w:rsid w:val="005E7443"/>
    <w:rsid w:val="005E79FF"/>
    <w:rsid w:val="005E7A2E"/>
    <w:rsid w:val="005F0C5B"/>
    <w:rsid w:val="005F1194"/>
    <w:rsid w:val="005F1254"/>
    <w:rsid w:val="005F152F"/>
    <w:rsid w:val="005F1D81"/>
    <w:rsid w:val="005F1D9E"/>
    <w:rsid w:val="005F25EC"/>
    <w:rsid w:val="005F4163"/>
    <w:rsid w:val="005F45E2"/>
    <w:rsid w:val="005F4D8F"/>
    <w:rsid w:val="005F4D95"/>
    <w:rsid w:val="005F52EE"/>
    <w:rsid w:val="005F6D35"/>
    <w:rsid w:val="005F7899"/>
    <w:rsid w:val="005F7F74"/>
    <w:rsid w:val="006002A1"/>
    <w:rsid w:val="0060079A"/>
    <w:rsid w:val="00600F95"/>
    <w:rsid w:val="006012BB"/>
    <w:rsid w:val="00601C0E"/>
    <w:rsid w:val="00601EFC"/>
    <w:rsid w:val="006021FD"/>
    <w:rsid w:val="00602565"/>
    <w:rsid w:val="00602840"/>
    <w:rsid w:val="00602ADA"/>
    <w:rsid w:val="0060334B"/>
    <w:rsid w:val="00603B20"/>
    <w:rsid w:val="006042CE"/>
    <w:rsid w:val="00604302"/>
    <w:rsid w:val="00605E09"/>
    <w:rsid w:val="006065A0"/>
    <w:rsid w:val="006066A9"/>
    <w:rsid w:val="00607B36"/>
    <w:rsid w:val="00607C45"/>
    <w:rsid w:val="0061014D"/>
    <w:rsid w:val="00610236"/>
    <w:rsid w:val="00610D23"/>
    <w:rsid w:val="0061123F"/>
    <w:rsid w:val="006112E5"/>
    <w:rsid w:val="00611EC2"/>
    <w:rsid w:val="006120A2"/>
    <w:rsid w:val="00612646"/>
    <w:rsid w:val="006126BC"/>
    <w:rsid w:val="00613654"/>
    <w:rsid w:val="00613C6E"/>
    <w:rsid w:val="00613CF0"/>
    <w:rsid w:val="00614787"/>
    <w:rsid w:val="00614933"/>
    <w:rsid w:val="00614B18"/>
    <w:rsid w:val="00615005"/>
    <w:rsid w:val="00615AE1"/>
    <w:rsid w:val="00616021"/>
    <w:rsid w:val="006163B2"/>
    <w:rsid w:val="006166AB"/>
    <w:rsid w:val="006169F7"/>
    <w:rsid w:val="00616E0A"/>
    <w:rsid w:val="00616FB0"/>
    <w:rsid w:val="00617189"/>
    <w:rsid w:val="00617498"/>
    <w:rsid w:val="00617911"/>
    <w:rsid w:val="0061798C"/>
    <w:rsid w:val="00617EBF"/>
    <w:rsid w:val="00617F38"/>
    <w:rsid w:val="00617FD9"/>
    <w:rsid w:val="006205E2"/>
    <w:rsid w:val="006206EE"/>
    <w:rsid w:val="00620A8A"/>
    <w:rsid w:val="006221A1"/>
    <w:rsid w:val="00622213"/>
    <w:rsid w:val="00622730"/>
    <w:rsid w:val="00622A22"/>
    <w:rsid w:val="00622FCE"/>
    <w:rsid w:val="006243DB"/>
    <w:rsid w:val="00624534"/>
    <w:rsid w:val="006250C9"/>
    <w:rsid w:val="006256D3"/>
    <w:rsid w:val="00625981"/>
    <w:rsid w:val="0062632D"/>
    <w:rsid w:val="006267FA"/>
    <w:rsid w:val="00626A6F"/>
    <w:rsid w:val="00630201"/>
    <w:rsid w:val="006304A3"/>
    <w:rsid w:val="00630C4F"/>
    <w:rsid w:val="00632406"/>
    <w:rsid w:val="006324D2"/>
    <w:rsid w:val="00632586"/>
    <w:rsid w:val="00632CF6"/>
    <w:rsid w:val="00632E8C"/>
    <w:rsid w:val="00632F8E"/>
    <w:rsid w:val="006334F1"/>
    <w:rsid w:val="00633A7E"/>
    <w:rsid w:val="00634507"/>
    <w:rsid w:val="00634864"/>
    <w:rsid w:val="00634AAB"/>
    <w:rsid w:val="0063509E"/>
    <w:rsid w:val="006350CC"/>
    <w:rsid w:val="0063529D"/>
    <w:rsid w:val="0063595D"/>
    <w:rsid w:val="006365F0"/>
    <w:rsid w:val="0063673F"/>
    <w:rsid w:val="00636772"/>
    <w:rsid w:val="00636855"/>
    <w:rsid w:val="006374D2"/>
    <w:rsid w:val="00637710"/>
    <w:rsid w:val="00637900"/>
    <w:rsid w:val="00637D65"/>
    <w:rsid w:val="0064000E"/>
    <w:rsid w:val="0064016F"/>
    <w:rsid w:val="006402E8"/>
    <w:rsid w:val="00640BD2"/>
    <w:rsid w:val="00640C9D"/>
    <w:rsid w:val="00640F2E"/>
    <w:rsid w:val="00641207"/>
    <w:rsid w:val="00641DA2"/>
    <w:rsid w:val="00642BB5"/>
    <w:rsid w:val="00642E47"/>
    <w:rsid w:val="00643072"/>
    <w:rsid w:val="0064344E"/>
    <w:rsid w:val="00643E0C"/>
    <w:rsid w:val="006445F9"/>
    <w:rsid w:val="00644E03"/>
    <w:rsid w:val="00645090"/>
    <w:rsid w:val="006466FF"/>
    <w:rsid w:val="00646972"/>
    <w:rsid w:val="00646C6A"/>
    <w:rsid w:val="0064719A"/>
    <w:rsid w:val="0065076E"/>
    <w:rsid w:val="00650B0F"/>
    <w:rsid w:val="00650DD3"/>
    <w:rsid w:val="00651939"/>
    <w:rsid w:val="00651A05"/>
    <w:rsid w:val="00651E2E"/>
    <w:rsid w:val="00652645"/>
    <w:rsid w:val="0065266A"/>
    <w:rsid w:val="00652929"/>
    <w:rsid w:val="0065363E"/>
    <w:rsid w:val="00653A2A"/>
    <w:rsid w:val="00653D2E"/>
    <w:rsid w:val="006548BB"/>
    <w:rsid w:val="00654C2B"/>
    <w:rsid w:val="006555A1"/>
    <w:rsid w:val="00656A6F"/>
    <w:rsid w:val="00656A75"/>
    <w:rsid w:val="006578C3"/>
    <w:rsid w:val="006607A7"/>
    <w:rsid w:val="00661156"/>
    <w:rsid w:val="00661537"/>
    <w:rsid w:val="0066236E"/>
    <w:rsid w:val="006623D8"/>
    <w:rsid w:val="006636A4"/>
    <w:rsid w:val="006637A8"/>
    <w:rsid w:val="0066432B"/>
    <w:rsid w:val="00664698"/>
    <w:rsid w:val="0066539A"/>
    <w:rsid w:val="0066564B"/>
    <w:rsid w:val="00665A5C"/>
    <w:rsid w:val="00665ACF"/>
    <w:rsid w:val="00665D60"/>
    <w:rsid w:val="0066619B"/>
    <w:rsid w:val="006662B4"/>
    <w:rsid w:val="00667D23"/>
    <w:rsid w:val="00667F68"/>
    <w:rsid w:val="00670B1B"/>
    <w:rsid w:val="00670D15"/>
    <w:rsid w:val="00670F1C"/>
    <w:rsid w:val="0067100E"/>
    <w:rsid w:val="00671C6E"/>
    <w:rsid w:val="00671D1C"/>
    <w:rsid w:val="006725AB"/>
    <w:rsid w:val="00672B21"/>
    <w:rsid w:val="006732E2"/>
    <w:rsid w:val="0067419E"/>
    <w:rsid w:val="00674355"/>
    <w:rsid w:val="006746D5"/>
    <w:rsid w:val="00674B91"/>
    <w:rsid w:val="0068021C"/>
    <w:rsid w:val="00680C86"/>
    <w:rsid w:val="00680CD8"/>
    <w:rsid w:val="00680F02"/>
    <w:rsid w:val="0068150E"/>
    <w:rsid w:val="006815E7"/>
    <w:rsid w:val="0068171B"/>
    <w:rsid w:val="00681A20"/>
    <w:rsid w:val="00681E31"/>
    <w:rsid w:val="006824A6"/>
    <w:rsid w:val="006824E2"/>
    <w:rsid w:val="006828B7"/>
    <w:rsid w:val="0068298E"/>
    <w:rsid w:val="00682AA2"/>
    <w:rsid w:val="00682EC7"/>
    <w:rsid w:val="006836F9"/>
    <w:rsid w:val="00683C50"/>
    <w:rsid w:val="00684542"/>
    <w:rsid w:val="006845D6"/>
    <w:rsid w:val="00684CEB"/>
    <w:rsid w:val="0068578B"/>
    <w:rsid w:val="00685AFD"/>
    <w:rsid w:val="00685DAC"/>
    <w:rsid w:val="00686659"/>
    <w:rsid w:val="006871CD"/>
    <w:rsid w:val="00687B87"/>
    <w:rsid w:val="0069110E"/>
    <w:rsid w:val="006911B9"/>
    <w:rsid w:val="00691236"/>
    <w:rsid w:val="00691237"/>
    <w:rsid w:val="00691B56"/>
    <w:rsid w:val="00691C4B"/>
    <w:rsid w:val="00692A58"/>
    <w:rsid w:val="00692B5A"/>
    <w:rsid w:val="00693A62"/>
    <w:rsid w:val="00693B63"/>
    <w:rsid w:val="006943AD"/>
    <w:rsid w:val="00694498"/>
    <w:rsid w:val="006944CA"/>
    <w:rsid w:val="00695CFA"/>
    <w:rsid w:val="00695F04"/>
    <w:rsid w:val="006967F5"/>
    <w:rsid w:val="00696964"/>
    <w:rsid w:val="0069700A"/>
    <w:rsid w:val="00697C13"/>
    <w:rsid w:val="00697ED6"/>
    <w:rsid w:val="006A02EF"/>
    <w:rsid w:val="006A07A8"/>
    <w:rsid w:val="006A09D6"/>
    <w:rsid w:val="006A0DE3"/>
    <w:rsid w:val="006A17BF"/>
    <w:rsid w:val="006A1DF0"/>
    <w:rsid w:val="006A1EE8"/>
    <w:rsid w:val="006A2D15"/>
    <w:rsid w:val="006A2D8D"/>
    <w:rsid w:val="006A2E96"/>
    <w:rsid w:val="006A3897"/>
    <w:rsid w:val="006A428E"/>
    <w:rsid w:val="006A4BC1"/>
    <w:rsid w:val="006A5F6D"/>
    <w:rsid w:val="006A63F3"/>
    <w:rsid w:val="006A646B"/>
    <w:rsid w:val="006A6E84"/>
    <w:rsid w:val="006A7065"/>
    <w:rsid w:val="006A753B"/>
    <w:rsid w:val="006A75BE"/>
    <w:rsid w:val="006A7E0F"/>
    <w:rsid w:val="006A7F4F"/>
    <w:rsid w:val="006B073E"/>
    <w:rsid w:val="006B09BC"/>
    <w:rsid w:val="006B16AC"/>
    <w:rsid w:val="006B18AD"/>
    <w:rsid w:val="006B1C4D"/>
    <w:rsid w:val="006B2007"/>
    <w:rsid w:val="006B2395"/>
    <w:rsid w:val="006B2940"/>
    <w:rsid w:val="006B2C18"/>
    <w:rsid w:val="006B3738"/>
    <w:rsid w:val="006B3835"/>
    <w:rsid w:val="006B3B23"/>
    <w:rsid w:val="006B3E1A"/>
    <w:rsid w:val="006B4AB8"/>
    <w:rsid w:val="006B4C1A"/>
    <w:rsid w:val="006B52BE"/>
    <w:rsid w:val="006B595D"/>
    <w:rsid w:val="006B5C6B"/>
    <w:rsid w:val="006B5DF9"/>
    <w:rsid w:val="006B5EC1"/>
    <w:rsid w:val="006B6307"/>
    <w:rsid w:val="006B6C46"/>
    <w:rsid w:val="006B7379"/>
    <w:rsid w:val="006B74A7"/>
    <w:rsid w:val="006B7544"/>
    <w:rsid w:val="006B762D"/>
    <w:rsid w:val="006C0A63"/>
    <w:rsid w:val="006C1237"/>
    <w:rsid w:val="006C1505"/>
    <w:rsid w:val="006C17D3"/>
    <w:rsid w:val="006C2389"/>
    <w:rsid w:val="006C2BAA"/>
    <w:rsid w:val="006C30F6"/>
    <w:rsid w:val="006C332D"/>
    <w:rsid w:val="006C375D"/>
    <w:rsid w:val="006C3795"/>
    <w:rsid w:val="006C3B96"/>
    <w:rsid w:val="006C3D2A"/>
    <w:rsid w:val="006C44D6"/>
    <w:rsid w:val="006C56AB"/>
    <w:rsid w:val="006C56E0"/>
    <w:rsid w:val="006C5834"/>
    <w:rsid w:val="006C586F"/>
    <w:rsid w:val="006C5DF2"/>
    <w:rsid w:val="006C6585"/>
    <w:rsid w:val="006C6640"/>
    <w:rsid w:val="006C680B"/>
    <w:rsid w:val="006C6AA0"/>
    <w:rsid w:val="006C72AB"/>
    <w:rsid w:val="006C7417"/>
    <w:rsid w:val="006C7CCB"/>
    <w:rsid w:val="006C7EE5"/>
    <w:rsid w:val="006D0ABA"/>
    <w:rsid w:val="006D0C5F"/>
    <w:rsid w:val="006D1161"/>
    <w:rsid w:val="006D1881"/>
    <w:rsid w:val="006D1912"/>
    <w:rsid w:val="006D1AA6"/>
    <w:rsid w:val="006D2137"/>
    <w:rsid w:val="006D27F5"/>
    <w:rsid w:val="006D2EBA"/>
    <w:rsid w:val="006D34B6"/>
    <w:rsid w:val="006D35BE"/>
    <w:rsid w:val="006D3B7E"/>
    <w:rsid w:val="006D3C59"/>
    <w:rsid w:val="006D43B2"/>
    <w:rsid w:val="006D4444"/>
    <w:rsid w:val="006D46B4"/>
    <w:rsid w:val="006D5340"/>
    <w:rsid w:val="006D5C07"/>
    <w:rsid w:val="006D7575"/>
    <w:rsid w:val="006D75CB"/>
    <w:rsid w:val="006D791F"/>
    <w:rsid w:val="006E00C1"/>
    <w:rsid w:val="006E0614"/>
    <w:rsid w:val="006E1209"/>
    <w:rsid w:val="006E160C"/>
    <w:rsid w:val="006E1665"/>
    <w:rsid w:val="006E1E11"/>
    <w:rsid w:val="006E2FE1"/>
    <w:rsid w:val="006E36E5"/>
    <w:rsid w:val="006E3B2D"/>
    <w:rsid w:val="006E4681"/>
    <w:rsid w:val="006E5041"/>
    <w:rsid w:val="006E52CA"/>
    <w:rsid w:val="006E564B"/>
    <w:rsid w:val="006E62E7"/>
    <w:rsid w:val="006E67BA"/>
    <w:rsid w:val="006E6AF1"/>
    <w:rsid w:val="006E6BDE"/>
    <w:rsid w:val="006E7251"/>
    <w:rsid w:val="006E7567"/>
    <w:rsid w:val="006E7D72"/>
    <w:rsid w:val="006F1FB1"/>
    <w:rsid w:val="006F200B"/>
    <w:rsid w:val="006F2A0A"/>
    <w:rsid w:val="006F39A4"/>
    <w:rsid w:val="006F3A39"/>
    <w:rsid w:val="006F3ED2"/>
    <w:rsid w:val="006F6327"/>
    <w:rsid w:val="006F7691"/>
    <w:rsid w:val="006F77E7"/>
    <w:rsid w:val="006F7BC5"/>
    <w:rsid w:val="006F7E5F"/>
    <w:rsid w:val="00700CC0"/>
    <w:rsid w:val="007012C2"/>
    <w:rsid w:val="007017A4"/>
    <w:rsid w:val="00701CBD"/>
    <w:rsid w:val="00702A1E"/>
    <w:rsid w:val="00702C71"/>
    <w:rsid w:val="00703284"/>
    <w:rsid w:val="00703539"/>
    <w:rsid w:val="007045BD"/>
    <w:rsid w:val="00705234"/>
    <w:rsid w:val="007054AD"/>
    <w:rsid w:val="0070574B"/>
    <w:rsid w:val="007069D8"/>
    <w:rsid w:val="007070C6"/>
    <w:rsid w:val="007075A7"/>
    <w:rsid w:val="00707859"/>
    <w:rsid w:val="00707C42"/>
    <w:rsid w:val="00707C87"/>
    <w:rsid w:val="00711316"/>
    <w:rsid w:val="007134BA"/>
    <w:rsid w:val="00713936"/>
    <w:rsid w:val="0071414A"/>
    <w:rsid w:val="007142F2"/>
    <w:rsid w:val="00714490"/>
    <w:rsid w:val="007158B7"/>
    <w:rsid w:val="007160B8"/>
    <w:rsid w:val="0071693E"/>
    <w:rsid w:val="0071706F"/>
    <w:rsid w:val="00717103"/>
    <w:rsid w:val="00717226"/>
    <w:rsid w:val="0071767A"/>
    <w:rsid w:val="007205FE"/>
    <w:rsid w:val="007227F0"/>
    <w:rsid w:val="00722A04"/>
    <w:rsid w:val="00722F72"/>
    <w:rsid w:val="007230BA"/>
    <w:rsid w:val="007234C1"/>
    <w:rsid w:val="00724066"/>
    <w:rsid w:val="007241F6"/>
    <w:rsid w:val="007247C3"/>
    <w:rsid w:val="00725159"/>
    <w:rsid w:val="00725A53"/>
    <w:rsid w:val="0072629D"/>
    <w:rsid w:val="007269C8"/>
    <w:rsid w:val="00726B0A"/>
    <w:rsid w:val="00726C6E"/>
    <w:rsid w:val="00726F26"/>
    <w:rsid w:val="00727674"/>
    <w:rsid w:val="007276F9"/>
    <w:rsid w:val="00727BB1"/>
    <w:rsid w:val="007302F1"/>
    <w:rsid w:val="00730B0E"/>
    <w:rsid w:val="00731852"/>
    <w:rsid w:val="00731BAB"/>
    <w:rsid w:val="00731F30"/>
    <w:rsid w:val="00732377"/>
    <w:rsid w:val="007323C8"/>
    <w:rsid w:val="00732733"/>
    <w:rsid w:val="00732774"/>
    <w:rsid w:val="00732B3E"/>
    <w:rsid w:val="00733307"/>
    <w:rsid w:val="0073334C"/>
    <w:rsid w:val="0073396E"/>
    <w:rsid w:val="00733E12"/>
    <w:rsid w:val="00734DF8"/>
    <w:rsid w:val="00735081"/>
    <w:rsid w:val="00737803"/>
    <w:rsid w:val="00737C2F"/>
    <w:rsid w:val="00737DC7"/>
    <w:rsid w:val="007404A8"/>
    <w:rsid w:val="00740E32"/>
    <w:rsid w:val="00741541"/>
    <w:rsid w:val="00741566"/>
    <w:rsid w:val="00741589"/>
    <w:rsid w:val="007417DD"/>
    <w:rsid w:val="00741AF4"/>
    <w:rsid w:val="00742208"/>
    <w:rsid w:val="00742860"/>
    <w:rsid w:val="00742910"/>
    <w:rsid w:val="00743B9D"/>
    <w:rsid w:val="007440BE"/>
    <w:rsid w:val="00745C1D"/>
    <w:rsid w:val="00746315"/>
    <w:rsid w:val="007463C5"/>
    <w:rsid w:val="00746CE5"/>
    <w:rsid w:val="00746DA7"/>
    <w:rsid w:val="00747308"/>
    <w:rsid w:val="00747470"/>
    <w:rsid w:val="0074757A"/>
    <w:rsid w:val="00747C9F"/>
    <w:rsid w:val="007502BE"/>
    <w:rsid w:val="0075051B"/>
    <w:rsid w:val="00750A5E"/>
    <w:rsid w:val="00751671"/>
    <w:rsid w:val="00751AAF"/>
    <w:rsid w:val="00751ACA"/>
    <w:rsid w:val="00753231"/>
    <w:rsid w:val="00753FC0"/>
    <w:rsid w:val="007545D8"/>
    <w:rsid w:val="00754B14"/>
    <w:rsid w:val="0075517A"/>
    <w:rsid w:val="00755186"/>
    <w:rsid w:val="0075556D"/>
    <w:rsid w:val="00755775"/>
    <w:rsid w:val="00755A3C"/>
    <w:rsid w:val="00755EEC"/>
    <w:rsid w:val="00756609"/>
    <w:rsid w:val="0075675A"/>
    <w:rsid w:val="00756F52"/>
    <w:rsid w:val="0076023F"/>
    <w:rsid w:val="00760AA7"/>
    <w:rsid w:val="00760C9C"/>
    <w:rsid w:val="007613FF"/>
    <w:rsid w:val="00761537"/>
    <w:rsid w:val="00761883"/>
    <w:rsid w:val="00762B11"/>
    <w:rsid w:val="00762BB2"/>
    <w:rsid w:val="00762F90"/>
    <w:rsid w:val="007633F6"/>
    <w:rsid w:val="007641CB"/>
    <w:rsid w:val="00764DEB"/>
    <w:rsid w:val="00764E8D"/>
    <w:rsid w:val="0076563E"/>
    <w:rsid w:val="007662FA"/>
    <w:rsid w:val="007666A9"/>
    <w:rsid w:val="0076777A"/>
    <w:rsid w:val="00767798"/>
    <w:rsid w:val="00767C5F"/>
    <w:rsid w:val="00771E08"/>
    <w:rsid w:val="0077260B"/>
    <w:rsid w:val="00772FF3"/>
    <w:rsid w:val="00773159"/>
    <w:rsid w:val="0077381D"/>
    <w:rsid w:val="00773D07"/>
    <w:rsid w:val="00774863"/>
    <w:rsid w:val="007754A0"/>
    <w:rsid w:val="007755E9"/>
    <w:rsid w:val="0077591D"/>
    <w:rsid w:val="00775E3C"/>
    <w:rsid w:val="00776138"/>
    <w:rsid w:val="00776830"/>
    <w:rsid w:val="00777FA8"/>
    <w:rsid w:val="007803FA"/>
    <w:rsid w:val="007808A2"/>
    <w:rsid w:val="00780B87"/>
    <w:rsid w:val="00780E9F"/>
    <w:rsid w:val="00781837"/>
    <w:rsid w:val="0078197B"/>
    <w:rsid w:val="00782EAA"/>
    <w:rsid w:val="00783893"/>
    <w:rsid w:val="007846D5"/>
    <w:rsid w:val="00786932"/>
    <w:rsid w:val="0078702D"/>
    <w:rsid w:val="00787073"/>
    <w:rsid w:val="007871E7"/>
    <w:rsid w:val="00787897"/>
    <w:rsid w:val="007900F4"/>
    <w:rsid w:val="007903C0"/>
    <w:rsid w:val="00790781"/>
    <w:rsid w:val="00791F9F"/>
    <w:rsid w:val="007920AA"/>
    <w:rsid w:val="007925CF"/>
    <w:rsid w:val="007939A4"/>
    <w:rsid w:val="00794B71"/>
    <w:rsid w:val="00794CE6"/>
    <w:rsid w:val="00794ED7"/>
    <w:rsid w:val="00794F2D"/>
    <w:rsid w:val="00795B5A"/>
    <w:rsid w:val="007967D2"/>
    <w:rsid w:val="0079738F"/>
    <w:rsid w:val="00797710"/>
    <w:rsid w:val="0079775F"/>
    <w:rsid w:val="00797A88"/>
    <w:rsid w:val="007A0561"/>
    <w:rsid w:val="007A06A9"/>
    <w:rsid w:val="007A2463"/>
    <w:rsid w:val="007A253A"/>
    <w:rsid w:val="007A2614"/>
    <w:rsid w:val="007A2951"/>
    <w:rsid w:val="007A2D22"/>
    <w:rsid w:val="007A2D23"/>
    <w:rsid w:val="007A3437"/>
    <w:rsid w:val="007A3A1E"/>
    <w:rsid w:val="007A4B4E"/>
    <w:rsid w:val="007A4E2A"/>
    <w:rsid w:val="007A5559"/>
    <w:rsid w:val="007A5AD2"/>
    <w:rsid w:val="007A6193"/>
    <w:rsid w:val="007A625E"/>
    <w:rsid w:val="007A64CC"/>
    <w:rsid w:val="007A65F8"/>
    <w:rsid w:val="007A6B68"/>
    <w:rsid w:val="007A74A1"/>
    <w:rsid w:val="007A79A8"/>
    <w:rsid w:val="007A79EC"/>
    <w:rsid w:val="007A7CC0"/>
    <w:rsid w:val="007B0167"/>
    <w:rsid w:val="007B097A"/>
    <w:rsid w:val="007B0ACC"/>
    <w:rsid w:val="007B17B9"/>
    <w:rsid w:val="007B2EFF"/>
    <w:rsid w:val="007B3044"/>
    <w:rsid w:val="007B3366"/>
    <w:rsid w:val="007B3A4F"/>
    <w:rsid w:val="007B3E1F"/>
    <w:rsid w:val="007B3F32"/>
    <w:rsid w:val="007B428B"/>
    <w:rsid w:val="007B454F"/>
    <w:rsid w:val="007B48DB"/>
    <w:rsid w:val="007B4998"/>
    <w:rsid w:val="007B500A"/>
    <w:rsid w:val="007B58F5"/>
    <w:rsid w:val="007B5A8A"/>
    <w:rsid w:val="007B634A"/>
    <w:rsid w:val="007B6D7B"/>
    <w:rsid w:val="007B70F5"/>
    <w:rsid w:val="007B74D5"/>
    <w:rsid w:val="007C00B2"/>
    <w:rsid w:val="007C061B"/>
    <w:rsid w:val="007C0E24"/>
    <w:rsid w:val="007C1380"/>
    <w:rsid w:val="007C2088"/>
    <w:rsid w:val="007C253C"/>
    <w:rsid w:val="007C2899"/>
    <w:rsid w:val="007C4CA5"/>
    <w:rsid w:val="007C4D31"/>
    <w:rsid w:val="007C57FE"/>
    <w:rsid w:val="007C693B"/>
    <w:rsid w:val="007C6BB3"/>
    <w:rsid w:val="007C6F27"/>
    <w:rsid w:val="007C72C8"/>
    <w:rsid w:val="007C760E"/>
    <w:rsid w:val="007C7902"/>
    <w:rsid w:val="007C7E65"/>
    <w:rsid w:val="007C7FBD"/>
    <w:rsid w:val="007D045E"/>
    <w:rsid w:val="007D0EB6"/>
    <w:rsid w:val="007D1412"/>
    <w:rsid w:val="007D2C7C"/>
    <w:rsid w:val="007D34C7"/>
    <w:rsid w:val="007D43CD"/>
    <w:rsid w:val="007D54AB"/>
    <w:rsid w:val="007D5F0F"/>
    <w:rsid w:val="007D6417"/>
    <w:rsid w:val="007D6978"/>
    <w:rsid w:val="007D73B8"/>
    <w:rsid w:val="007D7588"/>
    <w:rsid w:val="007D7767"/>
    <w:rsid w:val="007D79ED"/>
    <w:rsid w:val="007D7D3A"/>
    <w:rsid w:val="007E0721"/>
    <w:rsid w:val="007E1440"/>
    <w:rsid w:val="007E172A"/>
    <w:rsid w:val="007E19F0"/>
    <w:rsid w:val="007E1B46"/>
    <w:rsid w:val="007E30BA"/>
    <w:rsid w:val="007E3231"/>
    <w:rsid w:val="007E3897"/>
    <w:rsid w:val="007E442D"/>
    <w:rsid w:val="007E46D2"/>
    <w:rsid w:val="007E49B1"/>
    <w:rsid w:val="007E4F84"/>
    <w:rsid w:val="007E4FB8"/>
    <w:rsid w:val="007E659C"/>
    <w:rsid w:val="007E6F07"/>
    <w:rsid w:val="007E7243"/>
    <w:rsid w:val="007F067A"/>
    <w:rsid w:val="007F1273"/>
    <w:rsid w:val="007F151C"/>
    <w:rsid w:val="007F18E5"/>
    <w:rsid w:val="007F1990"/>
    <w:rsid w:val="007F204B"/>
    <w:rsid w:val="007F2317"/>
    <w:rsid w:val="007F3873"/>
    <w:rsid w:val="007F3ED4"/>
    <w:rsid w:val="007F43D4"/>
    <w:rsid w:val="007F43FF"/>
    <w:rsid w:val="007F4A80"/>
    <w:rsid w:val="007F4AC4"/>
    <w:rsid w:val="007F5E49"/>
    <w:rsid w:val="007F64C6"/>
    <w:rsid w:val="007F6782"/>
    <w:rsid w:val="007F7F0C"/>
    <w:rsid w:val="00800117"/>
    <w:rsid w:val="00800A2E"/>
    <w:rsid w:val="00800B6B"/>
    <w:rsid w:val="00800F80"/>
    <w:rsid w:val="008011BB"/>
    <w:rsid w:val="00801428"/>
    <w:rsid w:val="00801500"/>
    <w:rsid w:val="00801B0C"/>
    <w:rsid w:val="00801F4C"/>
    <w:rsid w:val="00803400"/>
    <w:rsid w:val="00803652"/>
    <w:rsid w:val="00803F18"/>
    <w:rsid w:val="00804124"/>
    <w:rsid w:val="00805E6B"/>
    <w:rsid w:val="00806A36"/>
    <w:rsid w:val="00807322"/>
    <w:rsid w:val="008110A6"/>
    <w:rsid w:val="00811172"/>
    <w:rsid w:val="00811329"/>
    <w:rsid w:val="0081186D"/>
    <w:rsid w:val="00811E29"/>
    <w:rsid w:val="0081294F"/>
    <w:rsid w:val="00813441"/>
    <w:rsid w:val="008136C8"/>
    <w:rsid w:val="008136FA"/>
    <w:rsid w:val="0081415C"/>
    <w:rsid w:val="00814723"/>
    <w:rsid w:val="00814FA6"/>
    <w:rsid w:val="00815AD5"/>
    <w:rsid w:val="008167D2"/>
    <w:rsid w:val="00816945"/>
    <w:rsid w:val="0082001F"/>
    <w:rsid w:val="008218C5"/>
    <w:rsid w:val="008219DF"/>
    <w:rsid w:val="00822DE9"/>
    <w:rsid w:val="00822F4C"/>
    <w:rsid w:val="00824279"/>
    <w:rsid w:val="00824F83"/>
    <w:rsid w:val="00824FA6"/>
    <w:rsid w:val="00825053"/>
    <w:rsid w:val="00825F19"/>
    <w:rsid w:val="0082633D"/>
    <w:rsid w:val="00826917"/>
    <w:rsid w:val="00827062"/>
    <w:rsid w:val="008307BA"/>
    <w:rsid w:val="00830FE4"/>
    <w:rsid w:val="00831763"/>
    <w:rsid w:val="00831A60"/>
    <w:rsid w:val="008325A2"/>
    <w:rsid w:val="00832F12"/>
    <w:rsid w:val="00833111"/>
    <w:rsid w:val="00834F13"/>
    <w:rsid w:val="008367D5"/>
    <w:rsid w:val="008376FA"/>
    <w:rsid w:val="0084015E"/>
    <w:rsid w:val="008407A6"/>
    <w:rsid w:val="00841057"/>
    <w:rsid w:val="0084220F"/>
    <w:rsid w:val="00842EBD"/>
    <w:rsid w:val="0084314C"/>
    <w:rsid w:val="008432A8"/>
    <w:rsid w:val="00843D96"/>
    <w:rsid w:val="00844315"/>
    <w:rsid w:val="008453E3"/>
    <w:rsid w:val="00845583"/>
    <w:rsid w:val="00845F27"/>
    <w:rsid w:val="008466F6"/>
    <w:rsid w:val="00846727"/>
    <w:rsid w:val="00846C1A"/>
    <w:rsid w:val="008474CB"/>
    <w:rsid w:val="008478B2"/>
    <w:rsid w:val="00850CEF"/>
    <w:rsid w:val="00850DDA"/>
    <w:rsid w:val="00850E42"/>
    <w:rsid w:val="00850F1A"/>
    <w:rsid w:val="00852132"/>
    <w:rsid w:val="008528B5"/>
    <w:rsid w:val="008534E2"/>
    <w:rsid w:val="008537B5"/>
    <w:rsid w:val="0085417E"/>
    <w:rsid w:val="008545A2"/>
    <w:rsid w:val="008558FB"/>
    <w:rsid w:val="0085594D"/>
    <w:rsid w:val="00855B7C"/>
    <w:rsid w:val="00855E77"/>
    <w:rsid w:val="00856A39"/>
    <w:rsid w:val="00857926"/>
    <w:rsid w:val="00857E71"/>
    <w:rsid w:val="0086024E"/>
    <w:rsid w:val="00860420"/>
    <w:rsid w:val="00860C8D"/>
    <w:rsid w:val="00861004"/>
    <w:rsid w:val="0086119D"/>
    <w:rsid w:val="00861A77"/>
    <w:rsid w:val="008620A2"/>
    <w:rsid w:val="0086276F"/>
    <w:rsid w:val="0086473E"/>
    <w:rsid w:val="008648BF"/>
    <w:rsid w:val="008657C5"/>
    <w:rsid w:val="00865D43"/>
    <w:rsid w:val="0086635B"/>
    <w:rsid w:val="00866A42"/>
    <w:rsid w:val="00867BF7"/>
    <w:rsid w:val="008704B7"/>
    <w:rsid w:val="00870A91"/>
    <w:rsid w:val="008712B2"/>
    <w:rsid w:val="008722A3"/>
    <w:rsid w:val="008727E0"/>
    <w:rsid w:val="00872CBF"/>
    <w:rsid w:val="00873454"/>
    <w:rsid w:val="00873CBA"/>
    <w:rsid w:val="00873EE0"/>
    <w:rsid w:val="008750E7"/>
    <w:rsid w:val="00875DD5"/>
    <w:rsid w:val="00876126"/>
    <w:rsid w:val="008767C8"/>
    <w:rsid w:val="00876864"/>
    <w:rsid w:val="00876F68"/>
    <w:rsid w:val="00877354"/>
    <w:rsid w:val="0087797F"/>
    <w:rsid w:val="00877F0A"/>
    <w:rsid w:val="00880117"/>
    <w:rsid w:val="00880515"/>
    <w:rsid w:val="0088088F"/>
    <w:rsid w:val="008808AB"/>
    <w:rsid w:val="0088144D"/>
    <w:rsid w:val="00881718"/>
    <w:rsid w:val="00881B40"/>
    <w:rsid w:val="00881B98"/>
    <w:rsid w:val="00881D23"/>
    <w:rsid w:val="00881E99"/>
    <w:rsid w:val="00881F80"/>
    <w:rsid w:val="00882692"/>
    <w:rsid w:val="008827A6"/>
    <w:rsid w:val="00883274"/>
    <w:rsid w:val="0088353A"/>
    <w:rsid w:val="0088383D"/>
    <w:rsid w:val="00883F47"/>
    <w:rsid w:val="00884A79"/>
    <w:rsid w:val="00885014"/>
    <w:rsid w:val="008851BF"/>
    <w:rsid w:val="00885A51"/>
    <w:rsid w:val="00885DEB"/>
    <w:rsid w:val="0088633E"/>
    <w:rsid w:val="00886A3B"/>
    <w:rsid w:val="00886AAE"/>
    <w:rsid w:val="0088701C"/>
    <w:rsid w:val="008876E2"/>
    <w:rsid w:val="00887E13"/>
    <w:rsid w:val="0089016A"/>
    <w:rsid w:val="008902DA"/>
    <w:rsid w:val="008908E8"/>
    <w:rsid w:val="008909E1"/>
    <w:rsid w:val="00890C0F"/>
    <w:rsid w:val="00891298"/>
    <w:rsid w:val="00891E93"/>
    <w:rsid w:val="00891F48"/>
    <w:rsid w:val="00893209"/>
    <w:rsid w:val="00894079"/>
    <w:rsid w:val="00894553"/>
    <w:rsid w:val="00894691"/>
    <w:rsid w:val="00894971"/>
    <w:rsid w:val="008957B9"/>
    <w:rsid w:val="00895DBA"/>
    <w:rsid w:val="00896177"/>
    <w:rsid w:val="008961DF"/>
    <w:rsid w:val="00896BCE"/>
    <w:rsid w:val="0089709F"/>
    <w:rsid w:val="008979B0"/>
    <w:rsid w:val="00897D5D"/>
    <w:rsid w:val="00897F91"/>
    <w:rsid w:val="008A01B2"/>
    <w:rsid w:val="008A0258"/>
    <w:rsid w:val="008A029C"/>
    <w:rsid w:val="008A0A05"/>
    <w:rsid w:val="008A0CF9"/>
    <w:rsid w:val="008A1AA5"/>
    <w:rsid w:val="008A2F4F"/>
    <w:rsid w:val="008A3908"/>
    <w:rsid w:val="008A3CFE"/>
    <w:rsid w:val="008A41FB"/>
    <w:rsid w:val="008A4205"/>
    <w:rsid w:val="008A4375"/>
    <w:rsid w:val="008A48E0"/>
    <w:rsid w:val="008A4CA1"/>
    <w:rsid w:val="008A4CCE"/>
    <w:rsid w:val="008A66BB"/>
    <w:rsid w:val="008A6E1B"/>
    <w:rsid w:val="008A71EB"/>
    <w:rsid w:val="008A7F77"/>
    <w:rsid w:val="008B0310"/>
    <w:rsid w:val="008B08B7"/>
    <w:rsid w:val="008B0A32"/>
    <w:rsid w:val="008B1847"/>
    <w:rsid w:val="008B2819"/>
    <w:rsid w:val="008B28BE"/>
    <w:rsid w:val="008B2914"/>
    <w:rsid w:val="008B3461"/>
    <w:rsid w:val="008B37E4"/>
    <w:rsid w:val="008B3A1F"/>
    <w:rsid w:val="008B4CF9"/>
    <w:rsid w:val="008B5A0C"/>
    <w:rsid w:val="008B6218"/>
    <w:rsid w:val="008B6585"/>
    <w:rsid w:val="008B749F"/>
    <w:rsid w:val="008B7CB7"/>
    <w:rsid w:val="008C03F3"/>
    <w:rsid w:val="008C04B4"/>
    <w:rsid w:val="008C067A"/>
    <w:rsid w:val="008C0C54"/>
    <w:rsid w:val="008C1260"/>
    <w:rsid w:val="008C1C7F"/>
    <w:rsid w:val="008C1D10"/>
    <w:rsid w:val="008C240B"/>
    <w:rsid w:val="008C287F"/>
    <w:rsid w:val="008C31E7"/>
    <w:rsid w:val="008C32F5"/>
    <w:rsid w:val="008C3303"/>
    <w:rsid w:val="008C36CD"/>
    <w:rsid w:val="008C3976"/>
    <w:rsid w:val="008C39F1"/>
    <w:rsid w:val="008C401A"/>
    <w:rsid w:val="008C5937"/>
    <w:rsid w:val="008C6531"/>
    <w:rsid w:val="008D0F05"/>
    <w:rsid w:val="008D17E0"/>
    <w:rsid w:val="008D2203"/>
    <w:rsid w:val="008D275A"/>
    <w:rsid w:val="008D30FF"/>
    <w:rsid w:val="008D3342"/>
    <w:rsid w:val="008D3494"/>
    <w:rsid w:val="008D397B"/>
    <w:rsid w:val="008D3C30"/>
    <w:rsid w:val="008D48BB"/>
    <w:rsid w:val="008D4A3C"/>
    <w:rsid w:val="008D5024"/>
    <w:rsid w:val="008D52DB"/>
    <w:rsid w:val="008D55AB"/>
    <w:rsid w:val="008D57A5"/>
    <w:rsid w:val="008D5BEE"/>
    <w:rsid w:val="008D6152"/>
    <w:rsid w:val="008D6555"/>
    <w:rsid w:val="008D6780"/>
    <w:rsid w:val="008D6E00"/>
    <w:rsid w:val="008D7458"/>
    <w:rsid w:val="008D75D6"/>
    <w:rsid w:val="008D7A45"/>
    <w:rsid w:val="008E02BA"/>
    <w:rsid w:val="008E054E"/>
    <w:rsid w:val="008E0A92"/>
    <w:rsid w:val="008E0AAB"/>
    <w:rsid w:val="008E1374"/>
    <w:rsid w:val="008E1EA4"/>
    <w:rsid w:val="008E2089"/>
    <w:rsid w:val="008E262A"/>
    <w:rsid w:val="008E35E9"/>
    <w:rsid w:val="008E4224"/>
    <w:rsid w:val="008E4F7E"/>
    <w:rsid w:val="008E6075"/>
    <w:rsid w:val="008E636C"/>
    <w:rsid w:val="008E6E8F"/>
    <w:rsid w:val="008E6EAE"/>
    <w:rsid w:val="008E713A"/>
    <w:rsid w:val="008E7D73"/>
    <w:rsid w:val="008E7ED8"/>
    <w:rsid w:val="008E7F66"/>
    <w:rsid w:val="008E7F7D"/>
    <w:rsid w:val="008F0719"/>
    <w:rsid w:val="008F0F3B"/>
    <w:rsid w:val="008F1127"/>
    <w:rsid w:val="008F14DB"/>
    <w:rsid w:val="008F162C"/>
    <w:rsid w:val="008F1EBF"/>
    <w:rsid w:val="008F2220"/>
    <w:rsid w:val="008F2651"/>
    <w:rsid w:val="008F3AE7"/>
    <w:rsid w:val="008F41A5"/>
    <w:rsid w:val="008F50DA"/>
    <w:rsid w:val="008F5334"/>
    <w:rsid w:val="008F625B"/>
    <w:rsid w:val="008F6D1A"/>
    <w:rsid w:val="008F75EB"/>
    <w:rsid w:val="008F7CD1"/>
    <w:rsid w:val="009006D9"/>
    <w:rsid w:val="00900B0F"/>
    <w:rsid w:val="00900ECE"/>
    <w:rsid w:val="0090124A"/>
    <w:rsid w:val="00901A61"/>
    <w:rsid w:val="00901E85"/>
    <w:rsid w:val="00903705"/>
    <w:rsid w:val="009040FA"/>
    <w:rsid w:val="009048FF"/>
    <w:rsid w:val="00904CFF"/>
    <w:rsid w:val="00904EB9"/>
    <w:rsid w:val="00905975"/>
    <w:rsid w:val="00905FFE"/>
    <w:rsid w:val="00906398"/>
    <w:rsid w:val="009064AD"/>
    <w:rsid w:val="0090674A"/>
    <w:rsid w:val="00906899"/>
    <w:rsid w:val="0091018A"/>
    <w:rsid w:val="00910DC2"/>
    <w:rsid w:val="009110B3"/>
    <w:rsid w:val="009110FA"/>
    <w:rsid w:val="00911669"/>
    <w:rsid w:val="00911F71"/>
    <w:rsid w:val="00911FE0"/>
    <w:rsid w:val="00912864"/>
    <w:rsid w:val="009132F5"/>
    <w:rsid w:val="00913477"/>
    <w:rsid w:val="009143B8"/>
    <w:rsid w:val="0091492F"/>
    <w:rsid w:val="00914DE5"/>
    <w:rsid w:val="0091547D"/>
    <w:rsid w:val="0091577E"/>
    <w:rsid w:val="00916215"/>
    <w:rsid w:val="009165C2"/>
    <w:rsid w:val="00916B64"/>
    <w:rsid w:val="00916C71"/>
    <w:rsid w:val="00916D51"/>
    <w:rsid w:val="00916D59"/>
    <w:rsid w:val="00916E16"/>
    <w:rsid w:val="00916EC9"/>
    <w:rsid w:val="0091759E"/>
    <w:rsid w:val="00917682"/>
    <w:rsid w:val="00917897"/>
    <w:rsid w:val="00917B19"/>
    <w:rsid w:val="00917CAF"/>
    <w:rsid w:val="00917F81"/>
    <w:rsid w:val="0092210C"/>
    <w:rsid w:val="0092219F"/>
    <w:rsid w:val="0092258C"/>
    <w:rsid w:val="0092286A"/>
    <w:rsid w:val="00922FAC"/>
    <w:rsid w:val="009230B7"/>
    <w:rsid w:val="009231D7"/>
    <w:rsid w:val="009237EA"/>
    <w:rsid w:val="0092409F"/>
    <w:rsid w:val="00924702"/>
    <w:rsid w:val="00925448"/>
    <w:rsid w:val="00926341"/>
    <w:rsid w:val="009265A9"/>
    <w:rsid w:val="0092766A"/>
    <w:rsid w:val="009278E0"/>
    <w:rsid w:val="00927EF2"/>
    <w:rsid w:val="00930256"/>
    <w:rsid w:val="0093061E"/>
    <w:rsid w:val="0093094C"/>
    <w:rsid w:val="00930CC1"/>
    <w:rsid w:val="00930FDE"/>
    <w:rsid w:val="00931107"/>
    <w:rsid w:val="00931172"/>
    <w:rsid w:val="00931658"/>
    <w:rsid w:val="00931F51"/>
    <w:rsid w:val="00932066"/>
    <w:rsid w:val="00932128"/>
    <w:rsid w:val="00932594"/>
    <w:rsid w:val="009344B6"/>
    <w:rsid w:val="009349D9"/>
    <w:rsid w:val="009350B5"/>
    <w:rsid w:val="00935202"/>
    <w:rsid w:val="0093579D"/>
    <w:rsid w:val="00936AA7"/>
    <w:rsid w:val="00936DE5"/>
    <w:rsid w:val="009372D6"/>
    <w:rsid w:val="0093777A"/>
    <w:rsid w:val="00941641"/>
    <w:rsid w:val="00941B68"/>
    <w:rsid w:val="00942237"/>
    <w:rsid w:val="00943FA0"/>
    <w:rsid w:val="00944668"/>
    <w:rsid w:val="009446CF"/>
    <w:rsid w:val="00945321"/>
    <w:rsid w:val="0094560C"/>
    <w:rsid w:val="00945B81"/>
    <w:rsid w:val="00945CD7"/>
    <w:rsid w:val="00946194"/>
    <w:rsid w:val="00946514"/>
    <w:rsid w:val="0094688E"/>
    <w:rsid w:val="00946C4B"/>
    <w:rsid w:val="009479C5"/>
    <w:rsid w:val="009502A2"/>
    <w:rsid w:val="009503FF"/>
    <w:rsid w:val="009506EA"/>
    <w:rsid w:val="0095079A"/>
    <w:rsid w:val="00950B62"/>
    <w:rsid w:val="00951834"/>
    <w:rsid w:val="00951868"/>
    <w:rsid w:val="0095260B"/>
    <w:rsid w:val="00953954"/>
    <w:rsid w:val="009545B8"/>
    <w:rsid w:val="00954D57"/>
    <w:rsid w:val="00954DF4"/>
    <w:rsid w:val="009561B1"/>
    <w:rsid w:val="00956E55"/>
    <w:rsid w:val="0095787B"/>
    <w:rsid w:val="0096001C"/>
    <w:rsid w:val="0096021B"/>
    <w:rsid w:val="00961707"/>
    <w:rsid w:val="00961930"/>
    <w:rsid w:val="00961A07"/>
    <w:rsid w:val="00961BA8"/>
    <w:rsid w:val="00961DAB"/>
    <w:rsid w:val="00962DCE"/>
    <w:rsid w:val="00962E7C"/>
    <w:rsid w:val="009637D7"/>
    <w:rsid w:val="00963862"/>
    <w:rsid w:val="00963AE2"/>
    <w:rsid w:val="00963D45"/>
    <w:rsid w:val="00963E37"/>
    <w:rsid w:val="009645F8"/>
    <w:rsid w:val="0096485C"/>
    <w:rsid w:val="00965FAE"/>
    <w:rsid w:val="0096610C"/>
    <w:rsid w:val="0096617C"/>
    <w:rsid w:val="0096656D"/>
    <w:rsid w:val="009665C2"/>
    <w:rsid w:val="00966A2C"/>
    <w:rsid w:val="00966B09"/>
    <w:rsid w:val="00966B26"/>
    <w:rsid w:val="009671D7"/>
    <w:rsid w:val="0096747D"/>
    <w:rsid w:val="0096748E"/>
    <w:rsid w:val="00967BEE"/>
    <w:rsid w:val="00967E27"/>
    <w:rsid w:val="009706B8"/>
    <w:rsid w:val="0097091F"/>
    <w:rsid w:val="009711B0"/>
    <w:rsid w:val="00971299"/>
    <w:rsid w:val="0097193E"/>
    <w:rsid w:val="00971E64"/>
    <w:rsid w:val="009721C2"/>
    <w:rsid w:val="0097235D"/>
    <w:rsid w:val="009723E8"/>
    <w:rsid w:val="00972684"/>
    <w:rsid w:val="009727F9"/>
    <w:rsid w:val="009729AD"/>
    <w:rsid w:val="00972E9B"/>
    <w:rsid w:val="00972EC5"/>
    <w:rsid w:val="009732D4"/>
    <w:rsid w:val="0097331D"/>
    <w:rsid w:val="0097396A"/>
    <w:rsid w:val="00974240"/>
    <w:rsid w:val="009758E4"/>
    <w:rsid w:val="009761A4"/>
    <w:rsid w:val="00980788"/>
    <w:rsid w:val="009807A1"/>
    <w:rsid w:val="00981AD2"/>
    <w:rsid w:val="00982447"/>
    <w:rsid w:val="00982A47"/>
    <w:rsid w:val="00982F00"/>
    <w:rsid w:val="0098442A"/>
    <w:rsid w:val="0098491E"/>
    <w:rsid w:val="00984ADA"/>
    <w:rsid w:val="00984DE6"/>
    <w:rsid w:val="00984F34"/>
    <w:rsid w:val="00985FFD"/>
    <w:rsid w:val="00986014"/>
    <w:rsid w:val="00986A86"/>
    <w:rsid w:val="0098710F"/>
    <w:rsid w:val="00987539"/>
    <w:rsid w:val="00987AA8"/>
    <w:rsid w:val="00987BAC"/>
    <w:rsid w:val="009904D8"/>
    <w:rsid w:val="00990D77"/>
    <w:rsid w:val="00990E89"/>
    <w:rsid w:val="00991200"/>
    <w:rsid w:val="00991788"/>
    <w:rsid w:val="009921E5"/>
    <w:rsid w:val="00993A9D"/>
    <w:rsid w:val="00994116"/>
    <w:rsid w:val="00995259"/>
    <w:rsid w:val="009952BC"/>
    <w:rsid w:val="00995C24"/>
    <w:rsid w:val="009974DE"/>
    <w:rsid w:val="009A0112"/>
    <w:rsid w:val="009A0496"/>
    <w:rsid w:val="009A0C43"/>
    <w:rsid w:val="009A17CA"/>
    <w:rsid w:val="009A181B"/>
    <w:rsid w:val="009A216D"/>
    <w:rsid w:val="009A232C"/>
    <w:rsid w:val="009A2FAC"/>
    <w:rsid w:val="009A327E"/>
    <w:rsid w:val="009A35FB"/>
    <w:rsid w:val="009A3783"/>
    <w:rsid w:val="009A419F"/>
    <w:rsid w:val="009A42B9"/>
    <w:rsid w:val="009A4564"/>
    <w:rsid w:val="009A5108"/>
    <w:rsid w:val="009A5214"/>
    <w:rsid w:val="009A5623"/>
    <w:rsid w:val="009A62C0"/>
    <w:rsid w:val="009A6ADB"/>
    <w:rsid w:val="009A7057"/>
    <w:rsid w:val="009A7439"/>
    <w:rsid w:val="009A7A78"/>
    <w:rsid w:val="009B083A"/>
    <w:rsid w:val="009B1049"/>
    <w:rsid w:val="009B10D5"/>
    <w:rsid w:val="009B1527"/>
    <w:rsid w:val="009B15D7"/>
    <w:rsid w:val="009B172D"/>
    <w:rsid w:val="009B1A68"/>
    <w:rsid w:val="009B1ABD"/>
    <w:rsid w:val="009B207C"/>
    <w:rsid w:val="009B2625"/>
    <w:rsid w:val="009B2845"/>
    <w:rsid w:val="009B344A"/>
    <w:rsid w:val="009B37A3"/>
    <w:rsid w:val="009B3B4D"/>
    <w:rsid w:val="009B4607"/>
    <w:rsid w:val="009B4921"/>
    <w:rsid w:val="009B4B46"/>
    <w:rsid w:val="009B52A5"/>
    <w:rsid w:val="009B5810"/>
    <w:rsid w:val="009B76A2"/>
    <w:rsid w:val="009C0894"/>
    <w:rsid w:val="009C0E42"/>
    <w:rsid w:val="009C12F6"/>
    <w:rsid w:val="009C1411"/>
    <w:rsid w:val="009C1488"/>
    <w:rsid w:val="009C1779"/>
    <w:rsid w:val="009C2216"/>
    <w:rsid w:val="009C3492"/>
    <w:rsid w:val="009C405B"/>
    <w:rsid w:val="009C43B4"/>
    <w:rsid w:val="009C4BEC"/>
    <w:rsid w:val="009C5934"/>
    <w:rsid w:val="009C5E17"/>
    <w:rsid w:val="009C5E24"/>
    <w:rsid w:val="009C619A"/>
    <w:rsid w:val="009C7189"/>
    <w:rsid w:val="009C74DA"/>
    <w:rsid w:val="009C7825"/>
    <w:rsid w:val="009C7A98"/>
    <w:rsid w:val="009C7CDC"/>
    <w:rsid w:val="009C7EA5"/>
    <w:rsid w:val="009D0017"/>
    <w:rsid w:val="009D0CB9"/>
    <w:rsid w:val="009D1363"/>
    <w:rsid w:val="009D294C"/>
    <w:rsid w:val="009D29F4"/>
    <w:rsid w:val="009D35D6"/>
    <w:rsid w:val="009D3F7E"/>
    <w:rsid w:val="009D4248"/>
    <w:rsid w:val="009D45C8"/>
    <w:rsid w:val="009D463B"/>
    <w:rsid w:val="009D48AF"/>
    <w:rsid w:val="009D49EF"/>
    <w:rsid w:val="009D4ACF"/>
    <w:rsid w:val="009D4C23"/>
    <w:rsid w:val="009D4F3B"/>
    <w:rsid w:val="009D5261"/>
    <w:rsid w:val="009D5600"/>
    <w:rsid w:val="009D65F0"/>
    <w:rsid w:val="009D70F0"/>
    <w:rsid w:val="009D7668"/>
    <w:rsid w:val="009D7CC5"/>
    <w:rsid w:val="009D7CCA"/>
    <w:rsid w:val="009E0778"/>
    <w:rsid w:val="009E0E3E"/>
    <w:rsid w:val="009E111A"/>
    <w:rsid w:val="009E14BD"/>
    <w:rsid w:val="009E1E92"/>
    <w:rsid w:val="009E2B06"/>
    <w:rsid w:val="009E2E0C"/>
    <w:rsid w:val="009E39DE"/>
    <w:rsid w:val="009E4207"/>
    <w:rsid w:val="009E46AE"/>
    <w:rsid w:val="009E5408"/>
    <w:rsid w:val="009E568E"/>
    <w:rsid w:val="009E589E"/>
    <w:rsid w:val="009E71E5"/>
    <w:rsid w:val="009F0375"/>
    <w:rsid w:val="009F04C6"/>
    <w:rsid w:val="009F0DCF"/>
    <w:rsid w:val="009F0F04"/>
    <w:rsid w:val="009F156C"/>
    <w:rsid w:val="009F17EF"/>
    <w:rsid w:val="009F192B"/>
    <w:rsid w:val="009F1DB1"/>
    <w:rsid w:val="009F2A9E"/>
    <w:rsid w:val="009F2EA4"/>
    <w:rsid w:val="009F3BD8"/>
    <w:rsid w:val="009F4491"/>
    <w:rsid w:val="009F502B"/>
    <w:rsid w:val="009F5659"/>
    <w:rsid w:val="009F5DA2"/>
    <w:rsid w:val="009F667C"/>
    <w:rsid w:val="009F73F1"/>
    <w:rsid w:val="009F77A4"/>
    <w:rsid w:val="009F7E5D"/>
    <w:rsid w:val="00A00728"/>
    <w:rsid w:val="00A00A9E"/>
    <w:rsid w:val="00A00AFA"/>
    <w:rsid w:val="00A01176"/>
    <w:rsid w:val="00A01887"/>
    <w:rsid w:val="00A02617"/>
    <w:rsid w:val="00A02FD4"/>
    <w:rsid w:val="00A033BF"/>
    <w:rsid w:val="00A041F9"/>
    <w:rsid w:val="00A042DC"/>
    <w:rsid w:val="00A04818"/>
    <w:rsid w:val="00A04926"/>
    <w:rsid w:val="00A0545F"/>
    <w:rsid w:val="00A05751"/>
    <w:rsid w:val="00A057E8"/>
    <w:rsid w:val="00A05AAC"/>
    <w:rsid w:val="00A06191"/>
    <w:rsid w:val="00A06960"/>
    <w:rsid w:val="00A0716A"/>
    <w:rsid w:val="00A07B99"/>
    <w:rsid w:val="00A103F8"/>
    <w:rsid w:val="00A10553"/>
    <w:rsid w:val="00A107F3"/>
    <w:rsid w:val="00A10A1C"/>
    <w:rsid w:val="00A10DBF"/>
    <w:rsid w:val="00A11DB7"/>
    <w:rsid w:val="00A11EAB"/>
    <w:rsid w:val="00A12616"/>
    <w:rsid w:val="00A13ABD"/>
    <w:rsid w:val="00A14973"/>
    <w:rsid w:val="00A15CF0"/>
    <w:rsid w:val="00A16568"/>
    <w:rsid w:val="00A166B3"/>
    <w:rsid w:val="00A16AEB"/>
    <w:rsid w:val="00A16E4E"/>
    <w:rsid w:val="00A16EA3"/>
    <w:rsid w:val="00A170CC"/>
    <w:rsid w:val="00A204D3"/>
    <w:rsid w:val="00A2090F"/>
    <w:rsid w:val="00A209B0"/>
    <w:rsid w:val="00A2148D"/>
    <w:rsid w:val="00A21B0F"/>
    <w:rsid w:val="00A22413"/>
    <w:rsid w:val="00A2257A"/>
    <w:rsid w:val="00A23E88"/>
    <w:rsid w:val="00A245D5"/>
    <w:rsid w:val="00A2480E"/>
    <w:rsid w:val="00A25B66"/>
    <w:rsid w:val="00A260A1"/>
    <w:rsid w:val="00A264DC"/>
    <w:rsid w:val="00A26BD0"/>
    <w:rsid w:val="00A274ED"/>
    <w:rsid w:val="00A302DB"/>
    <w:rsid w:val="00A30611"/>
    <w:rsid w:val="00A30899"/>
    <w:rsid w:val="00A31962"/>
    <w:rsid w:val="00A319E9"/>
    <w:rsid w:val="00A31B97"/>
    <w:rsid w:val="00A31DCD"/>
    <w:rsid w:val="00A31DD5"/>
    <w:rsid w:val="00A32207"/>
    <w:rsid w:val="00A3257F"/>
    <w:rsid w:val="00A33EB8"/>
    <w:rsid w:val="00A33FCF"/>
    <w:rsid w:val="00A347D3"/>
    <w:rsid w:val="00A34DA7"/>
    <w:rsid w:val="00A3539E"/>
    <w:rsid w:val="00A3577B"/>
    <w:rsid w:val="00A3683F"/>
    <w:rsid w:val="00A402C6"/>
    <w:rsid w:val="00A403A1"/>
    <w:rsid w:val="00A40A7C"/>
    <w:rsid w:val="00A40B1F"/>
    <w:rsid w:val="00A40D10"/>
    <w:rsid w:val="00A41746"/>
    <w:rsid w:val="00A41F06"/>
    <w:rsid w:val="00A431C7"/>
    <w:rsid w:val="00A437BE"/>
    <w:rsid w:val="00A439B3"/>
    <w:rsid w:val="00A43EC5"/>
    <w:rsid w:val="00A441D4"/>
    <w:rsid w:val="00A44AFA"/>
    <w:rsid w:val="00A44F66"/>
    <w:rsid w:val="00A46045"/>
    <w:rsid w:val="00A460BE"/>
    <w:rsid w:val="00A46FC0"/>
    <w:rsid w:val="00A4721F"/>
    <w:rsid w:val="00A47762"/>
    <w:rsid w:val="00A47E12"/>
    <w:rsid w:val="00A50327"/>
    <w:rsid w:val="00A510DB"/>
    <w:rsid w:val="00A51A25"/>
    <w:rsid w:val="00A51BC4"/>
    <w:rsid w:val="00A51F27"/>
    <w:rsid w:val="00A5320E"/>
    <w:rsid w:val="00A534B2"/>
    <w:rsid w:val="00A53546"/>
    <w:rsid w:val="00A54A4D"/>
    <w:rsid w:val="00A55252"/>
    <w:rsid w:val="00A55464"/>
    <w:rsid w:val="00A555F2"/>
    <w:rsid w:val="00A56037"/>
    <w:rsid w:val="00A560C8"/>
    <w:rsid w:val="00A56122"/>
    <w:rsid w:val="00A571F5"/>
    <w:rsid w:val="00A61829"/>
    <w:rsid w:val="00A6199A"/>
    <w:rsid w:val="00A61A9C"/>
    <w:rsid w:val="00A62336"/>
    <w:rsid w:val="00A624EE"/>
    <w:rsid w:val="00A627E7"/>
    <w:rsid w:val="00A62BA6"/>
    <w:rsid w:val="00A63151"/>
    <w:rsid w:val="00A63615"/>
    <w:rsid w:val="00A63BA0"/>
    <w:rsid w:val="00A63C41"/>
    <w:rsid w:val="00A63E15"/>
    <w:rsid w:val="00A6457D"/>
    <w:rsid w:val="00A645D4"/>
    <w:rsid w:val="00A64F0F"/>
    <w:rsid w:val="00A6510A"/>
    <w:rsid w:val="00A65C1D"/>
    <w:rsid w:val="00A65F95"/>
    <w:rsid w:val="00A6602D"/>
    <w:rsid w:val="00A666D2"/>
    <w:rsid w:val="00A6700D"/>
    <w:rsid w:val="00A67484"/>
    <w:rsid w:val="00A677C1"/>
    <w:rsid w:val="00A67F60"/>
    <w:rsid w:val="00A70544"/>
    <w:rsid w:val="00A70FD4"/>
    <w:rsid w:val="00A7142E"/>
    <w:rsid w:val="00A728C9"/>
    <w:rsid w:val="00A72DA2"/>
    <w:rsid w:val="00A73597"/>
    <w:rsid w:val="00A7400C"/>
    <w:rsid w:val="00A74C80"/>
    <w:rsid w:val="00A755C6"/>
    <w:rsid w:val="00A756B7"/>
    <w:rsid w:val="00A75C51"/>
    <w:rsid w:val="00A762BA"/>
    <w:rsid w:val="00A76313"/>
    <w:rsid w:val="00A76355"/>
    <w:rsid w:val="00A76A7F"/>
    <w:rsid w:val="00A77750"/>
    <w:rsid w:val="00A7778F"/>
    <w:rsid w:val="00A7783C"/>
    <w:rsid w:val="00A80B57"/>
    <w:rsid w:val="00A80CC0"/>
    <w:rsid w:val="00A80EE3"/>
    <w:rsid w:val="00A81069"/>
    <w:rsid w:val="00A81A17"/>
    <w:rsid w:val="00A81B84"/>
    <w:rsid w:val="00A81D67"/>
    <w:rsid w:val="00A83B8E"/>
    <w:rsid w:val="00A83B99"/>
    <w:rsid w:val="00A83DBF"/>
    <w:rsid w:val="00A8405C"/>
    <w:rsid w:val="00A84423"/>
    <w:rsid w:val="00A84441"/>
    <w:rsid w:val="00A84918"/>
    <w:rsid w:val="00A850C4"/>
    <w:rsid w:val="00A85D5D"/>
    <w:rsid w:val="00A86BE2"/>
    <w:rsid w:val="00A86E35"/>
    <w:rsid w:val="00A86EC2"/>
    <w:rsid w:val="00A91092"/>
    <w:rsid w:val="00A919D4"/>
    <w:rsid w:val="00A91C63"/>
    <w:rsid w:val="00A920F8"/>
    <w:rsid w:val="00A92345"/>
    <w:rsid w:val="00A92ADD"/>
    <w:rsid w:val="00A93447"/>
    <w:rsid w:val="00A93D02"/>
    <w:rsid w:val="00A942EF"/>
    <w:rsid w:val="00A94E52"/>
    <w:rsid w:val="00A94EFD"/>
    <w:rsid w:val="00A95280"/>
    <w:rsid w:val="00A952AA"/>
    <w:rsid w:val="00A955B3"/>
    <w:rsid w:val="00A95CF8"/>
    <w:rsid w:val="00A96166"/>
    <w:rsid w:val="00A96520"/>
    <w:rsid w:val="00A9743D"/>
    <w:rsid w:val="00AA03F5"/>
    <w:rsid w:val="00AA071B"/>
    <w:rsid w:val="00AA0ED1"/>
    <w:rsid w:val="00AA13D6"/>
    <w:rsid w:val="00AA1A71"/>
    <w:rsid w:val="00AA1C35"/>
    <w:rsid w:val="00AA1E40"/>
    <w:rsid w:val="00AA2163"/>
    <w:rsid w:val="00AA251B"/>
    <w:rsid w:val="00AA297B"/>
    <w:rsid w:val="00AA30A1"/>
    <w:rsid w:val="00AA32E7"/>
    <w:rsid w:val="00AA3FDB"/>
    <w:rsid w:val="00AA55F2"/>
    <w:rsid w:val="00AA59E9"/>
    <w:rsid w:val="00AA7299"/>
    <w:rsid w:val="00AA7907"/>
    <w:rsid w:val="00AA79CC"/>
    <w:rsid w:val="00AA7CDD"/>
    <w:rsid w:val="00AB0523"/>
    <w:rsid w:val="00AB093F"/>
    <w:rsid w:val="00AB097D"/>
    <w:rsid w:val="00AB17FA"/>
    <w:rsid w:val="00AB1CF2"/>
    <w:rsid w:val="00AB27E4"/>
    <w:rsid w:val="00AB2DF4"/>
    <w:rsid w:val="00AB2F9C"/>
    <w:rsid w:val="00AB310F"/>
    <w:rsid w:val="00AB4701"/>
    <w:rsid w:val="00AB546C"/>
    <w:rsid w:val="00AB5803"/>
    <w:rsid w:val="00AB5D36"/>
    <w:rsid w:val="00AB6627"/>
    <w:rsid w:val="00AC01C8"/>
    <w:rsid w:val="00AC04DF"/>
    <w:rsid w:val="00AC053E"/>
    <w:rsid w:val="00AC0C60"/>
    <w:rsid w:val="00AC0D27"/>
    <w:rsid w:val="00AC15B2"/>
    <w:rsid w:val="00AC1671"/>
    <w:rsid w:val="00AC1893"/>
    <w:rsid w:val="00AC1D9F"/>
    <w:rsid w:val="00AC1FC2"/>
    <w:rsid w:val="00AC203A"/>
    <w:rsid w:val="00AC2B76"/>
    <w:rsid w:val="00AC3FE2"/>
    <w:rsid w:val="00AC45ED"/>
    <w:rsid w:val="00AC4BFF"/>
    <w:rsid w:val="00AC5BAE"/>
    <w:rsid w:val="00AC63B1"/>
    <w:rsid w:val="00AC6A3D"/>
    <w:rsid w:val="00AC6AA1"/>
    <w:rsid w:val="00AC712D"/>
    <w:rsid w:val="00AC72EE"/>
    <w:rsid w:val="00AC76EE"/>
    <w:rsid w:val="00AC7751"/>
    <w:rsid w:val="00AD018E"/>
    <w:rsid w:val="00AD03DA"/>
    <w:rsid w:val="00AD074D"/>
    <w:rsid w:val="00AD0FB0"/>
    <w:rsid w:val="00AD13CB"/>
    <w:rsid w:val="00AD3E3B"/>
    <w:rsid w:val="00AD4040"/>
    <w:rsid w:val="00AD420F"/>
    <w:rsid w:val="00AD4389"/>
    <w:rsid w:val="00AD4ED1"/>
    <w:rsid w:val="00AD5731"/>
    <w:rsid w:val="00AD5CAB"/>
    <w:rsid w:val="00AD5F4D"/>
    <w:rsid w:val="00AD635E"/>
    <w:rsid w:val="00AD674A"/>
    <w:rsid w:val="00AD679E"/>
    <w:rsid w:val="00AD692B"/>
    <w:rsid w:val="00AD6C2D"/>
    <w:rsid w:val="00AD735D"/>
    <w:rsid w:val="00AD78FF"/>
    <w:rsid w:val="00AD7D83"/>
    <w:rsid w:val="00AE0D83"/>
    <w:rsid w:val="00AE25BE"/>
    <w:rsid w:val="00AE36BE"/>
    <w:rsid w:val="00AE3700"/>
    <w:rsid w:val="00AE3E88"/>
    <w:rsid w:val="00AE447E"/>
    <w:rsid w:val="00AE489B"/>
    <w:rsid w:val="00AE4978"/>
    <w:rsid w:val="00AE4B81"/>
    <w:rsid w:val="00AE4E53"/>
    <w:rsid w:val="00AE5089"/>
    <w:rsid w:val="00AE5BD3"/>
    <w:rsid w:val="00AE5FCA"/>
    <w:rsid w:val="00AE65E7"/>
    <w:rsid w:val="00AE6853"/>
    <w:rsid w:val="00AE6C68"/>
    <w:rsid w:val="00AE7627"/>
    <w:rsid w:val="00AE7DA4"/>
    <w:rsid w:val="00AF01BC"/>
    <w:rsid w:val="00AF02C5"/>
    <w:rsid w:val="00AF05DB"/>
    <w:rsid w:val="00AF0C72"/>
    <w:rsid w:val="00AF0EAC"/>
    <w:rsid w:val="00AF1472"/>
    <w:rsid w:val="00AF2207"/>
    <w:rsid w:val="00AF2944"/>
    <w:rsid w:val="00AF4047"/>
    <w:rsid w:val="00AF40B9"/>
    <w:rsid w:val="00AF41A7"/>
    <w:rsid w:val="00AF4737"/>
    <w:rsid w:val="00AF4DAD"/>
    <w:rsid w:val="00AF57E5"/>
    <w:rsid w:val="00AF5B48"/>
    <w:rsid w:val="00AF5BA7"/>
    <w:rsid w:val="00AF635C"/>
    <w:rsid w:val="00AF6896"/>
    <w:rsid w:val="00AF78B5"/>
    <w:rsid w:val="00AF7F5E"/>
    <w:rsid w:val="00B005E4"/>
    <w:rsid w:val="00B00746"/>
    <w:rsid w:val="00B00896"/>
    <w:rsid w:val="00B015A6"/>
    <w:rsid w:val="00B02292"/>
    <w:rsid w:val="00B023A8"/>
    <w:rsid w:val="00B028CF"/>
    <w:rsid w:val="00B02BBA"/>
    <w:rsid w:val="00B03B90"/>
    <w:rsid w:val="00B04E45"/>
    <w:rsid w:val="00B05414"/>
    <w:rsid w:val="00B05527"/>
    <w:rsid w:val="00B05D4D"/>
    <w:rsid w:val="00B0627F"/>
    <w:rsid w:val="00B06F17"/>
    <w:rsid w:val="00B0767C"/>
    <w:rsid w:val="00B108F2"/>
    <w:rsid w:val="00B118D0"/>
    <w:rsid w:val="00B11BD0"/>
    <w:rsid w:val="00B11D33"/>
    <w:rsid w:val="00B12243"/>
    <w:rsid w:val="00B1243D"/>
    <w:rsid w:val="00B12A93"/>
    <w:rsid w:val="00B13083"/>
    <w:rsid w:val="00B13E63"/>
    <w:rsid w:val="00B13FB0"/>
    <w:rsid w:val="00B1423F"/>
    <w:rsid w:val="00B146D0"/>
    <w:rsid w:val="00B179AC"/>
    <w:rsid w:val="00B20221"/>
    <w:rsid w:val="00B207DA"/>
    <w:rsid w:val="00B20BEC"/>
    <w:rsid w:val="00B21104"/>
    <w:rsid w:val="00B2112B"/>
    <w:rsid w:val="00B21F5B"/>
    <w:rsid w:val="00B224D3"/>
    <w:rsid w:val="00B23060"/>
    <w:rsid w:val="00B23133"/>
    <w:rsid w:val="00B23669"/>
    <w:rsid w:val="00B248A8"/>
    <w:rsid w:val="00B25408"/>
    <w:rsid w:val="00B25B33"/>
    <w:rsid w:val="00B25B71"/>
    <w:rsid w:val="00B264A6"/>
    <w:rsid w:val="00B26BB6"/>
    <w:rsid w:val="00B27C9C"/>
    <w:rsid w:val="00B30247"/>
    <w:rsid w:val="00B306D2"/>
    <w:rsid w:val="00B30841"/>
    <w:rsid w:val="00B30DAB"/>
    <w:rsid w:val="00B31317"/>
    <w:rsid w:val="00B31735"/>
    <w:rsid w:val="00B31774"/>
    <w:rsid w:val="00B31C9B"/>
    <w:rsid w:val="00B31DAB"/>
    <w:rsid w:val="00B32809"/>
    <w:rsid w:val="00B32F98"/>
    <w:rsid w:val="00B3348A"/>
    <w:rsid w:val="00B33B5F"/>
    <w:rsid w:val="00B34FE0"/>
    <w:rsid w:val="00B35116"/>
    <w:rsid w:val="00B356A4"/>
    <w:rsid w:val="00B35A39"/>
    <w:rsid w:val="00B35FA7"/>
    <w:rsid w:val="00B36010"/>
    <w:rsid w:val="00B360EF"/>
    <w:rsid w:val="00B36363"/>
    <w:rsid w:val="00B3685D"/>
    <w:rsid w:val="00B36DA6"/>
    <w:rsid w:val="00B37024"/>
    <w:rsid w:val="00B376C6"/>
    <w:rsid w:val="00B40165"/>
    <w:rsid w:val="00B403BE"/>
    <w:rsid w:val="00B41182"/>
    <w:rsid w:val="00B41508"/>
    <w:rsid w:val="00B41D4A"/>
    <w:rsid w:val="00B41F9E"/>
    <w:rsid w:val="00B42077"/>
    <w:rsid w:val="00B42133"/>
    <w:rsid w:val="00B42AF2"/>
    <w:rsid w:val="00B43390"/>
    <w:rsid w:val="00B433A1"/>
    <w:rsid w:val="00B43448"/>
    <w:rsid w:val="00B4375A"/>
    <w:rsid w:val="00B44137"/>
    <w:rsid w:val="00B444D3"/>
    <w:rsid w:val="00B44783"/>
    <w:rsid w:val="00B44C7E"/>
    <w:rsid w:val="00B4564B"/>
    <w:rsid w:val="00B45F92"/>
    <w:rsid w:val="00B46B13"/>
    <w:rsid w:val="00B4756C"/>
    <w:rsid w:val="00B50380"/>
    <w:rsid w:val="00B517E3"/>
    <w:rsid w:val="00B51893"/>
    <w:rsid w:val="00B51A59"/>
    <w:rsid w:val="00B51A5B"/>
    <w:rsid w:val="00B52569"/>
    <w:rsid w:val="00B52C7E"/>
    <w:rsid w:val="00B52E06"/>
    <w:rsid w:val="00B5320B"/>
    <w:rsid w:val="00B53DBD"/>
    <w:rsid w:val="00B54822"/>
    <w:rsid w:val="00B5505B"/>
    <w:rsid w:val="00B56631"/>
    <w:rsid w:val="00B5702B"/>
    <w:rsid w:val="00B5721B"/>
    <w:rsid w:val="00B576DF"/>
    <w:rsid w:val="00B6080B"/>
    <w:rsid w:val="00B60C18"/>
    <w:rsid w:val="00B60C1D"/>
    <w:rsid w:val="00B60CED"/>
    <w:rsid w:val="00B60D8A"/>
    <w:rsid w:val="00B62453"/>
    <w:rsid w:val="00B62BE5"/>
    <w:rsid w:val="00B63BBD"/>
    <w:rsid w:val="00B63C1C"/>
    <w:rsid w:val="00B63D75"/>
    <w:rsid w:val="00B6414B"/>
    <w:rsid w:val="00B64D1D"/>
    <w:rsid w:val="00B65265"/>
    <w:rsid w:val="00B65615"/>
    <w:rsid w:val="00B661C8"/>
    <w:rsid w:val="00B66301"/>
    <w:rsid w:val="00B66E12"/>
    <w:rsid w:val="00B66F28"/>
    <w:rsid w:val="00B66FD4"/>
    <w:rsid w:val="00B6795F"/>
    <w:rsid w:val="00B67991"/>
    <w:rsid w:val="00B709A9"/>
    <w:rsid w:val="00B70C92"/>
    <w:rsid w:val="00B70E33"/>
    <w:rsid w:val="00B710E0"/>
    <w:rsid w:val="00B71CBC"/>
    <w:rsid w:val="00B726DF"/>
    <w:rsid w:val="00B728E2"/>
    <w:rsid w:val="00B72D10"/>
    <w:rsid w:val="00B72D11"/>
    <w:rsid w:val="00B72FE3"/>
    <w:rsid w:val="00B73900"/>
    <w:rsid w:val="00B74390"/>
    <w:rsid w:val="00B74451"/>
    <w:rsid w:val="00B74F76"/>
    <w:rsid w:val="00B7554C"/>
    <w:rsid w:val="00B75F59"/>
    <w:rsid w:val="00B763FF"/>
    <w:rsid w:val="00B76823"/>
    <w:rsid w:val="00B76DA6"/>
    <w:rsid w:val="00B77103"/>
    <w:rsid w:val="00B774CA"/>
    <w:rsid w:val="00B776E5"/>
    <w:rsid w:val="00B777B2"/>
    <w:rsid w:val="00B77AA0"/>
    <w:rsid w:val="00B80D5B"/>
    <w:rsid w:val="00B81B28"/>
    <w:rsid w:val="00B81CB8"/>
    <w:rsid w:val="00B8312C"/>
    <w:rsid w:val="00B83505"/>
    <w:rsid w:val="00B84181"/>
    <w:rsid w:val="00B845E3"/>
    <w:rsid w:val="00B8490D"/>
    <w:rsid w:val="00B84FC2"/>
    <w:rsid w:val="00B8558A"/>
    <w:rsid w:val="00B85613"/>
    <w:rsid w:val="00B85FC8"/>
    <w:rsid w:val="00B8635D"/>
    <w:rsid w:val="00B863FB"/>
    <w:rsid w:val="00B865AC"/>
    <w:rsid w:val="00B867C0"/>
    <w:rsid w:val="00B87201"/>
    <w:rsid w:val="00B87554"/>
    <w:rsid w:val="00B87A8D"/>
    <w:rsid w:val="00B87DC6"/>
    <w:rsid w:val="00B87F11"/>
    <w:rsid w:val="00B90819"/>
    <w:rsid w:val="00B90D6D"/>
    <w:rsid w:val="00B90F09"/>
    <w:rsid w:val="00B910E5"/>
    <w:rsid w:val="00B912A7"/>
    <w:rsid w:val="00B915A5"/>
    <w:rsid w:val="00B9278B"/>
    <w:rsid w:val="00B92A7A"/>
    <w:rsid w:val="00B92C63"/>
    <w:rsid w:val="00B932E5"/>
    <w:rsid w:val="00B93421"/>
    <w:rsid w:val="00B9361C"/>
    <w:rsid w:val="00B93888"/>
    <w:rsid w:val="00B941C1"/>
    <w:rsid w:val="00B94801"/>
    <w:rsid w:val="00B9509B"/>
    <w:rsid w:val="00B954AE"/>
    <w:rsid w:val="00B96338"/>
    <w:rsid w:val="00B967FE"/>
    <w:rsid w:val="00B96BB5"/>
    <w:rsid w:val="00B97D47"/>
    <w:rsid w:val="00BA0152"/>
    <w:rsid w:val="00BA0DE0"/>
    <w:rsid w:val="00BA0EE8"/>
    <w:rsid w:val="00BA1115"/>
    <w:rsid w:val="00BA1680"/>
    <w:rsid w:val="00BA1682"/>
    <w:rsid w:val="00BA1AD4"/>
    <w:rsid w:val="00BA1FE6"/>
    <w:rsid w:val="00BA205B"/>
    <w:rsid w:val="00BA23F6"/>
    <w:rsid w:val="00BA3073"/>
    <w:rsid w:val="00BA32F0"/>
    <w:rsid w:val="00BA3434"/>
    <w:rsid w:val="00BA38E1"/>
    <w:rsid w:val="00BA3DEC"/>
    <w:rsid w:val="00BA413C"/>
    <w:rsid w:val="00BA45CB"/>
    <w:rsid w:val="00BA4975"/>
    <w:rsid w:val="00BA4DB1"/>
    <w:rsid w:val="00BA518E"/>
    <w:rsid w:val="00BA52DC"/>
    <w:rsid w:val="00BA64F7"/>
    <w:rsid w:val="00BA6A42"/>
    <w:rsid w:val="00BA7B5A"/>
    <w:rsid w:val="00BB09F1"/>
    <w:rsid w:val="00BB0F66"/>
    <w:rsid w:val="00BB17E9"/>
    <w:rsid w:val="00BB1ADE"/>
    <w:rsid w:val="00BB28DA"/>
    <w:rsid w:val="00BB2D07"/>
    <w:rsid w:val="00BB2FEA"/>
    <w:rsid w:val="00BB3330"/>
    <w:rsid w:val="00BB33AF"/>
    <w:rsid w:val="00BB3F87"/>
    <w:rsid w:val="00BB53AD"/>
    <w:rsid w:val="00BB57C6"/>
    <w:rsid w:val="00BB7161"/>
    <w:rsid w:val="00BB7165"/>
    <w:rsid w:val="00BB765A"/>
    <w:rsid w:val="00BB7664"/>
    <w:rsid w:val="00BB79EA"/>
    <w:rsid w:val="00BB7AE4"/>
    <w:rsid w:val="00BB7E6E"/>
    <w:rsid w:val="00BC0063"/>
    <w:rsid w:val="00BC20C7"/>
    <w:rsid w:val="00BC2400"/>
    <w:rsid w:val="00BC342F"/>
    <w:rsid w:val="00BC394C"/>
    <w:rsid w:val="00BC3A9D"/>
    <w:rsid w:val="00BC3C4F"/>
    <w:rsid w:val="00BC3F33"/>
    <w:rsid w:val="00BC5FA0"/>
    <w:rsid w:val="00BC600F"/>
    <w:rsid w:val="00BC61AB"/>
    <w:rsid w:val="00BC61C8"/>
    <w:rsid w:val="00BC650A"/>
    <w:rsid w:val="00BC73C0"/>
    <w:rsid w:val="00BC7987"/>
    <w:rsid w:val="00BC7B75"/>
    <w:rsid w:val="00BD0600"/>
    <w:rsid w:val="00BD0810"/>
    <w:rsid w:val="00BD0A11"/>
    <w:rsid w:val="00BD16A3"/>
    <w:rsid w:val="00BD17E9"/>
    <w:rsid w:val="00BD1AB7"/>
    <w:rsid w:val="00BD282A"/>
    <w:rsid w:val="00BD3523"/>
    <w:rsid w:val="00BD3C61"/>
    <w:rsid w:val="00BD3D6D"/>
    <w:rsid w:val="00BD3E64"/>
    <w:rsid w:val="00BD3F62"/>
    <w:rsid w:val="00BD419F"/>
    <w:rsid w:val="00BD4579"/>
    <w:rsid w:val="00BD5003"/>
    <w:rsid w:val="00BD534A"/>
    <w:rsid w:val="00BD59A0"/>
    <w:rsid w:val="00BD5E4F"/>
    <w:rsid w:val="00BD5FD9"/>
    <w:rsid w:val="00BD63E9"/>
    <w:rsid w:val="00BD699D"/>
    <w:rsid w:val="00BD6CA0"/>
    <w:rsid w:val="00BD6EFA"/>
    <w:rsid w:val="00BD73F5"/>
    <w:rsid w:val="00BD7780"/>
    <w:rsid w:val="00BE044E"/>
    <w:rsid w:val="00BE0C9C"/>
    <w:rsid w:val="00BE11C3"/>
    <w:rsid w:val="00BE1300"/>
    <w:rsid w:val="00BE1520"/>
    <w:rsid w:val="00BE1CCC"/>
    <w:rsid w:val="00BE1DA0"/>
    <w:rsid w:val="00BE248D"/>
    <w:rsid w:val="00BE3C88"/>
    <w:rsid w:val="00BE6118"/>
    <w:rsid w:val="00BE629C"/>
    <w:rsid w:val="00BE6309"/>
    <w:rsid w:val="00BE6733"/>
    <w:rsid w:val="00BE6FCB"/>
    <w:rsid w:val="00BE7847"/>
    <w:rsid w:val="00BE7A9A"/>
    <w:rsid w:val="00BE7BEA"/>
    <w:rsid w:val="00BE7FEE"/>
    <w:rsid w:val="00BF025B"/>
    <w:rsid w:val="00BF115F"/>
    <w:rsid w:val="00BF1E0E"/>
    <w:rsid w:val="00BF31D6"/>
    <w:rsid w:val="00BF3CFB"/>
    <w:rsid w:val="00BF42A3"/>
    <w:rsid w:val="00BF4C0B"/>
    <w:rsid w:val="00BF5BAE"/>
    <w:rsid w:val="00BF5BED"/>
    <w:rsid w:val="00BF647B"/>
    <w:rsid w:val="00BF683E"/>
    <w:rsid w:val="00BF7895"/>
    <w:rsid w:val="00BF7988"/>
    <w:rsid w:val="00C002B7"/>
    <w:rsid w:val="00C00B5B"/>
    <w:rsid w:val="00C00DDE"/>
    <w:rsid w:val="00C0102B"/>
    <w:rsid w:val="00C0159F"/>
    <w:rsid w:val="00C01747"/>
    <w:rsid w:val="00C02565"/>
    <w:rsid w:val="00C0285A"/>
    <w:rsid w:val="00C02CEE"/>
    <w:rsid w:val="00C02D2B"/>
    <w:rsid w:val="00C034FB"/>
    <w:rsid w:val="00C0351F"/>
    <w:rsid w:val="00C03630"/>
    <w:rsid w:val="00C0365E"/>
    <w:rsid w:val="00C03769"/>
    <w:rsid w:val="00C03C6D"/>
    <w:rsid w:val="00C041DA"/>
    <w:rsid w:val="00C04BF1"/>
    <w:rsid w:val="00C04C69"/>
    <w:rsid w:val="00C05891"/>
    <w:rsid w:val="00C061A8"/>
    <w:rsid w:val="00C0623F"/>
    <w:rsid w:val="00C06468"/>
    <w:rsid w:val="00C06ABD"/>
    <w:rsid w:val="00C07161"/>
    <w:rsid w:val="00C071DE"/>
    <w:rsid w:val="00C07411"/>
    <w:rsid w:val="00C07496"/>
    <w:rsid w:val="00C07E78"/>
    <w:rsid w:val="00C07EF0"/>
    <w:rsid w:val="00C1021E"/>
    <w:rsid w:val="00C114B7"/>
    <w:rsid w:val="00C118B0"/>
    <w:rsid w:val="00C118F2"/>
    <w:rsid w:val="00C11F00"/>
    <w:rsid w:val="00C11F0B"/>
    <w:rsid w:val="00C128CA"/>
    <w:rsid w:val="00C12FF5"/>
    <w:rsid w:val="00C131CB"/>
    <w:rsid w:val="00C13879"/>
    <w:rsid w:val="00C14283"/>
    <w:rsid w:val="00C14578"/>
    <w:rsid w:val="00C14638"/>
    <w:rsid w:val="00C161CA"/>
    <w:rsid w:val="00C173EB"/>
    <w:rsid w:val="00C2000C"/>
    <w:rsid w:val="00C2064A"/>
    <w:rsid w:val="00C206DB"/>
    <w:rsid w:val="00C20CD0"/>
    <w:rsid w:val="00C20FB4"/>
    <w:rsid w:val="00C210E9"/>
    <w:rsid w:val="00C2135A"/>
    <w:rsid w:val="00C2151C"/>
    <w:rsid w:val="00C2196D"/>
    <w:rsid w:val="00C21973"/>
    <w:rsid w:val="00C21C27"/>
    <w:rsid w:val="00C21CD7"/>
    <w:rsid w:val="00C225E9"/>
    <w:rsid w:val="00C22AB1"/>
    <w:rsid w:val="00C23242"/>
    <w:rsid w:val="00C233BC"/>
    <w:rsid w:val="00C23784"/>
    <w:rsid w:val="00C23CA9"/>
    <w:rsid w:val="00C23E8D"/>
    <w:rsid w:val="00C24627"/>
    <w:rsid w:val="00C250BC"/>
    <w:rsid w:val="00C251A4"/>
    <w:rsid w:val="00C268C3"/>
    <w:rsid w:val="00C272DF"/>
    <w:rsid w:val="00C27D35"/>
    <w:rsid w:val="00C27E04"/>
    <w:rsid w:val="00C3034F"/>
    <w:rsid w:val="00C30447"/>
    <w:rsid w:val="00C30587"/>
    <w:rsid w:val="00C30757"/>
    <w:rsid w:val="00C30806"/>
    <w:rsid w:val="00C3091D"/>
    <w:rsid w:val="00C312D2"/>
    <w:rsid w:val="00C31550"/>
    <w:rsid w:val="00C31C14"/>
    <w:rsid w:val="00C31DF1"/>
    <w:rsid w:val="00C332D5"/>
    <w:rsid w:val="00C34342"/>
    <w:rsid w:val="00C3466A"/>
    <w:rsid w:val="00C34A28"/>
    <w:rsid w:val="00C35459"/>
    <w:rsid w:val="00C35AC8"/>
    <w:rsid w:val="00C36313"/>
    <w:rsid w:val="00C36610"/>
    <w:rsid w:val="00C36695"/>
    <w:rsid w:val="00C3692E"/>
    <w:rsid w:val="00C37F2D"/>
    <w:rsid w:val="00C4096A"/>
    <w:rsid w:val="00C40BB4"/>
    <w:rsid w:val="00C41541"/>
    <w:rsid w:val="00C415D1"/>
    <w:rsid w:val="00C41650"/>
    <w:rsid w:val="00C4269A"/>
    <w:rsid w:val="00C42F43"/>
    <w:rsid w:val="00C430D5"/>
    <w:rsid w:val="00C4340B"/>
    <w:rsid w:val="00C439B4"/>
    <w:rsid w:val="00C445BB"/>
    <w:rsid w:val="00C449DE"/>
    <w:rsid w:val="00C44F92"/>
    <w:rsid w:val="00C45285"/>
    <w:rsid w:val="00C46E8F"/>
    <w:rsid w:val="00C47117"/>
    <w:rsid w:val="00C506E6"/>
    <w:rsid w:val="00C50AC5"/>
    <w:rsid w:val="00C516F4"/>
    <w:rsid w:val="00C51BAC"/>
    <w:rsid w:val="00C521A9"/>
    <w:rsid w:val="00C5223F"/>
    <w:rsid w:val="00C529AC"/>
    <w:rsid w:val="00C531DC"/>
    <w:rsid w:val="00C531F1"/>
    <w:rsid w:val="00C53620"/>
    <w:rsid w:val="00C53869"/>
    <w:rsid w:val="00C5409B"/>
    <w:rsid w:val="00C5529F"/>
    <w:rsid w:val="00C55DFF"/>
    <w:rsid w:val="00C56807"/>
    <w:rsid w:val="00C576BA"/>
    <w:rsid w:val="00C57B1C"/>
    <w:rsid w:val="00C60215"/>
    <w:rsid w:val="00C607C4"/>
    <w:rsid w:val="00C62558"/>
    <w:rsid w:val="00C62C16"/>
    <w:rsid w:val="00C62F71"/>
    <w:rsid w:val="00C63E51"/>
    <w:rsid w:val="00C64780"/>
    <w:rsid w:val="00C64790"/>
    <w:rsid w:val="00C6594F"/>
    <w:rsid w:val="00C65BDE"/>
    <w:rsid w:val="00C679CF"/>
    <w:rsid w:val="00C67F46"/>
    <w:rsid w:val="00C70CE9"/>
    <w:rsid w:val="00C70E1D"/>
    <w:rsid w:val="00C70FE7"/>
    <w:rsid w:val="00C7164C"/>
    <w:rsid w:val="00C71B25"/>
    <w:rsid w:val="00C71B92"/>
    <w:rsid w:val="00C728B3"/>
    <w:rsid w:val="00C737D6"/>
    <w:rsid w:val="00C73EC4"/>
    <w:rsid w:val="00C74BAD"/>
    <w:rsid w:val="00C74C0D"/>
    <w:rsid w:val="00C7557E"/>
    <w:rsid w:val="00C75898"/>
    <w:rsid w:val="00C76590"/>
    <w:rsid w:val="00C76CE4"/>
    <w:rsid w:val="00C76D2A"/>
    <w:rsid w:val="00C76DD0"/>
    <w:rsid w:val="00C76EE2"/>
    <w:rsid w:val="00C77759"/>
    <w:rsid w:val="00C7781C"/>
    <w:rsid w:val="00C77FA3"/>
    <w:rsid w:val="00C8083A"/>
    <w:rsid w:val="00C80C0E"/>
    <w:rsid w:val="00C810BA"/>
    <w:rsid w:val="00C81F8C"/>
    <w:rsid w:val="00C81FD7"/>
    <w:rsid w:val="00C82E7A"/>
    <w:rsid w:val="00C834FB"/>
    <w:rsid w:val="00C83509"/>
    <w:rsid w:val="00C8460D"/>
    <w:rsid w:val="00C8472B"/>
    <w:rsid w:val="00C85718"/>
    <w:rsid w:val="00C85F70"/>
    <w:rsid w:val="00C86ACD"/>
    <w:rsid w:val="00C86D88"/>
    <w:rsid w:val="00C86E32"/>
    <w:rsid w:val="00C87304"/>
    <w:rsid w:val="00C87AE6"/>
    <w:rsid w:val="00C90339"/>
    <w:rsid w:val="00C9145C"/>
    <w:rsid w:val="00C91AE8"/>
    <w:rsid w:val="00C91B42"/>
    <w:rsid w:val="00C92668"/>
    <w:rsid w:val="00C94029"/>
    <w:rsid w:val="00C941DC"/>
    <w:rsid w:val="00C9530D"/>
    <w:rsid w:val="00C9533C"/>
    <w:rsid w:val="00C95837"/>
    <w:rsid w:val="00C9630C"/>
    <w:rsid w:val="00C96D86"/>
    <w:rsid w:val="00C9707A"/>
    <w:rsid w:val="00C97488"/>
    <w:rsid w:val="00C97CEA"/>
    <w:rsid w:val="00CA029C"/>
    <w:rsid w:val="00CA052B"/>
    <w:rsid w:val="00CA08E1"/>
    <w:rsid w:val="00CA0CEE"/>
    <w:rsid w:val="00CA1C3F"/>
    <w:rsid w:val="00CA286D"/>
    <w:rsid w:val="00CA2A5F"/>
    <w:rsid w:val="00CA2A7C"/>
    <w:rsid w:val="00CA2DDD"/>
    <w:rsid w:val="00CA2E26"/>
    <w:rsid w:val="00CA2F44"/>
    <w:rsid w:val="00CA33FE"/>
    <w:rsid w:val="00CA3551"/>
    <w:rsid w:val="00CA3D46"/>
    <w:rsid w:val="00CA4237"/>
    <w:rsid w:val="00CA43D5"/>
    <w:rsid w:val="00CA4802"/>
    <w:rsid w:val="00CA4D4C"/>
    <w:rsid w:val="00CA4E09"/>
    <w:rsid w:val="00CA5572"/>
    <w:rsid w:val="00CA55A0"/>
    <w:rsid w:val="00CA5621"/>
    <w:rsid w:val="00CA58C4"/>
    <w:rsid w:val="00CA5BEC"/>
    <w:rsid w:val="00CA5E9A"/>
    <w:rsid w:val="00CA6739"/>
    <w:rsid w:val="00CA67B7"/>
    <w:rsid w:val="00CA6E7B"/>
    <w:rsid w:val="00CA6EA9"/>
    <w:rsid w:val="00CA779A"/>
    <w:rsid w:val="00CB1434"/>
    <w:rsid w:val="00CB187B"/>
    <w:rsid w:val="00CB1D1F"/>
    <w:rsid w:val="00CB20B1"/>
    <w:rsid w:val="00CB228C"/>
    <w:rsid w:val="00CB2943"/>
    <w:rsid w:val="00CB2BF5"/>
    <w:rsid w:val="00CB2F1E"/>
    <w:rsid w:val="00CB3054"/>
    <w:rsid w:val="00CB34A7"/>
    <w:rsid w:val="00CB3E16"/>
    <w:rsid w:val="00CB5663"/>
    <w:rsid w:val="00CB5770"/>
    <w:rsid w:val="00CB61A9"/>
    <w:rsid w:val="00CB6DFB"/>
    <w:rsid w:val="00CB7DC5"/>
    <w:rsid w:val="00CB7F0C"/>
    <w:rsid w:val="00CC0AA5"/>
    <w:rsid w:val="00CC1349"/>
    <w:rsid w:val="00CC14E1"/>
    <w:rsid w:val="00CC18BB"/>
    <w:rsid w:val="00CC1B0A"/>
    <w:rsid w:val="00CC4420"/>
    <w:rsid w:val="00CC45C2"/>
    <w:rsid w:val="00CC4F8D"/>
    <w:rsid w:val="00CC5088"/>
    <w:rsid w:val="00CC5E2B"/>
    <w:rsid w:val="00CC5F00"/>
    <w:rsid w:val="00CC6023"/>
    <w:rsid w:val="00CC611D"/>
    <w:rsid w:val="00CC63AD"/>
    <w:rsid w:val="00CC6E0B"/>
    <w:rsid w:val="00CC71F2"/>
    <w:rsid w:val="00CC737F"/>
    <w:rsid w:val="00CC78C1"/>
    <w:rsid w:val="00CC7B27"/>
    <w:rsid w:val="00CD02F6"/>
    <w:rsid w:val="00CD0E19"/>
    <w:rsid w:val="00CD1533"/>
    <w:rsid w:val="00CD18F1"/>
    <w:rsid w:val="00CD247D"/>
    <w:rsid w:val="00CD27DF"/>
    <w:rsid w:val="00CD28F2"/>
    <w:rsid w:val="00CD28F9"/>
    <w:rsid w:val="00CD2F92"/>
    <w:rsid w:val="00CD3547"/>
    <w:rsid w:val="00CD36A6"/>
    <w:rsid w:val="00CD3A33"/>
    <w:rsid w:val="00CD4A16"/>
    <w:rsid w:val="00CD5182"/>
    <w:rsid w:val="00CD5183"/>
    <w:rsid w:val="00CD550B"/>
    <w:rsid w:val="00CD5800"/>
    <w:rsid w:val="00CD6003"/>
    <w:rsid w:val="00CD6607"/>
    <w:rsid w:val="00CD6C37"/>
    <w:rsid w:val="00CD7833"/>
    <w:rsid w:val="00CD79E2"/>
    <w:rsid w:val="00CD7AF4"/>
    <w:rsid w:val="00CD7C62"/>
    <w:rsid w:val="00CE0DCC"/>
    <w:rsid w:val="00CE12A8"/>
    <w:rsid w:val="00CE1DCB"/>
    <w:rsid w:val="00CE1E36"/>
    <w:rsid w:val="00CE2098"/>
    <w:rsid w:val="00CE2441"/>
    <w:rsid w:val="00CE26CA"/>
    <w:rsid w:val="00CE2E64"/>
    <w:rsid w:val="00CE3216"/>
    <w:rsid w:val="00CE3579"/>
    <w:rsid w:val="00CE3CB2"/>
    <w:rsid w:val="00CE3E2B"/>
    <w:rsid w:val="00CE3EBF"/>
    <w:rsid w:val="00CE4373"/>
    <w:rsid w:val="00CE5280"/>
    <w:rsid w:val="00CE6F2F"/>
    <w:rsid w:val="00CE70CD"/>
    <w:rsid w:val="00CE7C06"/>
    <w:rsid w:val="00CF01D1"/>
    <w:rsid w:val="00CF0B14"/>
    <w:rsid w:val="00CF1651"/>
    <w:rsid w:val="00CF1A46"/>
    <w:rsid w:val="00CF1E57"/>
    <w:rsid w:val="00CF21DA"/>
    <w:rsid w:val="00CF2BF8"/>
    <w:rsid w:val="00CF2D4F"/>
    <w:rsid w:val="00CF31C6"/>
    <w:rsid w:val="00CF36C0"/>
    <w:rsid w:val="00CF4554"/>
    <w:rsid w:val="00CF487A"/>
    <w:rsid w:val="00CF5336"/>
    <w:rsid w:val="00CF558E"/>
    <w:rsid w:val="00CF57DD"/>
    <w:rsid w:val="00CF5835"/>
    <w:rsid w:val="00CF5D2D"/>
    <w:rsid w:val="00CF626A"/>
    <w:rsid w:val="00CF654D"/>
    <w:rsid w:val="00CF65C2"/>
    <w:rsid w:val="00CF7415"/>
    <w:rsid w:val="00CF7470"/>
    <w:rsid w:val="00CF7BF0"/>
    <w:rsid w:val="00D00827"/>
    <w:rsid w:val="00D0084A"/>
    <w:rsid w:val="00D00B41"/>
    <w:rsid w:val="00D00D4D"/>
    <w:rsid w:val="00D01889"/>
    <w:rsid w:val="00D01C27"/>
    <w:rsid w:val="00D02660"/>
    <w:rsid w:val="00D026E6"/>
    <w:rsid w:val="00D02C62"/>
    <w:rsid w:val="00D0302C"/>
    <w:rsid w:val="00D04BF3"/>
    <w:rsid w:val="00D054B3"/>
    <w:rsid w:val="00D0610E"/>
    <w:rsid w:val="00D0786C"/>
    <w:rsid w:val="00D07AF4"/>
    <w:rsid w:val="00D107EC"/>
    <w:rsid w:val="00D11384"/>
    <w:rsid w:val="00D113B8"/>
    <w:rsid w:val="00D11B1B"/>
    <w:rsid w:val="00D11B4C"/>
    <w:rsid w:val="00D11C22"/>
    <w:rsid w:val="00D11DCD"/>
    <w:rsid w:val="00D12A7E"/>
    <w:rsid w:val="00D12ED4"/>
    <w:rsid w:val="00D12FF1"/>
    <w:rsid w:val="00D13490"/>
    <w:rsid w:val="00D1378C"/>
    <w:rsid w:val="00D1394C"/>
    <w:rsid w:val="00D13C0D"/>
    <w:rsid w:val="00D1455D"/>
    <w:rsid w:val="00D14633"/>
    <w:rsid w:val="00D14B8C"/>
    <w:rsid w:val="00D14BC4"/>
    <w:rsid w:val="00D14C08"/>
    <w:rsid w:val="00D16839"/>
    <w:rsid w:val="00D16A8C"/>
    <w:rsid w:val="00D16CD4"/>
    <w:rsid w:val="00D1722F"/>
    <w:rsid w:val="00D178FB"/>
    <w:rsid w:val="00D2038F"/>
    <w:rsid w:val="00D20C25"/>
    <w:rsid w:val="00D20D8C"/>
    <w:rsid w:val="00D21339"/>
    <w:rsid w:val="00D22040"/>
    <w:rsid w:val="00D225F0"/>
    <w:rsid w:val="00D22884"/>
    <w:rsid w:val="00D237F2"/>
    <w:rsid w:val="00D23B29"/>
    <w:rsid w:val="00D24245"/>
    <w:rsid w:val="00D24839"/>
    <w:rsid w:val="00D2496C"/>
    <w:rsid w:val="00D24CD2"/>
    <w:rsid w:val="00D256A0"/>
    <w:rsid w:val="00D26139"/>
    <w:rsid w:val="00D26554"/>
    <w:rsid w:val="00D26B35"/>
    <w:rsid w:val="00D26FDB"/>
    <w:rsid w:val="00D27452"/>
    <w:rsid w:val="00D27D81"/>
    <w:rsid w:val="00D300A0"/>
    <w:rsid w:val="00D300F0"/>
    <w:rsid w:val="00D30225"/>
    <w:rsid w:val="00D30577"/>
    <w:rsid w:val="00D308E6"/>
    <w:rsid w:val="00D31245"/>
    <w:rsid w:val="00D3229D"/>
    <w:rsid w:val="00D32F6B"/>
    <w:rsid w:val="00D32FE1"/>
    <w:rsid w:val="00D337BD"/>
    <w:rsid w:val="00D33978"/>
    <w:rsid w:val="00D33CCB"/>
    <w:rsid w:val="00D33D5F"/>
    <w:rsid w:val="00D33EB5"/>
    <w:rsid w:val="00D33EDA"/>
    <w:rsid w:val="00D34A98"/>
    <w:rsid w:val="00D34DA7"/>
    <w:rsid w:val="00D350B1"/>
    <w:rsid w:val="00D365C1"/>
    <w:rsid w:val="00D3686F"/>
    <w:rsid w:val="00D36935"/>
    <w:rsid w:val="00D40A9E"/>
    <w:rsid w:val="00D41166"/>
    <w:rsid w:val="00D419E4"/>
    <w:rsid w:val="00D41B1D"/>
    <w:rsid w:val="00D422B5"/>
    <w:rsid w:val="00D42A3F"/>
    <w:rsid w:val="00D4300B"/>
    <w:rsid w:val="00D43130"/>
    <w:rsid w:val="00D431B1"/>
    <w:rsid w:val="00D435F6"/>
    <w:rsid w:val="00D43E37"/>
    <w:rsid w:val="00D43F7A"/>
    <w:rsid w:val="00D4473E"/>
    <w:rsid w:val="00D44B48"/>
    <w:rsid w:val="00D44D56"/>
    <w:rsid w:val="00D44DB7"/>
    <w:rsid w:val="00D450E8"/>
    <w:rsid w:val="00D45D5B"/>
    <w:rsid w:val="00D4630B"/>
    <w:rsid w:val="00D46C25"/>
    <w:rsid w:val="00D4705F"/>
    <w:rsid w:val="00D4797E"/>
    <w:rsid w:val="00D5065D"/>
    <w:rsid w:val="00D50787"/>
    <w:rsid w:val="00D50AD6"/>
    <w:rsid w:val="00D51074"/>
    <w:rsid w:val="00D5152C"/>
    <w:rsid w:val="00D51795"/>
    <w:rsid w:val="00D51E15"/>
    <w:rsid w:val="00D51F89"/>
    <w:rsid w:val="00D54055"/>
    <w:rsid w:val="00D54B0C"/>
    <w:rsid w:val="00D5693E"/>
    <w:rsid w:val="00D56CA7"/>
    <w:rsid w:val="00D56DA7"/>
    <w:rsid w:val="00D57592"/>
    <w:rsid w:val="00D576FA"/>
    <w:rsid w:val="00D57806"/>
    <w:rsid w:val="00D57A12"/>
    <w:rsid w:val="00D57BF5"/>
    <w:rsid w:val="00D57E0D"/>
    <w:rsid w:val="00D57E2C"/>
    <w:rsid w:val="00D601F0"/>
    <w:rsid w:val="00D6111C"/>
    <w:rsid w:val="00D614A1"/>
    <w:rsid w:val="00D62064"/>
    <w:rsid w:val="00D625C9"/>
    <w:rsid w:val="00D62AA3"/>
    <w:rsid w:val="00D62D10"/>
    <w:rsid w:val="00D63053"/>
    <w:rsid w:val="00D63111"/>
    <w:rsid w:val="00D6344B"/>
    <w:rsid w:val="00D64063"/>
    <w:rsid w:val="00D6446B"/>
    <w:rsid w:val="00D644AE"/>
    <w:rsid w:val="00D647BF"/>
    <w:rsid w:val="00D67605"/>
    <w:rsid w:val="00D700C0"/>
    <w:rsid w:val="00D70691"/>
    <w:rsid w:val="00D70E05"/>
    <w:rsid w:val="00D71231"/>
    <w:rsid w:val="00D71248"/>
    <w:rsid w:val="00D716C6"/>
    <w:rsid w:val="00D717E9"/>
    <w:rsid w:val="00D72244"/>
    <w:rsid w:val="00D73769"/>
    <w:rsid w:val="00D74E27"/>
    <w:rsid w:val="00D75319"/>
    <w:rsid w:val="00D7534E"/>
    <w:rsid w:val="00D754A5"/>
    <w:rsid w:val="00D75589"/>
    <w:rsid w:val="00D7626D"/>
    <w:rsid w:val="00D8019D"/>
    <w:rsid w:val="00D80C9E"/>
    <w:rsid w:val="00D81946"/>
    <w:rsid w:val="00D81F34"/>
    <w:rsid w:val="00D829E9"/>
    <w:rsid w:val="00D842FC"/>
    <w:rsid w:val="00D85193"/>
    <w:rsid w:val="00D85D12"/>
    <w:rsid w:val="00D8690D"/>
    <w:rsid w:val="00D869DF"/>
    <w:rsid w:val="00D86D68"/>
    <w:rsid w:val="00D87539"/>
    <w:rsid w:val="00D878EB"/>
    <w:rsid w:val="00D87ABE"/>
    <w:rsid w:val="00D87C78"/>
    <w:rsid w:val="00D90118"/>
    <w:rsid w:val="00D90148"/>
    <w:rsid w:val="00D90DE3"/>
    <w:rsid w:val="00D91266"/>
    <w:rsid w:val="00D9128E"/>
    <w:rsid w:val="00D91832"/>
    <w:rsid w:val="00D91C23"/>
    <w:rsid w:val="00D92C12"/>
    <w:rsid w:val="00D92C27"/>
    <w:rsid w:val="00D92E0F"/>
    <w:rsid w:val="00D93A08"/>
    <w:rsid w:val="00D93CD1"/>
    <w:rsid w:val="00D940FC"/>
    <w:rsid w:val="00D94358"/>
    <w:rsid w:val="00D947D9"/>
    <w:rsid w:val="00D94C1F"/>
    <w:rsid w:val="00D94E2E"/>
    <w:rsid w:val="00D958AD"/>
    <w:rsid w:val="00D95A8D"/>
    <w:rsid w:val="00D95BFD"/>
    <w:rsid w:val="00D95DC0"/>
    <w:rsid w:val="00D969E4"/>
    <w:rsid w:val="00D972DE"/>
    <w:rsid w:val="00D9746C"/>
    <w:rsid w:val="00D9766E"/>
    <w:rsid w:val="00D9773D"/>
    <w:rsid w:val="00D97A5D"/>
    <w:rsid w:val="00D97D82"/>
    <w:rsid w:val="00DA03F6"/>
    <w:rsid w:val="00DA0729"/>
    <w:rsid w:val="00DA0974"/>
    <w:rsid w:val="00DA30CB"/>
    <w:rsid w:val="00DA3D49"/>
    <w:rsid w:val="00DA5E2A"/>
    <w:rsid w:val="00DA5E6C"/>
    <w:rsid w:val="00DA6E86"/>
    <w:rsid w:val="00DA732D"/>
    <w:rsid w:val="00DA772A"/>
    <w:rsid w:val="00DA7EF9"/>
    <w:rsid w:val="00DA7FF9"/>
    <w:rsid w:val="00DB1041"/>
    <w:rsid w:val="00DB1C13"/>
    <w:rsid w:val="00DB2372"/>
    <w:rsid w:val="00DB27E7"/>
    <w:rsid w:val="00DB2AB2"/>
    <w:rsid w:val="00DB2F72"/>
    <w:rsid w:val="00DB2FF3"/>
    <w:rsid w:val="00DB3278"/>
    <w:rsid w:val="00DB33B0"/>
    <w:rsid w:val="00DB3453"/>
    <w:rsid w:val="00DB3618"/>
    <w:rsid w:val="00DB47FA"/>
    <w:rsid w:val="00DB494E"/>
    <w:rsid w:val="00DB4C25"/>
    <w:rsid w:val="00DB53F3"/>
    <w:rsid w:val="00DB570D"/>
    <w:rsid w:val="00DB57D6"/>
    <w:rsid w:val="00DB5984"/>
    <w:rsid w:val="00DB5F9F"/>
    <w:rsid w:val="00DB6028"/>
    <w:rsid w:val="00DB67F4"/>
    <w:rsid w:val="00DB68F5"/>
    <w:rsid w:val="00DB70C9"/>
    <w:rsid w:val="00DB71F1"/>
    <w:rsid w:val="00DB7E83"/>
    <w:rsid w:val="00DC0074"/>
    <w:rsid w:val="00DC0CCF"/>
    <w:rsid w:val="00DC1390"/>
    <w:rsid w:val="00DC13C1"/>
    <w:rsid w:val="00DC1DDC"/>
    <w:rsid w:val="00DC27BA"/>
    <w:rsid w:val="00DC2AB9"/>
    <w:rsid w:val="00DC2CAE"/>
    <w:rsid w:val="00DC3E9F"/>
    <w:rsid w:val="00DC5136"/>
    <w:rsid w:val="00DC5BDE"/>
    <w:rsid w:val="00DC6965"/>
    <w:rsid w:val="00DC69E5"/>
    <w:rsid w:val="00DC6CF4"/>
    <w:rsid w:val="00DD0C80"/>
    <w:rsid w:val="00DD12BF"/>
    <w:rsid w:val="00DD2777"/>
    <w:rsid w:val="00DD2C96"/>
    <w:rsid w:val="00DD3B22"/>
    <w:rsid w:val="00DD424E"/>
    <w:rsid w:val="00DD43E7"/>
    <w:rsid w:val="00DD44A5"/>
    <w:rsid w:val="00DD4A4F"/>
    <w:rsid w:val="00DD5113"/>
    <w:rsid w:val="00DD51F4"/>
    <w:rsid w:val="00DD5813"/>
    <w:rsid w:val="00DD6896"/>
    <w:rsid w:val="00DD719D"/>
    <w:rsid w:val="00DD7726"/>
    <w:rsid w:val="00DE0283"/>
    <w:rsid w:val="00DE0441"/>
    <w:rsid w:val="00DE08A5"/>
    <w:rsid w:val="00DE1968"/>
    <w:rsid w:val="00DE2714"/>
    <w:rsid w:val="00DE29CC"/>
    <w:rsid w:val="00DE32D1"/>
    <w:rsid w:val="00DE3781"/>
    <w:rsid w:val="00DE3EFA"/>
    <w:rsid w:val="00DE4071"/>
    <w:rsid w:val="00DE4C93"/>
    <w:rsid w:val="00DE5903"/>
    <w:rsid w:val="00DE7563"/>
    <w:rsid w:val="00DE7D11"/>
    <w:rsid w:val="00DE7DAF"/>
    <w:rsid w:val="00DE7F8D"/>
    <w:rsid w:val="00DF01BE"/>
    <w:rsid w:val="00DF0BD3"/>
    <w:rsid w:val="00DF18E8"/>
    <w:rsid w:val="00DF198E"/>
    <w:rsid w:val="00DF1CF5"/>
    <w:rsid w:val="00DF1E07"/>
    <w:rsid w:val="00DF4612"/>
    <w:rsid w:val="00DF4942"/>
    <w:rsid w:val="00DF5068"/>
    <w:rsid w:val="00DF5226"/>
    <w:rsid w:val="00DF530C"/>
    <w:rsid w:val="00DF5389"/>
    <w:rsid w:val="00DF5A8B"/>
    <w:rsid w:val="00DF5DF1"/>
    <w:rsid w:val="00DF6698"/>
    <w:rsid w:val="00DF705E"/>
    <w:rsid w:val="00DF71C4"/>
    <w:rsid w:val="00E00649"/>
    <w:rsid w:val="00E00CEC"/>
    <w:rsid w:val="00E00FAA"/>
    <w:rsid w:val="00E0112C"/>
    <w:rsid w:val="00E012EC"/>
    <w:rsid w:val="00E01FE5"/>
    <w:rsid w:val="00E02C2C"/>
    <w:rsid w:val="00E0329E"/>
    <w:rsid w:val="00E03D1A"/>
    <w:rsid w:val="00E03F95"/>
    <w:rsid w:val="00E04158"/>
    <w:rsid w:val="00E041C1"/>
    <w:rsid w:val="00E04C88"/>
    <w:rsid w:val="00E04ED9"/>
    <w:rsid w:val="00E055EC"/>
    <w:rsid w:val="00E05AF4"/>
    <w:rsid w:val="00E062E5"/>
    <w:rsid w:val="00E06348"/>
    <w:rsid w:val="00E07FF2"/>
    <w:rsid w:val="00E10227"/>
    <w:rsid w:val="00E10B74"/>
    <w:rsid w:val="00E115EF"/>
    <w:rsid w:val="00E1190F"/>
    <w:rsid w:val="00E11C93"/>
    <w:rsid w:val="00E1368F"/>
    <w:rsid w:val="00E144EB"/>
    <w:rsid w:val="00E14579"/>
    <w:rsid w:val="00E147ED"/>
    <w:rsid w:val="00E14F2C"/>
    <w:rsid w:val="00E15189"/>
    <w:rsid w:val="00E1568C"/>
    <w:rsid w:val="00E15715"/>
    <w:rsid w:val="00E15DE2"/>
    <w:rsid w:val="00E1712F"/>
    <w:rsid w:val="00E1721A"/>
    <w:rsid w:val="00E17F1A"/>
    <w:rsid w:val="00E2014B"/>
    <w:rsid w:val="00E202FA"/>
    <w:rsid w:val="00E20DEE"/>
    <w:rsid w:val="00E20EFE"/>
    <w:rsid w:val="00E21225"/>
    <w:rsid w:val="00E2126F"/>
    <w:rsid w:val="00E2148A"/>
    <w:rsid w:val="00E21DD8"/>
    <w:rsid w:val="00E2243F"/>
    <w:rsid w:val="00E2258C"/>
    <w:rsid w:val="00E23274"/>
    <w:rsid w:val="00E2410F"/>
    <w:rsid w:val="00E24472"/>
    <w:rsid w:val="00E246F1"/>
    <w:rsid w:val="00E24CC5"/>
    <w:rsid w:val="00E24EEF"/>
    <w:rsid w:val="00E25D70"/>
    <w:rsid w:val="00E2608E"/>
    <w:rsid w:val="00E261B3"/>
    <w:rsid w:val="00E2660F"/>
    <w:rsid w:val="00E26A3B"/>
    <w:rsid w:val="00E26D25"/>
    <w:rsid w:val="00E26ED3"/>
    <w:rsid w:val="00E270CA"/>
    <w:rsid w:val="00E31123"/>
    <w:rsid w:val="00E3141A"/>
    <w:rsid w:val="00E31442"/>
    <w:rsid w:val="00E3144A"/>
    <w:rsid w:val="00E3167B"/>
    <w:rsid w:val="00E3221F"/>
    <w:rsid w:val="00E32E2F"/>
    <w:rsid w:val="00E346C1"/>
    <w:rsid w:val="00E34E21"/>
    <w:rsid w:val="00E35C0B"/>
    <w:rsid w:val="00E3672E"/>
    <w:rsid w:val="00E36970"/>
    <w:rsid w:val="00E36F6E"/>
    <w:rsid w:val="00E37175"/>
    <w:rsid w:val="00E37DE8"/>
    <w:rsid w:val="00E40034"/>
    <w:rsid w:val="00E40DC1"/>
    <w:rsid w:val="00E41242"/>
    <w:rsid w:val="00E41C13"/>
    <w:rsid w:val="00E424DB"/>
    <w:rsid w:val="00E428FE"/>
    <w:rsid w:val="00E42F6D"/>
    <w:rsid w:val="00E435F2"/>
    <w:rsid w:val="00E4365C"/>
    <w:rsid w:val="00E43727"/>
    <w:rsid w:val="00E4454C"/>
    <w:rsid w:val="00E44CC2"/>
    <w:rsid w:val="00E44F5A"/>
    <w:rsid w:val="00E45689"/>
    <w:rsid w:val="00E45E09"/>
    <w:rsid w:val="00E4648F"/>
    <w:rsid w:val="00E46B9A"/>
    <w:rsid w:val="00E471E2"/>
    <w:rsid w:val="00E4787B"/>
    <w:rsid w:val="00E4789A"/>
    <w:rsid w:val="00E47B4A"/>
    <w:rsid w:val="00E47B74"/>
    <w:rsid w:val="00E47D31"/>
    <w:rsid w:val="00E51306"/>
    <w:rsid w:val="00E5162C"/>
    <w:rsid w:val="00E51E38"/>
    <w:rsid w:val="00E52F40"/>
    <w:rsid w:val="00E52F9D"/>
    <w:rsid w:val="00E5395B"/>
    <w:rsid w:val="00E53C70"/>
    <w:rsid w:val="00E53F36"/>
    <w:rsid w:val="00E54165"/>
    <w:rsid w:val="00E54AA0"/>
    <w:rsid w:val="00E56F17"/>
    <w:rsid w:val="00E571E6"/>
    <w:rsid w:val="00E57765"/>
    <w:rsid w:val="00E57806"/>
    <w:rsid w:val="00E57A49"/>
    <w:rsid w:val="00E57E1A"/>
    <w:rsid w:val="00E6157E"/>
    <w:rsid w:val="00E617FE"/>
    <w:rsid w:val="00E62ABD"/>
    <w:rsid w:val="00E6334B"/>
    <w:rsid w:val="00E63434"/>
    <w:rsid w:val="00E63660"/>
    <w:rsid w:val="00E636A8"/>
    <w:rsid w:val="00E636C6"/>
    <w:rsid w:val="00E643D8"/>
    <w:rsid w:val="00E65095"/>
    <w:rsid w:val="00E656FA"/>
    <w:rsid w:val="00E6580F"/>
    <w:rsid w:val="00E66993"/>
    <w:rsid w:val="00E66F6A"/>
    <w:rsid w:val="00E67691"/>
    <w:rsid w:val="00E67802"/>
    <w:rsid w:val="00E679A9"/>
    <w:rsid w:val="00E701DF"/>
    <w:rsid w:val="00E7088A"/>
    <w:rsid w:val="00E70D2D"/>
    <w:rsid w:val="00E70E25"/>
    <w:rsid w:val="00E72E6F"/>
    <w:rsid w:val="00E73318"/>
    <w:rsid w:val="00E73479"/>
    <w:rsid w:val="00E73C1D"/>
    <w:rsid w:val="00E73E08"/>
    <w:rsid w:val="00E751AC"/>
    <w:rsid w:val="00E7569C"/>
    <w:rsid w:val="00E75D70"/>
    <w:rsid w:val="00E765DD"/>
    <w:rsid w:val="00E76E6A"/>
    <w:rsid w:val="00E7748F"/>
    <w:rsid w:val="00E7775E"/>
    <w:rsid w:val="00E7794B"/>
    <w:rsid w:val="00E77968"/>
    <w:rsid w:val="00E8068B"/>
    <w:rsid w:val="00E80E49"/>
    <w:rsid w:val="00E81A7D"/>
    <w:rsid w:val="00E8237B"/>
    <w:rsid w:val="00E828DD"/>
    <w:rsid w:val="00E8307B"/>
    <w:rsid w:val="00E83084"/>
    <w:rsid w:val="00E835F7"/>
    <w:rsid w:val="00E83DA0"/>
    <w:rsid w:val="00E8458E"/>
    <w:rsid w:val="00E845F1"/>
    <w:rsid w:val="00E84E5E"/>
    <w:rsid w:val="00E8795F"/>
    <w:rsid w:val="00E87DCA"/>
    <w:rsid w:val="00E87E06"/>
    <w:rsid w:val="00E90564"/>
    <w:rsid w:val="00E90A9E"/>
    <w:rsid w:val="00E90AB8"/>
    <w:rsid w:val="00E90B92"/>
    <w:rsid w:val="00E90C65"/>
    <w:rsid w:val="00E9162D"/>
    <w:rsid w:val="00E91DDD"/>
    <w:rsid w:val="00E91DEB"/>
    <w:rsid w:val="00E9288C"/>
    <w:rsid w:val="00E92B05"/>
    <w:rsid w:val="00E92C90"/>
    <w:rsid w:val="00E9303D"/>
    <w:rsid w:val="00E9359F"/>
    <w:rsid w:val="00E935F3"/>
    <w:rsid w:val="00E94A85"/>
    <w:rsid w:val="00E951F4"/>
    <w:rsid w:val="00E954C2"/>
    <w:rsid w:val="00E961FF"/>
    <w:rsid w:val="00E962B6"/>
    <w:rsid w:val="00E964F3"/>
    <w:rsid w:val="00E97504"/>
    <w:rsid w:val="00E97631"/>
    <w:rsid w:val="00EA00CC"/>
    <w:rsid w:val="00EA13BA"/>
    <w:rsid w:val="00EA1C22"/>
    <w:rsid w:val="00EA1F22"/>
    <w:rsid w:val="00EA1F2B"/>
    <w:rsid w:val="00EA2973"/>
    <w:rsid w:val="00EA392F"/>
    <w:rsid w:val="00EA43F1"/>
    <w:rsid w:val="00EA54A4"/>
    <w:rsid w:val="00EA5A31"/>
    <w:rsid w:val="00EA5E64"/>
    <w:rsid w:val="00EA60AA"/>
    <w:rsid w:val="00EA6156"/>
    <w:rsid w:val="00EB04CD"/>
    <w:rsid w:val="00EB05D9"/>
    <w:rsid w:val="00EB1D83"/>
    <w:rsid w:val="00EB1E78"/>
    <w:rsid w:val="00EB228F"/>
    <w:rsid w:val="00EB2AF7"/>
    <w:rsid w:val="00EB2DA5"/>
    <w:rsid w:val="00EB3279"/>
    <w:rsid w:val="00EB33AD"/>
    <w:rsid w:val="00EB37D4"/>
    <w:rsid w:val="00EB3A58"/>
    <w:rsid w:val="00EB3CA7"/>
    <w:rsid w:val="00EB4381"/>
    <w:rsid w:val="00EB45AA"/>
    <w:rsid w:val="00EB4ACC"/>
    <w:rsid w:val="00EB573A"/>
    <w:rsid w:val="00EB57E3"/>
    <w:rsid w:val="00EB61A5"/>
    <w:rsid w:val="00EB6BAD"/>
    <w:rsid w:val="00EB70C5"/>
    <w:rsid w:val="00EB794D"/>
    <w:rsid w:val="00EC0272"/>
    <w:rsid w:val="00EC035D"/>
    <w:rsid w:val="00EC1A8D"/>
    <w:rsid w:val="00EC1D31"/>
    <w:rsid w:val="00EC251F"/>
    <w:rsid w:val="00EC2F7C"/>
    <w:rsid w:val="00EC3736"/>
    <w:rsid w:val="00EC3A04"/>
    <w:rsid w:val="00EC3AB8"/>
    <w:rsid w:val="00EC3BD0"/>
    <w:rsid w:val="00EC4141"/>
    <w:rsid w:val="00EC465E"/>
    <w:rsid w:val="00EC4EDD"/>
    <w:rsid w:val="00EC554F"/>
    <w:rsid w:val="00EC5752"/>
    <w:rsid w:val="00EC5C3C"/>
    <w:rsid w:val="00EC5D31"/>
    <w:rsid w:val="00EC5E67"/>
    <w:rsid w:val="00EC6E46"/>
    <w:rsid w:val="00EC764A"/>
    <w:rsid w:val="00EC7D70"/>
    <w:rsid w:val="00ED0279"/>
    <w:rsid w:val="00ED0EA1"/>
    <w:rsid w:val="00ED0F23"/>
    <w:rsid w:val="00ED1433"/>
    <w:rsid w:val="00ED15D5"/>
    <w:rsid w:val="00ED1773"/>
    <w:rsid w:val="00ED17F5"/>
    <w:rsid w:val="00ED2613"/>
    <w:rsid w:val="00ED2704"/>
    <w:rsid w:val="00ED30D1"/>
    <w:rsid w:val="00ED33EB"/>
    <w:rsid w:val="00ED37F0"/>
    <w:rsid w:val="00ED4263"/>
    <w:rsid w:val="00ED47A8"/>
    <w:rsid w:val="00ED47D5"/>
    <w:rsid w:val="00ED4941"/>
    <w:rsid w:val="00ED4D22"/>
    <w:rsid w:val="00ED4E06"/>
    <w:rsid w:val="00ED4F50"/>
    <w:rsid w:val="00ED5179"/>
    <w:rsid w:val="00ED56E7"/>
    <w:rsid w:val="00ED609C"/>
    <w:rsid w:val="00ED63E7"/>
    <w:rsid w:val="00ED6970"/>
    <w:rsid w:val="00ED7E89"/>
    <w:rsid w:val="00EE0811"/>
    <w:rsid w:val="00EE0C9F"/>
    <w:rsid w:val="00EE122B"/>
    <w:rsid w:val="00EE1703"/>
    <w:rsid w:val="00EE224D"/>
    <w:rsid w:val="00EE27A1"/>
    <w:rsid w:val="00EE3286"/>
    <w:rsid w:val="00EE3336"/>
    <w:rsid w:val="00EE3629"/>
    <w:rsid w:val="00EE4CB6"/>
    <w:rsid w:val="00EE5C1F"/>
    <w:rsid w:val="00EE6D90"/>
    <w:rsid w:val="00EE77FA"/>
    <w:rsid w:val="00EE78E9"/>
    <w:rsid w:val="00EE7BBC"/>
    <w:rsid w:val="00EF05BE"/>
    <w:rsid w:val="00EF07C4"/>
    <w:rsid w:val="00EF1942"/>
    <w:rsid w:val="00EF1A3D"/>
    <w:rsid w:val="00EF1D4A"/>
    <w:rsid w:val="00EF2A4D"/>
    <w:rsid w:val="00EF2AE7"/>
    <w:rsid w:val="00EF2D80"/>
    <w:rsid w:val="00EF30BE"/>
    <w:rsid w:val="00EF32C7"/>
    <w:rsid w:val="00EF3695"/>
    <w:rsid w:val="00EF3DA1"/>
    <w:rsid w:val="00EF3EC6"/>
    <w:rsid w:val="00EF4009"/>
    <w:rsid w:val="00EF4B35"/>
    <w:rsid w:val="00EF5341"/>
    <w:rsid w:val="00EF58D9"/>
    <w:rsid w:val="00EF5954"/>
    <w:rsid w:val="00EF5C90"/>
    <w:rsid w:val="00EF634B"/>
    <w:rsid w:val="00EF6542"/>
    <w:rsid w:val="00EF7B17"/>
    <w:rsid w:val="00F001B2"/>
    <w:rsid w:val="00F001FD"/>
    <w:rsid w:val="00F00295"/>
    <w:rsid w:val="00F005BF"/>
    <w:rsid w:val="00F0065F"/>
    <w:rsid w:val="00F00E1F"/>
    <w:rsid w:val="00F01053"/>
    <w:rsid w:val="00F01128"/>
    <w:rsid w:val="00F01292"/>
    <w:rsid w:val="00F01444"/>
    <w:rsid w:val="00F01DDE"/>
    <w:rsid w:val="00F0245B"/>
    <w:rsid w:val="00F029B3"/>
    <w:rsid w:val="00F02AC6"/>
    <w:rsid w:val="00F02B06"/>
    <w:rsid w:val="00F035FE"/>
    <w:rsid w:val="00F03DE9"/>
    <w:rsid w:val="00F03F6E"/>
    <w:rsid w:val="00F04288"/>
    <w:rsid w:val="00F04354"/>
    <w:rsid w:val="00F043F2"/>
    <w:rsid w:val="00F04647"/>
    <w:rsid w:val="00F05CF1"/>
    <w:rsid w:val="00F06038"/>
    <w:rsid w:val="00F06C65"/>
    <w:rsid w:val="00F07ABD"/>
    <w:rsid w:val="00F102B5"/>
    <w:rsid w:val="00F109C3"/>
    <w:rsid w:val="00F10EB3"/>
    <w:rsid w:val="00F11633"/>
    <w:rsid w:val="00F11AA6"/>
    <w:rsid w:val="00F121DB"/>
    <w:rsid w:val="00F127DF"/>
    <w:rsid w:val="00F12A88"/>
    <w:rsid w:val="00F1364D"/>
    <w:rsid w:val="00F1385B"/>
    <w:rsid w:val="00F1393A"/>
    <w:rsid w:val="00F141D4"/>
    <w:rsid w:val="00F14539"/>
    <w:rsid w:val="00F14A0E"/>
    <w:rsid w:val="00F14AB4"/>
    <w:rsid w:val="00F14B19"/>
    <w:rsid w:val="00F14F36"/>
    <w:rsid w:val="00F15197"/>
    <w:rsid w:val="00F15730"/>
    <w:rsid w:val="00F15F8D"/>
    <w:rsid w:val="00F172CA"/>
    <w:rsid w:val="00F1752A"/>
    <w:rsid w:val="00F176F2"/>
    <w:rsid w:val="00F17F29"/>
    <w:rsid w:val="00F17FC3"/>
    <w:rsid w:val="00F20CF2"/>
    <w:rsid w:val="00F20E5A"/>
    <w:rsid w:val="00F2145E"/>
    <w:rsid w:val="00F21611"/>
    <w:rsid w:val="00F21688"/>
    <w:rsid w:val="00F22479"/>
    <w:rsid w:val="00F2365E"/>
    <w:rsid w:val="00F238BB"/>
    <w:rsid w:val="00F23F80"/>
    <w:rsid w:val="00F245F9"/>
    <w:rsid w:val="00F24D2F"/>
    <w:rsid w:val="00F25836"/>
    <w:rsid w:val="00F25E4E"/>
    <w:rsid w:val="00F25EE5"/>
    <w:rsid w:val="00F265C7"/>
    <w:rsid w:val="00F26BB3"/>
    <w:rsid w:val="00F2740D"/>
    <w:rsid w:val="00F27848"/>
    <w:rsid w:val="00F302FF"/>
    <w:rsid w:val="00F30760"/>
    <w:rsid w:val="00F30FE7"/>
    <w:rsid w:val="00F32331"/>
    <w:rsid w:val="00F32987"/>
    <w:rsid w:val="00F32A2B"/>
    <w:rsid w:val="00F340D3"/>
    <w:rsid w:val="00F341FF"/>
    <w:rsid w:val="00F34297"/>
    <w:rsid w:val="00F347D4"/>
    <w:rsid w:val="00F34C45"/>
    <w:rsid w:val="00F352D2"/>
    <w:rsid w:val="00F35551"/>
    <w:rsid w:val="00F35617"/>
    <w:rsid w:val="00F3596E"/>
    <w:rsid w:val="00F36A62"/>
    <w:rsid w:val="00F36CDE"/>
    <w:rsid w:val="00F36D08"/>
    <w:rsid w:val="00F3753B"/>
    <w:rsid w:val="00F37E77"/>
    <w:rsid w:val="00F40A98"/>
    <w:rsid w:val="00F40C5A"/>
    <w:rsid w:val="00F41302"/>
    <w:rsid w:val="00F41644"/>
    <w:rsid w:val="00F41920"/>
    <w:rsid w:val="00F41A52"/>
    <w:rsid w:val="00F41FA6"/>
    <w:rsid w:val="00F42B3E"/>
    <w:rsid w:val="00F42D1F"/>
    <w:rsid w:val="00F42E95"/>
    <w:rsid w:val="00F4359E"/>
    <w:rsid w:val="00F440A9"/>
    <w:rsid w:val="00F44857"/>
    <w:rsid w:val="00F44D6E"/>
    <w:rsid w:val="00F451E3"/>
    <w:rsid w:val="00F45A69"/>
    <w:rsid w:val="00F45AA1"/>
    <w:rsid w:val="00F45F84"/>
    <w:rsid w:val="00F46C2E"/>
    <w:rsid w:val="00F46CD6"/>
    <w:rsid w:val="00F471F0"/>
    <w:rsid w:val="00F47255"/>
    <w:rsid w:val="00F47349"/>
    <w:rsid w:val="00F50084"/>
    <w:rsid w:val="00F50103"/>
    <w:rsid w:val="00F501BB"/>
    <w:rsid w:val="00F514B9"/>
    <w:rsid w:val="00F53697"/>
    <w:rsid w:val="00F53F87"/>
    <w:rsid w:val="00F54242"/>
    <w:rsid w:val="00F542C9"/>
    <w:rsid w:val="00F5442D"/>
    <w:rsid w:val="00F54922"/>
    <w:rsid w:val="00F549CD"/>
    <w:rsid w:val="00F55C89"/>
    <w:rsid w:val="00F55CAC"/>
    <w:rsid w:val="00F5637B"/>
    <w:rsid w:val="00F56666"/>
    <w:rsid w:val="00F566D2"/>
    <w:rsid w:val="00F57E94"/>
    <w:rsid w:val="00F601A9"/>
    <w:rsid w:val="00F60A9E"/>
    <w:rsid w:val="00F60CC9"/>
    <w:rsid w:val="00F61FA4"/>
    <w:rsid w:val="00F62425"/>
    <w:rsid w:val="00F6262C"/>
    <w:rsid w:val="00F6285A"/>
    <w:rsid w:val="00F62EA8"/>
    <w:rsid w:val="00F630BB"/>
    <w:rsid w:val="00F63F0A"/>
    <w:rsid w:val="00F64295"/>
    <w:rsid w:val="00F643FD"/>
    <w:rsid w:val="00F64591"/>
    <w:rsid w:val="00F649CF"/>
    <w:rsid w:val="00F64F34"/>
    <w:rsid w:val="00F650E4"/>
    <w:rsid w:val="00F6548F"/>
    <w:rsid w:val="00F654FD"/>
    <w:rsid w:val="00F65538"/>
    <w:rsid w:val="00F659CE"/>
    <w:rsid w:val="00F6618B"/>
    <w:rsid w:val="00F66CD4"/>
    <w:rsid w:val="00F67392"/>
    <w:rsid w:val="00F67BF4"/>
    <w:rsid w:val="00F67D21"/>
    <w:rsid w:val="00F708CB"/>
    <w:rsid w:val="00F70CB2"/>
    <w:rsid w:val="00F70E3C"/>
    <w:rsid w:val="00F7179B"/>
    <w:rsid w:val="00F71819"/>
    <w:rsid w:val="00F72476"/>
    <w:rsid w:val="00F7254B"/>
    <w:rsid w:val="00F726AD"/>
    <w:rsid w:val="00F72899"/>
    <w:rsid w:val="00F7299D"/>
    <w:rsid w:val="00F730ED"/>
    <w:rsid w:val="00F7374D"/>
    <w:rsid w:val="00F740AB"/>
    <w:rsid w:val="00F74F6C"/>
    <w:rsid w:val="00F76D36"/>
    <w:rsid w:val="00F76EC0"/>
    <w:rsid w:val="00F775D9"/>
    <w:rsid w:val="00F77CD1"/>
    <w:rsid w:val="00F80319"/>
    <w:rsid w:val="00F8052E"/>
    <w:rsid w:val="00F80853"/>
    <w:rsid w:val="00F80F6C"/>
    <w:rsid w:val="00F81CBA"/>
    <w:rsid w:val="00F81FFD"/>
    <w:rsid w:val="00F82483"/>
    <w:rsid w:val="00F82775"/>
    <w:rsid w:val="00F82BFC"/>
    <w:rsid w:val="00F8320F"/>
    <w:rsid w:val="00F8356F"/>
    <w:rsid w:val="00F83E31"/>
    <w:rsid w:val="00F83E52"/>
    <w:rsid w:val="00F841E4"/>
    <w:rsid w:val="00F848D9"/>
    <w:rsid w:val="00F84CCB"/>
    <w:rsid w:val="00F85962"/>
    <w:rsid w:val="00F85FD0"/>
    <w:rsid w:val="00F864BC"/>
    <w:rsid w:val="00F86D43"/>
    <w:rsid w:val="00F86DF7"/>
    <w:rsid w:val="00F872CD"/>
    <w:rsid w:val="00F8748A"/>
    <w:rsid w:val="00F874FB"/>
    <w:rsid w:val="00F9072A"/>
    <w:rsid w:val="00F907B4"/>
    <w:rsid w:val="00F909A7"/>
    <w:rsid w:val="00F90AE5"/>
    <w:rsid w:val="00F92849"/>
    <w:rsid w:val="00F929D9"/>
    <w:rsid w:val="00F92D4D"/>
    <w:rsid w:val="00F9348E"/>
    <w:rsid w:val="00F941F8"/>
    <w:rsid w:val="00F94332"/>
    <w:rsid w:val="00F947A7"/>
    <w:rsid w:val="00F949A9"/>
    <w:rsid w:val="00F94D4B"/>
    <w:rsid w:val="00F94E01"/>
    <w:rsid w:val="00F94FC1"/>
    <w:rsid w:val="00F95AC9"/>
    <w:rsid w:val="00F96BD0"/>
    <w:rsid w:val="00F96D3A"/>
    <w:rsid w:val="00F97303"/>
    <w:rsid w:val="00F973F3"/>
    <w:rsid w:val="00F97539"/>
    <w:rsid w:val="00F97CE4"/>
    <w:rsid w:val="00F97FBA"/>
    <w:rsid w:val="00FA0BBD"/>
    <w:rsid w:val="00FA11A1"/>
    <w:rsid w:val="00FA15F3"/>
    <w:rsid w:val="00FA1649"/>
    <w:rsid w:val="00FA1CD8"/>
    <w:rsid w:val="00FA214F"/>
    <w:rsid w:val="00FA2496"/>
    <w:rsid w:val="00FA267C"/>
    <w:rsid w:val="00FA2D25"/>
    <w:rsid w:val="00FA2D5B"/>
    <w:rsid w:val="00FA2EA9"/>
    <w:rsid w:val="00FA3024"/>
    <w:rsid w:val="00FA4381"/>
    <w:rsid w:val="00FA4494"/>
    <w:rsid w:val="00FA4831"/>
    <w:rsid w:val="00FA4A28"/>
    <w:rsid w:val="00FA5B89"/>
    <w:rsid w:val="00FA5E92"/>
    <w:rsid w:val="00FA5F61"/>
    <w:rsid w:val="00FA6A59"/>
    <w:rsid w:val="00FA7078"/>
    <w:rsid w:val="00FA785C"/>
    <w:rsid w:val="00FB011A"/>
    <w:rsid w:val="00FB0B62"/>
    <w:rsid w:val="00FB0E1F"/>
    <w:rsid w:val="00FB1298"/>
    <w:rsid w:val="00FB1771"/>
    <w:rsid w:val="00FB180E"/>
    <w:rsid w:val="00FB2084"/>
    <w:rsid w:val="00FB2AEB"/>
    <w:rsid w:val="00FB2D74"/>
    <w:rsid w:val="00FB3988"/>
    <w:rsid w:val="00FB3F47"/>
    <w:rsid w:val="00FB41B1"/>
    <w:rsid w:val="00FB4EF1"/>
    <w:rsid w:val="00FB502C"/>
    <w:rsid w:val="00FB51F8"/>
    <w:rsid w:val="00FB58A8"/>
    <w:rsid w:val="00FB5BF1"/>
    <w:rsid w:val="00FB5CF8"/>
    <w:rsid w:val="00FB5E8F"/>
    <w:rsid w:val="00FB5F66"/>
    <w:rsid w:val="00FB67AD"/>
    <w:rsid w:val="00FB7E73"/>
    <w:rsid w:val="00FC1889"/>
    <w:rsid w:val="00FC39B3"/>
    <w:rsid w:val="00FC4512"/>
    <w:rsid w:val="00FC4765"/>
    <w:rsid w:val="00FC4829"/>
    <w:rsid w:val="00FC4BAE"/>
    <w:rsid w:val="00FC4D08"/>
    <w:rsid w:val="00FC5CA8"/>
    <w:rsid w:val="00FC5FF0"/>
    <w:rsid w:val="00FC63E0"/>
    <w:rsid w:val="00FC641D"/>
    <w:rsid w:val="00FC66D0"/>
    <w:rsid w:val="00FC6753"/>
    <w:rsid w:val="00FC78E9"/>
    <w:rsid w:val="00FD0CAF"/>
    <w:rsid w:val="00FD13C2"/>
    <w:rsid w:val="00FD28EF"/>
    <w:rsid w:val="00FD329E"/>
    <w:rsid w:val="00FD3BAF"/>
    <w:rsid w:val="00FD4010"/>
    <w:rsid w:val="00FD4129"/>
    <w:rsid w:val="00FD56E2"/>
    <w:rsid w:val="00FD58E2"/>
    <w:rsid w:val="00FD602A"/>
    <w:rsid w:val="00FD61E0"/>
    <w:rsid w:val="00FD654C"/>
    <w:rsid w:val="00FD6798"/>
    <w:rsid w:val="00FD7B91"/>
    <w:rsid w:val="00FD7CE6"/>
    <w:rsid w:val="00FD7EA7"/>
    <w:rsid w:val="00FE07F0"/>
    <w:rsid w:val="00FE1590"/>
    <w:rsid w:val="00FE2A2D"/>
    <w:rsid w:val="00FE2C3D"/>
    <w:rsid w:val="00FE2E49"/>
    <w:rsid w:val="00FE3C56"/>
    <w:rsid w:val="00FE3F80"/>
    <w:rsid w:val="00FE4382"/>
    <w:rsid w:val="00FE47A3"/>
    <w:rsid w:val="00FE4F31"/>
    <w:rsid w:val="00FE5D69"/>
    <w:rsid w:val="00FE6052"/>
    <w:rsid w:val="00FE67C9"/>
    <w:rsid w:val="00FE69D4"/>
    <w:rsid w:val="00FE6F2E"/>
    <w:rsid w:val="00FE7814"/>
    <w:rsid w:val="00FE7856"/>
    <w:rsid w:val="00FE7E1E"/>
    <w:rsid w:val="00FF0560"/>
    <w:rsid w:val="00FF0846"/>
    <w:rsid w:val="00FF1B45"/>
    <w:rsid w:val="00FF1E07"/>
    <w:rsid w:val="00FF1E83"/>
    <w:rsid w:val="00FF21A7"/>
    <w:rsid w:val="00FF24CD"/>
    <w:rsid w:val="00FF2DA5"/>
    <w:rsid w:val="00FF307E"/>
    <w:rsid w:val="00FF3837"/>
    <w:rsid w:val="00FF3ABA"/>
    <w:rsid w:val="00FF4BC7"/>
    <w:rsid w:val="00FF4EA4"/>
    <w:rsid w:val="00FF525D"/>
    <w:rsid w:val="00FF52FC"/>
    <w:rsid w:val="00FF5CD9"/>
    <w:rsid w:val="00FF5EBE"/>
    <w:rsid w:val="00FF66C2"/>
    <w:rsid w:val="00FF68BB"/>
    <w:rsid w:val="00FF6A1E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5E623"/>
  <w15:docId w15:val="{06339D12-C4EB-4D5D-A0B1-03E9FAFA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000C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846B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846B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846B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46B5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EC4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40E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00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C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0000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1DE1"/>
    <w:rPr>
      <w:rFonts w:ascii="Arial" w:eastAsia="Calibri" w:hAnsi="Arial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846B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846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46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</w:style>
  <w:style w:type="table" w:styleId="TableGrid">
    <w:name w:val="Table Grid"/>
    <w:basedOn w:val="TableNormal"/>
    <w:uiPriority w:val="39"/>
    <w:rsid w:val="0000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5C96"/>
  </w:style>
  <w:style w:type="character" w:styleId="Hyperlink">
    <w:name w:val="Hyperlink"/>
    <w:basedOn w:val="DefaultParagraphFont"/>
    <w:uiPriority w:val="99"/>
    <w:unhideWhenUsed/>
    <w:rsid w:val="00630C4F"/>
    <w:rPr>
      <w:color w:val="0000FF"/>
      <w:u w:val="single"/>
    </w:rPr>
  </w:style>
  <w:style w:type="paragraph" w:styleId="ListNumber">
    <w:name w:val="List Number"/>
    <w:basedOn w:val="Normal"/>
    <w:uiPriority w:val="99"/>
    <w:semiHidden/>
    <w:unhideWhenUsed/>
    <w:rsid w:val="00161385"/>
    <w:pPr>
      <w:numPr>
        <w:numId w:val="21"/>
      </w:numPr>
      <w:contextualSpacing/>
    </w:pPr>
  </w:style>
  <w:style w:type="character" w:customStyle="1" w:styleId="cf01">
    <w:name w:val="cf01"/>
    <w:basedOn w:val="DefaultParagraphFont"/>
    <w:rsid w:val="00E02C2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D76D-97ED-40DC-BBBF-BB4F5C6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thomaswareing92@outlook.com</dc:creator>
  <dc:description/>
  <cp:lastModifiedBy>thomaswareing92@outlook.com</cp:lastModifiedBy>
  <cp:revision>11</cp:revision>
  <dcterms:created xsi:type="dcterms:W3CDTF">2023-06-06T15:15:00Z</dcterms:created>
  <dcterms:modified xsi:type="dcterms:W3CDTF">2023-07-19T12:12:00Z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