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F5B90" w14:textId="77777777" w:rsidR="007016B2" w:rsidRDefault="007016B2" w:rsidP="007016B2">
      <w:pPr>
        <w:pStyle w:val="Heading1"/>
        <w:spacing w:before="1"/>
        <w:ind w:left="0"/>
        <w:rPr>
          <w:rFonts w:ascii="Arial" w:hAnsi="Arial" w:cs="Arial"/>
          <w:b/>
          <w:color w:val="4E8F00"/>
          <w:sz w:val="36"/>
          <w:szCs w:val="36"/>
        </w:rPr>
      </w:pPr>
    </w:p>
    <w:p w14:paraId="7D664020" w14:textId="72FE204B" w:rsidR="007016B2" w:rsidRPr="00916A8C" w:rsidRDefault="007016B2" w:rsidP="007016B2">
      <w:pPr>
        <w:pStyle w:val="Heading1"/>
        <w:spacing w:before="1"/>
        <w:ind w:left="0"/>
        <w:rPr>
          <w:rFonts w:ascii="Arial" w:hAnsi="Arial" w:cs="Arial"/>
          <w:b/>
          <w:color w:val="5A913D"/>
          <w:sz w:val="36"/>
          <w:szCs w:val="36"/>
        </w:rPr>
      </w:pPr>
      <w:r w:rsidRPr="00916A8C">
        <w:rPr>
          <w:rFonts w:ascii="Arial" w:hAnsi="Arial" w:cs="Arial"/>
          <w:b/>
          <w:color w:val="5A913D"/>
          <w:sz w:val="36"/>
          <w:szCs w:val="36"/>
        </w:rPr>
        <w:t xml:space="preserve">Community Pharmacy Tracker – </w:t>
      </w:r>
      <w:r w:rsidR="00FE3C84">
        <w:rPr>
          <w:rFonts w:ascii="Arial" w:hAnsi="Arial" w:cs="Arial"/>
          <w:b/>
          <w:color w:val="5A913D"/>
          <w:sz w:val="36"/>
          <w:szCs w:val="36"/>
        </w:rPr>
        <w:t>June</w:t>
      </w:r>
      <w:r w:rsidRPr="00916A8C">
        <w:rPr>
          <w:rFonts w:ascii="Arial" w:hAnsi="Arial" w:cs="Arial"/>
          <w:b/>
          <w:color w:val="5A913D"/>
          <w:sz w:val="36"/>
          <w:szCs w:val="36"/>
        </w:rPr>
        <w:t xml:space="preserve"> 2021</w:t>
      </w:r>
    </w:p>
    <w:p w14:paraId="5A69E737" w14:textId="77777777" w:rsidR="007016B2" w:rsidRPr="00916A8C" w:rsidRDefault="007016B2" w:rsidP="007016B2">
      <w:pPr>
        <w:pStyle w:val="Heading1"/>
        <w:spacing w:before="1"/>
        <w:ind w:left="0"/>
        <w:rPr>
          <w:rFonts w:ascii="Arial" w:hAnsi="Arial" w:cs="Arial"/>
          <w:bCs/>
          <w:color w:val="5A913D"/>
          <w:sz w:val="22"/>
          <w:szCs w:val="22"/>
        </w:rPr>
      </w:pPr>
    </w:p>
    <w:p w14:paraId="76DEBB13" w14:textId="13485ECF" w:rsidR="007016B2" w:rsidRPr="00916A8C" w:rsidRDefault="007016B2" w:rsidP="007016B2">
      <w:pPr>
        <w:pStyle w:val="Heading1"/>
        <w:spacing w:before="1"/>
        <w:ind w:left="0"/>
        <w:rPr>
          <w:rFonts w:ascii="Arial" w:hAnsi="Arial" w:cs="Arial"/>
          <w:bCs/>
          <w:color w:val="5A913D"/>
          <w:sz w:val="22"/>
          <w:szCs w:val="22"/>
        </w:rPr>
      </w:pPr>
      <w:r w:rsidRPr="00916A8C">
        <w:rPr>
          <w:rFonts w:ascii="Arial" w:hAnsi="Arial" w:cs="Arial"/>
          <w:bCs/>
          <w:color w:val="5A913D"/>
          <w:sz w:val="22"/>
          <w:szCs w:val="22"/>
        </w:rPr>
        <w:t>If you are part of a pharmacy group or multiple, please liaise with your company managers / head office.</w:t>
      </w:r>
    </w:p>
    <w:p w14:paraId="727B3A13" w14:textId="77777777" w:rsidR="00E17BD8" w:rsidRPr="007016B2" w:rsidRDefault="00E17BD8">
      <w:pPr>
        <w:rPr>
          <w:rFonts w:ascii="Arial" w:hAnsi="Arial" w:cs="Arial"/>
        </w:rPr>
      </w:pPr>
    </w:p>
    <w:tbl>
      <w:tblPr>
        <w:tblStyle w:val="TableGrid"/>
        <w:tblW w:w="0" w:type="auto"/>
        <w:tblLook w:val="04A0" w:firstRow="1" w:lastRow="0" w:firstColumn="1" w:lastColumn="0" w:noHBand="0" w:noVBand="1"/>
      </w:tblPr>
      <w:tblGrid>
        <w:gridCol w:w="1842"/>
        <w:gridCol w:w="1615"/>
        <w:gridCol w:w="2147"/>
        <w:gridCol w:w="7112"/>
        <w:gridCol w:w="1232"/>
      </w:tblGrid>
      <w:tr w:rsidR="004A72D9" w:rsidRPr="007016B2" w14:paraId="21623D3D" w14:textId="77777777" w:rsidTr="00D1296E">
        <w:tc>
          <w:tcPr>
            <w:tcW w:w="1654" w:type="dxa"/>
            <w:shd w:val="clear" w:color="auto" w:fill="5A913D"/>
          </w:tcPr>
          <w:p w14:paraId="417F155B" w14:textId="10ECAF27" w:rsidR="00216EE1" w:rsidRPr="00576694" w:rsidRDefault="006F51B6">
            <w:pPr>
              <w:rPr>
                <w:rFonts w:ascii="Arial" w:hAnsi="Arial" w:cs="Arial"/>
                <w:color w:val="FFFFFF" w:themeColor="background1"/>
              </w:rPr>
            </w:pPr>
            <w:r>
              <w:rPr>
                <w:rFonts w:ascii="Arial" w:hAnsi="Arial" w:cs="Arial"/>
                <w:color w:val="FFFFFF" w:themeColor="background1"/>
              </w:rPr>
              <w:t>Subject</w:t>
            </w:r>
          </w:p>
        </w:tc>
        <w:tc>
          <w:tcPr>
            <w:tcW w:w="1620" w:type="dxa"/>
            <w:shd w:val="clear" w:color="auto" w:fill="5A913D"/>
          </w:tcPr>
          <w:p w14:paraId="43631A9A" w14:textId="19FE5F33" w:rsidR="00216EE1" w:rsidRPr="00576694" w:rsidRDefault="006F51B6">
            <w:pPr>
              <w:rPr>
                <w:rFonts w:ascii="Arial" w:hAnsi="Arial" w:cs="Arial"/>
                <w:color w:val="FFFFFF" w:themeColor="background1"/>
              </w:rPr>
            </w:pPr>
            <w:r>
              <w:rPr>
                <w:rFonts w:ascii="Arial" w:hAnsi="Arial" w:cs="Arial"/>
                <w:color w:val="FFFFFF" w:themeColor="background1"/>
              </w:rPr>
              <w:t>Requireme</w:t>
            </w:r>
            <w:r w:rsidR="00EE614C">
              <w:rPr>
                <w:rFonts w:ascii="Arial" w:hAnsi="Arial" w:cs="Arial"/>
                <w:color w:val="FFFFFF" w:themeColor="background1"/>
              </w:rPr>
              <w:t>n</w:t>
            </w:r>
            <w:r>
              <w:rPr>
                <w:rFonts w:ascii="Arial" w:hAnsi="Arial" w:cs="Arial"/>
                <w:color w:val="FFFFFF" w:themeColor="background1"/>
              </w:rPr>
              <w:t>t</w:t>
            </w:r>
          </w:p>
        </w:tc>
        <w:tc>
          <w:tcPr>
            <w:tcW w:w="2182" w:type="dxa"/>
            <w:shd w:val="clear" w:color="auto" w:fill="5A913D"/>
          </w:tcPr>
          <w:p w14:paraId="4C0057EB" w14:textId="7DF954AB" w:rsidR="00216EE1" w:rsidRPr="00576694" w:rsidRDefault="006F51B6">
            <w:pPr>
              <w:rPr>
                <w:rFonts w:ascii="Arial" w:hAnsi="Arial" w:cs="Arial"/>
                <w:color w:val="FFFFFF" w:themeColor="background1"/>
              </w:rPr>
            </w:pPr>
            <w:r>
              <w:rPr>
                <w:rFonts w:ascii="Arial" w:hAnsi="Arial" w:cs="Arial"/>
                <w:color w:val="FFFFFF" w:themeColor="background1"/>
              </w:rPr>
              <w:t>Deadline</w:t>
            </w:r>
          </w:p>
        </w:tc>
        <w:tc>
          <w:tcPr>
            <w:tcW w:w="7260" w:type="dxa"/>
            <w:shd w:val="clear" w:color="auto" w:fill="5A913D"/>
          </w:tcPr>
          <w:p w14:paraId="4439A145" w14:textId="3F0B5E6C" w:rsidR="00216EE1" w:rsidRPr="00576694" w:rsidRDefault="006F51B6">
            <w:pPr>
              <w:rPr>
                <w:rFonts w:ascii="Arial" w:hAnsi="Arial" w:cs="Arial"/>
                <w:color w:val="FFFFFF" w:themeColor="background1"/>
              </w:rPr>
            </w:pPr>
            <w:r>
              <w:rPr>
                <w:rFonts w:ascii="Arial" w:hAnsi="Arial" w:cs="Arial"/>
                <w:color w:val="FFFFFF" w:themeColor="background1"/>
              </w:rPr>
              <w:t>Action and Links</w:t>
            </w:r>
          </w:p>
        </w:tc>
        <w:tc>
          <w:tcPr>
            <w:tcW w:w="1232" w:type="dxa"/>
            <w:shd w:val="clear" w:color="auto" w:fill="5A913D"/>
          </w:tcPr>
          <w:p w14:paraId="71ECB82B" w14:textId="7383952A" w:rsidR="00216EE1" w:rsidRPr="00576694" w:rsidRDefault="00EE614C">
            <w:pPr>
              <w:rPr>
                <w:rFonts w:ascii="Arial" w:hAnsi="Arial" w:cs="Arial"/>
                <w:color w:val="FFFFFF" w:themeColor="background1"/>
              </w:rPr>
            </w:pPr>
            <w:r>
              <w:rPr>
                <w:rFonts w:ascii="Arial" w:hAnsi="Arial" w:cs="Arial"/>
                <w:color w:val="FFFFFF" w:themeColor="background1"/>
              </w:rPr>
              <w:t>Tick when completed</w:t>
            </w:r>
          </w:p>
        </w:tc>
      </w:tr>
      <w:tr w:rsidR="00216EE1" w:rsidRPr="007016B2" w14:paraId="3A1540B4" w14:textId="77777777" w:rsidTr="00D1296E">
        <w:tc>
          <w:tcPr>
            <w:tcW w:w="1654" w:type="dxa"/>
          </w:tcPr>
          <w:p w14:paraId="5475041F" w14:textId="587C4874" w:rsidR="00216EE1" w:rsidRDefault="00FE3C84">
            <w:pPr>
              <w:rPr>
                <w:rFonts w:ascii="Arial" w:hAnsi="Arial" w:cs="Arial"/>
                <w:b/>
                <w:bCs/>
                <w:color w:val="5A913D"/>
              </w:rPr>
            </w:pPr>
            <w:r>
              <w:rPr>
                <w:rFonts w:ascii="Arial" w:hAnsi="Arial" w:cs="Arial"/>
                <w:b/>
                <w:bCs/>
                <w:color w:val="5A913D"/>
              </w:rPr>
              <w:t>Mandatory Health Campaign</w:t>
            </w:r>
          </w:p>
          <w:p w14:paraId="50D40B20" w14:textId="2FEA8ECC" w:rsidR="00981B19" w:rsidRPr="00981B19" w:rsidRDefault="00981B19">
            <w:pPr>
              <w:rPr>
                <w:rFonts w:ascii="Arial" w:hAnsi="Arial" w:cs="Arial"/>
                <w:b/>
                <w:bCs/>
                <w:color w:val="5A913D"/>
              </w:rPr>
            </w:pPr>
          </w:p>
        </w:tc>
        <w:tc>
          <w:tcPr>
            <w:tcW w:w="1620" w:type="dxa"/>
          </w:tcPr>
          <w:p w14:paraId="71BBACC7" w14:textId="52FA1BA5" w:rsidR="00216EE1" w:rsidRPr="00981B19" w:rsidRDefault="00FE3C84">
            <w:pPr>
              <w:rPr>
                <w:rFonts w:ascii="Arial" w:hAnsi="Arial" w:cs="Arial"/>
                <w:color w:val="4A4A4A"/>
              </w:rPr>
            </w:pPr>
            <w:r>
              <w:rPr>
                <w:rFonts w:ascii="Arial" w:hAnsi="Arial" w:cs="Arial"/>
                <w:color w:val="4A4A4A"/>
              </w:rPr>
              <w:t>Contractual</w:t>
            </w:r>
          </w:p>
        </w:tc>
        <w:tc>
          <w:tcPr>
            <w:tcW w:w="2182" w:type="dxa"/>
          </w:tcPr>
          <w:p w14:paraId="47E04C8C" w14:textId="3D095C71" w:rsidR="00216EE1" w:rsidRPr="00981B19" w:rsidRDefault="00FE3C84">
            <w:pPr>
              <w:rPr>
                <w:rFonts w:ascii="Arial" w:hAnsi="Arial" w:cs="Arial"/>
                <w:color w:val="4A4A4A"/>
              </w:rPr>
            </w:pPr>
            <w:r>
              <w:rPr>
                <w:rFonts w:ascii="Arial" w:hAnsi="Arial" w:cs="Arial"/>
                <w:color w:val="4A4A4A"/>
              </w:rPr>
              <w:t>Act now</w:t>
            </w:r>
          </w:p>
        </w:tc>
        <w:tc>
          <w:tcPr>
            <w:tcW w:w="7260" w:type="dxa"/>
          </w:tcPr>
          <w:p w14:paraId="7C5BFBFE" w14:textId="77777777" w:rsidR="00414CC3" w:rsidRPr="00414CC3" w:rsidRDefault="00414CC3" w:rsidP="001B2256">
            <w:pPr>
              <w:rPr>
                <w:rFonts w:ascii="Arial" w:hAnsi="Arial" w:cs="Arial"/>
                <w:color w:val="4A4A4A"/>
              </w:rPr>
            </w:pPr>
            <w:r w:rsidRPr="00414CC3">
              <w:rPr>
                <w:rFonts w:ascii="Arial" w:hAnsi="Arial" w:cs="Arial"/>
                <w:color w:val="4A4A4A"/>
              </w:rPr>
              <w:t xml:space="preserve">The topic for the first health campaign for 2021/22 is COVID-19 Vaccination. You must participate as part of your NHS contractual requirements. </w:t>
            </w:r>
          </w:p>
          <w:p w14:paraId="60233934" w14:textId="77777777" w:rsidR="00414CC3" w:rsidRPr="00414CC3" w:rsidRDefault="00414CC3" w:rsidP="001B2256">
            <w:pPr>
              <w:rPr>
                <w:rFonts w:ascii="Arial" w:hAnsi="Arial" w:cs="Arial"/>
                <w:color w:val="4A4A4A"/>
              </w:rPr>
            </w:pPr>
          </w:p>
          <w:p w14:paraId="098E80A3" w14:textId="77777777" w:rsidR="00414CC3" w:rsidRPr="00414CC3" w:rsidRDefault="00414CC3" w:rsidP="001B2256">
            <w:pPr>
              <w:rPr>
                <w:rFonts w:ascii="Arial" w:hAnsi="Arial" w:cs="Arial"/>
                <w:color w:val="4A4A4A"/>
              </w:rPr>
            </w:pPr>
            <w:r w:rsidRPr="00414CC3">
              <w:rPr>
                <w:rFonts w:ascii="Arial" w:hAnsi="Arial" w:cs="Arial"/>
                <w:color w:val="4A4A4A"/>
              </w:rPr>
              <w:t xml:space="preserve">Material will arrive by 30th May and should be displayed for a minimum of two months. </w:t>
            </w:r>
          </w:p>
          <w:p w14:paraId="32729932" w14:textId="77777777" w:rsidR="00414CC3" w:rsidRPr="00414CC3" w:rsidRDefault="00414CC3" w:rsidP="001B2256">
            <w:pPr>
              <w:rPr>
                <w:rFonts w:ascii="Arial" w:hAnsi="Arial" w:cs="Arial"/>
                <w:color w:val="4A4A4A"/>
              </w:rPr>
            </w:pPr>
          </w:p>
          <w:p w14:paraId="511D3751" w14:textId="4ADEECE4" w:rsidR="00414CC3" w:rsidRPr="00414CC3" w:rsidRDefault="00414CC3" w:rsidP="001B2256">
            <w:pPr>
              <w:rPr>
                <w:rFonts w:ascii="Arial" w:hAnsi="Arial" w:cs="Arial"/>
                <w:color w:val="4A4A4A"/>
              </w:rPr>
            </w:pPr>
            <w:r w:rsidRPr="00414CC3">
              <w:rPr>
                <w:rFonts w:ascii="Arial" w:hAnsi="Arial" w:cs="Arial"/>
                <w:color w:val="4A4A4A"/>
              </w:rPr>
              <w:t xml:space="preserve">If your pack does not arrive replacement packs can be ordered from the </w:t>
            </w:r>
            <w:hyperlink r:id="rId10" w:history="1">
              <w:r w:rsidRPr="00455CD7">
                <w:rPr>
                  <w:rStyle w:val="Hyperlink"/>
                  <w:rFonts w:ascii="Arial" w:hAnsi="Arial" w:cs="Arial"/>
                  <w:sz w:val="22"/>
                  <w:szCs w:val="22"/>
                </w:rPr>
                <w:t>PHE Campaign Resource Centre</w:t>
              </w:r>
            </w:hyperlink>
            <w:r w:rsidRPr="00414CC3">
              <w:rPr>
                <w:rFonts w:ascii="Arial" w:hAnsi="Arial" w:cs="Arial"/>
                <w:color w:val="4A4A4A"/>
              </w:rPr>
              <w:t xml:space="preserve">. </w:t>
            </w:r>
          </w:p>
          <w:p w14:paraId="720DA857" w14:textId="77777777" w:rsidR="00414CC3" w:rsidRPr="00414CC3" w:rsidRDefault="00414CC3" w:rsidP="001B2256">
            <w:pPr>
              <w:rPr>
                <w:rFonts w:ascii="Arial" w:hAnsi="Arial" w:cs="Arial"/>
                <w:color w:val="4A4A4A"/>
              </w:rPr>
            </w:pPr>
          </w:p>
          <w:p w14:paraId="485C5F1B" w14:textId="0DFC35EE" w:rsidR="00414CC3" w:rsidRPr="00414CC3" w:rsidRDefault="00414CC3" w:rsidP="001B2256">
            <w:pPr>
              <w:rPr>
                <w:rFonts w:ascii="Arial" w:hAnsi="Arial" w:cs="Arial"/>
                <w:color w:val="4A4A4A"/>
              </w:rPr>
            </w:pPr>
            <w:r w:rsidRPr="00414CC3">
              <w:rPr>
                <w:rFonts w:ascii="Arial" w:hAnsi="Arial" w:cs="Arial"/>
                <w:color w:val="4A4A4A"/>
              </w:rPr>
              <w:t xml:space="preserve">Find out more on the </w:t>
            </w:r>
            <w:hyperlink r:id="rId11" w:history="1">
              <w:r w:rsidRPr="00455CD7">
                <w:rPr>
                  <w:rStyle w:val="Hyperlink"/>
                  <w:rFonts w:ascii="Arial" w:hAnsi="Arial" w:cs="Arial"/>
                  <w:sz w:val="22"/>
                  <w:szCs w:val="22"/>
                </w:rPr>
                <w:t>PSNC website</w:t>
              </w:r>
            </w:hyperlink>
            <w:r w:rsidRPr="00414CC3">
              <w:rPr>
                <w:rFonts w:ascii="Arial" w:hAnsi="Arial" w:cs="Arial"/>
                <w:color w:val="4A4A4A"/>
              </w:rPr>
              <w:t xml:space="preserve">. </w:t>
            </w:r>
          </w:p>
          <w:p w14:paraId="5460EBF4" w14:textId="77777777" w:rsidR="00414CC3" w:rsidRPr="00414CC3" w:rsidRDefault="00414CC3" w:rsidP="001B2256">
            <w:pPr>
              <w:rPr>
                <w:rFonts w:ascii="Arial" w:hAnsi="Arial" w:cs="Arial"/>
                <w:color w:val="4A4A4A"/>
              </w:rPr>
            </w:pPr>
          </w:p>
          <w:p w14:paraId="51A95EEA" w14:textId="77777777" w:rsidR="00216EE1" w:rsidRDefault="00414CC3" w:rsidP="001B2256">
            <w:pPr>
              <w:rPr>
                <w:rFonts w:ascii="Arial" w:hAnsi="Arial" w:cs="Arial"/>
                <w:color w:val="4A4A4A"/>
              </w:rPr>
            </w:pPr>
            <w:r w:rsidRPr="00414CC3">
              <w:rPr>
                <w:rFonts w:ascii="Arial" w:hAnsi="Arial" w:cs="Arial"/>
                <w:color w:val="FF0000"/>
              </w:rPr>
              <w:t>Please note</w:t>
            </w:r>
            <w:r w:rsidRPr="00414CC3">
              <w:rPr>
                <w:rFonts w:ascii="Arial" w:hAnsi="Arial" w:cs="Arial"/>
                <w:color w:val="4A4A4A"/>
              </w:rPr>
              <w:t>: The local NHSE Team are not requesting that you record this campaign on PharmOutcomes.</w:t>
            </w:r>
          </w:p>
          <w:p w14:paraId="02E57340" w14:textId="5728C20D" w:rsidR="00DB1339" w:rsidRPr="00981B19" w:rsidRDefault="00DB1339" w:rsidP="001B2256">
            <w:pPr>
              <w:rPr>
                <w:rFonts w:ascii="Arial" w:hAnsi="Arial" w:cs="Arial"/>
                <w:color w:val="4A4A4A"/>
              </w:rPr>
            </w:pPr>
          </w:p>
        </w:tc>
        <w:tc>
          <w:tcPr>
            <w:tcW w:w="1232" w:type="dxa"/>
          </w:tcPr>
          <w:p w14:paraId="3783104E" w14:textId="77777777" w:rsidR="00216EE1" w:rsidRPr="007016B2" w:rsidRDefault="00216EE1">
            <w:pPr>
              <w:rPr>
                <w:rFonts w:ascii="Arial" w:hAnsi="Arial" w:cs="Arial"/>
              </w:rPr>
            </w:pPr>
          </w:p>
        </w:tc>
      </w:tr>
      <w:tr w:rsidR="00216EE1" w:rsidRPr="007016B2" w14:paraId="41A72E25" w14:textId="77777777" w:rsidTr="00D1296E">
        <w:tc>
          <w:tcPr>
            <w:tcW w:w="1654" w:type="dxa"/>
          </w:tcPr>
          <w:p w14:paraId="396A7A7F" w14:textId="7C8FF301" w:rsidR="00216EE1" w:rsidRDefault="004B7442">
            <w:pPr>
              <w:rPr>
                <w:rFonts w:ascii="Arial" w:hAnsi="Arial" w:cs="Arial"/>
                <w:b/>
                <w:bCs/>
                <w:color w:val="5A913D"/>
              </w:rPr>
            </w:pPr>
            <w:r>
              <w:rPr>
                <w:rFonts w:ascii="Arial" w:hAnsi="Arial" w:cs="Arial"/>
                <w:b/>
                <w:bCs/>
                <w:color w:val="5A913D"/>
              </w:rPr>
              <w:t>Pharmacy Collect C-19 Test Distribution Service – Data Recording</w:t>
            </w:r>
          </w:p>
          <w:p w14:paraId="5C6004FE" w14:textId="282BF533" w:rsidR="00981B19" w:rsidRPr="00981B19" w:rsidRDefault="00981B19">
            <w:pPr>
              <w:rPr>
                <w:rFonts w:ascii="Arial" w:hAnsi="Arial" w:cs="Arial"/>
                <w:b/>
                <w:bCs/>
                <w:color w:val="5A913D"/>
              </w:rPr>
            </w:pPr>
          </w:p>
        </w:tc>
        <w:tc>
          <w:tcPr>
            <w:tcW w:w="1620" w:type="dxa"/>
          </w:tcPr>
          <w:p w14:paraId="6AAC68AD" w14:textId="1007459A" w:rsidR="00216EE1" w:rsidRPr="00981B19" w:rsidRDefault="00271242">
            <w:pPr>
              <w:rPr>
                <w:rFonts w:ascii="Arial" w:hAnsi="Arial" w:cs="Arial"/>
                <w:color w:val="4A4A4A"/>
              </w:rPr>
            </w:pPr>
            <w:r w:rsidRPr="00981B19">
              <w:rPr>
                <w:rFonts w:ascii="Arial" w:hAnsi="Arial" w:cs="Arial"/>
                <w:color w:val="4A4A4A"/>
              </w:rPr>
              <w:t>Service Delivery</w:t>
            </w:r>
          </w:p>
        </w:tc>
        <w:tc>
          <w:tcPr>
            <w:tcW w:w="2182" w:type="dxa"/>
          </w:tcPr>
          <w:p w14:paraId="73389DF8" w14:textId="25731B32" w:rsidR="00216EE1" w:rsidRPr="00981B19" w:rsidRDefault="004B7442">
            <w:pPr>
              <w:rPr>
                <w:rFonts w:ascii="Arial" w:hAnsi="Arial" w:cs="Arial"/>
                <w:color w:val="4A4A4A"/>
              </w:rPr>
            </w:pPr>
            <w:r>
              <w:rPr>
                <w:rFonts w:ascii="Arial" w:hAnsi="Arial" w:cs="Arial"/>
                <w:color w:val="4A4A4A"/>
              </w:rPr>
              <w:t>Weekly</w:t>
            </w:r>
          </w:p>
        </w:tc>
        <w:tc>
          <w:tcPr>
            <w:tcW w:w="7260" w:type="dxa"/>
          </w:tcPr>
          <w:p w14:paraId="1A65EE51" w14:textId="77777777" w:rsidR="00071ED0" w:rsidRDefault="00071ED0" w:rsidP="00200966">
            <w:pPr>
              <w:rPr>
                <w:rFonts w:ascii="Arial" w:hAnsi="Arial" w:cs="Arial"/>
                <w:color w:val="4A4A4A"/>
              </w:rPr>
            </w:pPr>
            <w:r w:rsidRPr="00071ED0">
              <w:rPr>
                <w:rFonts w:ascii="Arial" w:hAnsi="Arial" w:cs="Arial"/>
                <w:color w:val="4A4A4A"/>
              </w:rPr>
              <w:t xml:space="preserve">Data for this service should be recorded on MYS before the close of play on the last trading day of each week. </w:t>
            </w:r>
          </w:p>
          <w:p w14:paraId="337160A8" w14:textId="77777777" w:rsidR="00071ED0" w:rsidRDefault="00071ED0" w:rsidP="00200966">
            <w:pPr>
              <w:rPr>
                <w:rFonts w:ascii="Arial" w:hAnsi="Arial" w:cs="Arial"/>
                <w:color w:val="4A4A4A"/>
              </w:rPr>
            </w:pPr>
          </w:p>
          <w:p w14:paraId="50E4376E" w14:textId="4F55C2DE" w:rsidR="00071ED0" w:rsidRDefault="00071ED0" w:rsidP="00200966">
            <w:pPr>
              <w:rPr>
                <w:rFonts w:ascii="Arial" w:hAnsi="Arial" w:cs="Arial"/>
                <w:color w:val="4A4A4A"/>
              </w:rPr>
            </w:pPr>
            <w:r w:rsidRPr="00071ED0">
              <w:rPr>
                <w:rFonts w:ascii="Arial" w:hAnsi="Arial" w:cs="Arial"/>
                <w:color w:val="4A4A4A"/>
              </w:rPr>
              <w:t xml:space="preserve">Find out more on the </w:t>
            </w:r>
            <w:hyperlink r:id="rId12" w:history="1">
              <w:r w:rsidRPr="00A048F8">
                <w:rPr>
                  <w:rStyle w:val="Hyperlink"/>
                  <w:rFonts w:ascii="Arial" w:hAnsi="Arial" w:cs="Arial"/>
                  <w:sz w:val="22"/>
                  <w:szCs w:val="22"/>
                </w:rPr>
                <w:t>PSNC website</w:t>
              </w:r>
            </w:hyperlink>
            <w:r w:rsidRPr="00071ED0">
              <w:rPr>
                <w:rFonts w:ascii="Arial" w:hAnsi="Arial" w:cs="Arial"/>
                <w:color w:val="4A4A4A"/>
              </w:rPr>
              <w:t xml:space="preserve">. </w:t>
            </w:r>
          </w:p>
          <w:p w14:paraId="59218FCC" w14:textId="77777777" w:rsidR="00071ED0" w:rsidRDefault="00071ED0" w:rsidP="00200966">
            <w:pPr>
              <w:rPr>
                <w:rFonts w:ascii="Arial" w:hAnsi="Arial" w:cs="Arial"/>
                <w:color w:val="4A4A4A"/>
              </w:rPr>
            </w:pPr>
          </w:p>
          <w:p w14:paraId="610A07D3" w14:textId="03F6C795" w:rsidR="00071ED0" w:rsidRDefault="00071ED0" w:rsidP="00200966">
            <w:pPr>
              <w:rPr>
                <w:rFonts w:ascii="Arial" w:hAnsi="Arial" w:cs="Arial"/>
                <w:color w:val="4A4A4A"/>
              </w:rPr>
            </w:pPr>
            <w:r w:rsidRPr="00071ED0">
              <w:rPr>
                <w:rFonts w:ascii="Arial" w:hAnsi="Arial" w:cs="Arial"/>
                <w:color w:val="4A4A4A"/>
              </w:rPr>
              <w:t xml:space="preserve">Access further information and the </w:t>
            </w:r>
            <w:hyperlink r:id="rId13" w:history="1">
              <w:r w:rsidRPr="00A048F8">
                <w:rPr>
                  <w:rStyle w:val="Hyperlink"/>
                  <w:rFonts w:ascii="Arial" w:hAnsi="Arial" w:cs="Arial"/>
                  <w:sz w:val="22"/>
                  <w:szCs w:val="22"/>
                </w:rPr>
                <w:t>PSNC FAQ</w:t>
              </w:r>
            </w:hyperlink>
            <w:r w:rsidRPr="00071ED0">
              <w:rPr>
                <w:rFonts w:ascii="Arial" w:hAnsi="Arial" w:cs="Arial"/>
                <w:color w:val="4A4A4A"/>
              </w:rPr>
              <w:t xml:space="preserve"> here. </w:t>
            </w:r>
          </w:p>
          <w:p w14:paraId="66CB374E" w14:textId="77777777" w:rsidR="00071ED0" w:rsidRDefault="00071ED0" w:rsidP="00200966">
            <w:pPr>
              <w:rPr>
                <w:rFonts w:ascii="Arial" w:hAnsi="Arial" w:cs="Arial"/>
                <w:color w:val="4A4A4A"/>
              </w:rPr>
            </w:pPr>
          </w:p>
          <w:p w14:paraId="61A9B266" w14:textId="77777777" w:rsidR="00DB1339" w:rsidRDefault="00071ED0" w:rsidP="00200966">
            <w:pPr>
              <w:rPr>
                <w:rFonts w:ascii="Arial" w:hAnsi="Arial" w:cs="Arial"/>
                <w:color w:val="4A4A4A"/>
              </w:rPr>
            </w:pPr>
            <w:r w:rsidRPr="00071ED0">
              <w:rPr>
                <w:rFonts w:ascii="Arial" w:hAnsi="Arial" w:cs="Arial"/>
                <w:color w:val="4A4A4A"/>
              </w:rPr>
              <w:t>At the time of publication, the service is due to end on 30th June 2021.</w:t>
            </w:r>
          </w:p>
          <w:p w14:paraId="5E112D3A" w14:textId="69AB09F4" w:rsidR="0001200C" w:rsidRPr="00071ED0" w:rsidRDefault="00071ED0" w:rsidP="00200966">
            <w:pPr>
              <w:rPr>
                <w:rFonts w:ascii="Arial" w:hAnsi="Arial" w:cs="Arial"/>
                <w:color w:val="4A4A4A"/>
              </w:rPr>
            </w:pPr>
            <w:r w:rsidRPr="00071ED0">
              <w:rPr>
                <w:rFonts w:ascii="Arial" w:hAnsi="Arial" w:cs="Arial"/>
                <w:color w:val="4A4A4A"/>
              </w:rPr>
              <w:t xml:space="preserve"> </w:t>
            </w:r>
          </w:p>
        </w:tc>
        <w:tc>
          <w:tcPr>
            <w:tcW w:w="1232" w:type="dxa"/>
          </w:tcPr>
          <w:p w14:paraId="5400E6E8" w14:textId="77777777" w:rsidR="00216EE1" w:rsidRPr="007016B2" w:rsidRDefault="00216EE1">
            <w:pPr>
              <w:rPr>
                <w:rFonts w:ascii="Arial" w:hAnsi="Arial" w:cs="Arial"/>
              </w:rPr>
            </w:pPr>
          </w:p>
        </w:tc>
      </w:tr>
      <w:tr w:rsidR="00391C8E" w:rsidRPr="007016B2" w14:paraId="4DB22189" w14:textId="77777777" w:rsidTr="00D1296E">
        <w:tc>
          <w:tcPr>
            <w:tcW w:w="1654" w:type="dxa"/>
          </w:tcPr>
          <w:p w14:paraId="38A90807" w14:textId="32661C9A" w:rsidR="00391C8E" w:rsidRDefault="00391C8E">
            <w:pPr>
              <w:rPr>
                <w:rFonts w:ascii="Arial" w:hAnsi="Arial" w:cs="Arial"/>
                <w:b/>
                <w:bCs/>
                <w:color w:val="5A913D"/>
              </w:rPr>
            </w:pPr>
            <w:r>
              <w:rPr>
                <w:rFonts w:ascii="Arial" w:hAnsi="Arial" w:cs="Arial"/>
                <w:b/>
                <w:bCs/>
                <w:color w:val="5A913D"/>
              </w:rPr>
              <w:lastRenderedPageBreak/>
              <w:t>Pandemic Delivery Service</w:t>
            </w:r>
          </w:p>
        </w:tc>
        <w:tc>
          <w:tcPr>
            <w:tcW w:w="1620" w:type="dxa"/>
          </w:tcPr>
          <w:p w14:paraId="47A5BF52" w14:textId="1550BB24" w:rsidR="00391C8E" w:rsidRPr="00981B19" w:rsidRDefault="00391C8E">
            <w:pPr>
              <w:rPr>
                <w:rFonts w:ascii="Arial" w:hAnsi="Arial" w:cs="Arial"/>
                <w:color w:val="4A4A4A"/>
              </w:rPr>
            </w:pPr>
            <w:r>
              <w:rPr>
                <w:rFonts w:ascii="Arial" w:hAnsi="Arial" w:cs="Arial"/>
                <w:color w:val="4A4A4A"/>
              </w:rPr>
              <w:t>Service Delivery</w:t>
            </w:r>
          </w:p>
        </w:tc>
        <w:tc>
          <w:tcPr>
            <w:tcW w:w="2182" w:type="dxa"/>
          </w:tcPr>
          <w:p w14:paraId="3CA99145" w14:textId="07EA9B96" w:rsidR="00391C8E" w:rsidRDefault="00391C8E">
            <w:pPr>
              <w:rPr>
                <w:rFonts w:ascii="Arial" w:hAnsi="Arial" w:cs="Arial"/>
                <w:color w:val="4A4A4A"/>
              </w:rPr>
            </w:pPr>
            <w:r>
              <w:rPr>
                <w:rFonts w:ascii="Arial" w:hAnsi="Arial" w:cs="Arial"/>
                <w:color w:val="4A4A4A"/>
              </w:rPr>
              <w:t>30</w:t>
            </w:r>
            <w:r w:rsidRPr="00391C8E">
              <w:rPr>
                <w:rFonts w:ascii="Arial" w:hAnsi="Arial" w:cs="Arial"/>
                <w:color w:val="4A4A4A"/>
                <w:vertAlign w:val="superscript"/>
              </w:rPr>
              <w:t>th</w:t>
            </w:r>
            <w:r>
              <w:rPr>
                <w:rFonts w:ascii="Arial" w:hAnsi="Arial" w:cs="Arial"/>
                <w:color w:val="4A4A4A"/>
              </w:rPr>
              <w:t xml:space="preserve"> June 2021</w:t>
            </w:r>
          </w:p>
        </w:tc>
        <w:tc>
          <w:tcPr>
            <w:tcW w:w="7260" w:type="dxa"/>
          </w:tcPr>
          <w:p w14:paraId="19347014" w14:textId="27EF8442" w:rsidR="00391C8E" w:rsidRDefault="00391C8E" w:rsidP="00200966">
            <w:pPr>
              <w:rPr>
                <w:rFonts w:ascii="Arial" w:hAnsi="Arial" w:cs="Arial"/>
                <w:color w:val="4A4A4A"/>
              </w:rPr>
            </w:pPr>
            <w:r>
              <w:rPr>
                <w:rFonts w:ascii="Arial" w:hAnsi="Arial" w:cs="Arial"/>
                <w:color w:val="4A4A4A"/>
              </w:rPr>
              <w:t>This service will continue for patients who have been notified of the need to self-isolate by NHS Track and Trace until 30</w:t>
            </w:r>
            <w:r w:rsidRPr="00391C8E">
              <w:rPr>
                <w:rFonts w:ascii="Arial" w:hAnsi="Arial" w:cs="Arial"/>
                <w:color w:val="4A4A4A"/>
                <w:vertAlign w:val="superscript"/>
              </w:rPr>
              <w:t>th</w:t>
            </w:r>
            <w:r>
              <w:rPr>
                <w:rFonts w:ascii="Arial" w:hAnsi="Arial" w:cs="Arial"/>
                <w:color w:val="4A4A4A"/>
              </w:rPr>
              <w:t xml:space="preserve"> June 2021.</w:t>
            </w:r>
          </w:p>
          <w:p w14:paraId="5502663F" w14:textId="77777777" w:rsidR="00391C8E" w:rsidRDefault="00391C8E" w:rsidP="00200966">
            <w:pPr>
              <w:rPr>
                <w:rFonts w:ascii="Arial" w:hAnsi="Arial" w:cs="Arial"/>
                <w:color w:val="4A4A4A"/>
              </w:rPr>
            </w:pPr>
          </w:p>
          <w:p w14:paraId="6B1C452E" w14:textId="77777777" w:rsidR="00391C8E" w:rsidRDefault="00391C8E" w:rsidP="00200966">
            <w:pPr>
              <w:rPr>
                <w:rFonts w:ascii="Arial" w:hAnsi="Arial" w:cs="Arial"/>
                <w:color w:val="4A4A4A"/>
              </w:rPr>
            </w:pPr>
            <w:r>
              <w:rPr>
                <w:rFonts w:ascii="Arial" w:hAnsi="Arial" w:cs="Arial"/>
                <w:color w:val="4A4A4A"/>
              </w:rPr>
              <w:t xml:space="preserve">Find out more on the </w:t>
            </w:r>
            <w:hyperlink r:id="rId14" w:history="1">
              <w:r w:rsidRPr="00A05EA6">
                <w:rPr>
                  <w:rStyle w:val="Hyperlink"/>
                  <w:rFonts w:ascii="Arial" w:hAnsi="Arial" w:cs="Arial"/>
                  <w:sz w:val="22"/>
                  <w:szCs w:val="22"/>
                </w:rPr>
                <w:t>PSNC Website</w:t>
              </w:r>
            </w:hyperlink>
            <w:r>
              <w:rPr>
                <w:rFonts w:ascii="Arial" w:hAnsi="Arial" w:cs="Arial"/>
                <w:color w:val="4A4A4A"/>
              </w:rPr>
              <w:t>.</w:t>
            </w:r>
          </w:p>
          <w:p w14:paraId="5036CDCC" w14:textId="462DEE50" w:rsidR="00DB1339" w:rsidRPr="00071ED0" w:rsidRDefault="00DB1339" w:rsidP="00200966">
            <w:pPr>
              <w:rPr>
                <w:rFonts w:ascii="Arial" w:hAnsi="Arial" w:cs="Arial"/>
                <w:color w:val="4A4A4A"/>
              </w:rPr>
            </w:pPr>
          </w:p>
        </w:tc>
        <w:tc>
          <w:tcPr>
            <w:tcW w:w="1232" w:type="dxa"/>
          </w:tcPr>
          <w:p w14:paraId="6181DAC2" w14:textId="77777777" w:rsidR="00391C8E" w:rsidRPr="007016B2" w:rsidRDefault="00391C8E">
            <w:pPr>
              <w:rPr>
                <w:rFonts w:ascii="Arial" w:hAnsi="Arial" w:cs="Arial"/>
              </w:rPr>
            </w:pPr>
          </w:p>
        </w:tc>
      </w:tr>
      <w:tr w:rsidR="00216EE1" w:rsidRPr="007016B2" w14:paraId="72913555" w14:textId="77777777" w:rsidTr="00D1296E">
        <w:tc>
          <w:tcPr>
            <w:tcW w:w="1654" w:type="dxa"/>
          </w:tcPr>
          <w:p w14:paraId="45A20F71" w14:textId="0B9AFFB4" w:rsidR="00216EE1" w:rsidRPr="00981B19" w:rsidRDefault="004F673B">
            <w:pPr>
              <w:rPr>
                <w:rFonts w:ascii="Arial" w:hAnsi="Arial" w:cs="Arial"/>
                <w:b/>
                <w:bCs/>
                <w:color w:val="5A913D"/>
              </w:rPr>
            </w:pPr>
            <w:r w:rsidRPr="00981B19">
              <w:rPr>
                <w:rFonts w:ascii="Arial" w:hAnsi="Arial" w:cs="Arial"/>
                <w:b/>
                <w:bCs/>
                <w:color w:val="5A913D"/>
              </w:rPr>
              <w:t>GP CPCS implementation</w:t>
            </w:r>
          </w:p>
        </w:tc>
        <w:tc>
          <w:tcPr>
            <w:tcW w:w="1620" w:type="dxa"/>
          </w:tcPr>
          <w:p w14:paraId="75373F42" w14:textId="21C59661" w:rsidR="00216EE1" w:rsidRPr="00981B19" w:rsidRDefault="00271242">
            <w:pPr>
              <w:rPr>
                <w:rFonts w:ascii="Arial" w:hAnsi="Arial" w:cs="Arial"/>
                <w:color w:val="4A4A4A"/>
              </w:rPr>
            </w:pPr>
            <w:r w:rsidRPr="00981B19">
              <w:rPr>
                <w:rFonts w:ascii="Arial" w:hAnsi="Arial" w:cs="Arial"/>
                <w:color w:val="4A4A4A"/>
              </w:rPr>
              <w:t>Service Delivery</w:t>
            </w:r>
          </w:p>
        </w:tc>
        <w:tc>
          <w:tcPr>
            <w:tcW w:w="2182" w:type="dxa"/>
          </w:tcPr>
          <w:p w14:paraId="6382C5AE" w14:textId="44478D12" w:rsidR="00216EE1" w:rsidRPr="00981B19" w:rsidRDefault="00271242">
            <w:pPr>
              <w:rPr>
                <w:rFonts w:ascii="Arial" w:hAnsi="Arial" w:cs="Arial"/>
                <w:color w:val="4A4A4A"/>
              </w:rPr>
            </w:pPr>
            <w:r w:rsidRPr="00981B19">
              <w:rPr>
                <w:rFonts w:ascii="Arial" w:hAnsi="Arial" w:cs="Arial"/>
                <w:color w:val="4A4A4A"/>
              </w:rPr>
              <w:t>30th June 2021 (to claim via MYS)</w:t>
            </w:r>
          </w:p>
        </w:tc>
        <w:tc>
          <w:tcPr>
            <w:tcW w:w="7260" w:type="dxa"/>
          </w:tcPr>
          <w:p w14:paraId="32F00E3F" w14:textId="196E2764" w:rsidR="006B4583" w:rsidRPr="00981B19" w:rsidRDefault="006B4583">
            <w:pPr>
              <w:rPr>
                <w:rFonts w:ascii="Arial" w:hAnsi="Arial" w:cs="Arial"/>
                <w:color w:val="4A4A4A"/>
              </w:rPr>
            </w:pPr>
            <w:r w:rsidRPr="00981B19">
              <w:rPr>
                <w:rFonts w:ascii="Arial" w:hAnsi="Arial" w:cs="Arial"/>
                <w:color w:val="4A4A4A"/>
              </w:rPr>
              <w:t xml:space="preserve">Watch the recent LPC GPCPCS webinar on-demand and download our briefing from the </w:t>
            </w:r>
            <w:hyperlink r:id="rId15" w:history="1">
              <w:r w:rsidRPr="0001200C">
                <w:rPr>
                  <w:rStyle w:val="Hyperlink"/>
                  <w:rFonts w:ascii="Arial" w:hAnsi="Arial" w:cs="Arial"/>
                  <w:sz w:val="22"/>
                  <w:szCs w:val="22"/>
                </w:rPr>
                <w:t>LPC website</w:t>
              </w:r>
            </w:hyperlink>
            <w:r w:rsidRPr="00981B19">
              <w:rPr>
                <w:rFonts w:ascii="Arial" w:hAnsi="Arial" w:cs="Arial"/>
                <w:color w:val="4A4A4A"/>
              </w:rPr>
              <w:t xml:space="preserve"> - this will support you to meet the requirements of Annex F and provide details of how the service will be implemented locally:</w:t>
            </w:r>
          </w:p>
          <w:p w14:paraId="542E4A18" w14:textId="77777777" w:rsidR="006B4583" w:rsidRPr="00981B19" w:rsidRDefault="006B4583">
            <w:pPr>
              <w:rPr>
                <w:rFonts w:ascii="Arial" w:hAnsi="Arial" w:cs="Arial"/>
                <w:color w:val="4A4A4A"/>
              </w:rPr>
            </w:pPr>
          </w:p>
          <w:p w14:paraId="2DE273E7" w14:textId="307DCB0F" w:rsidR="006B4583" w:rsidRPr="0001200C" w:rsidRDefault="006B4583" w:rsidP="0001200C">
            <w:pPr>
              <w:pStyle w:val="ListParagraph"/>
              <w:numPr>
                <w:ilvl w:val="0"/>
                <w:numId w:val="3"/>
              </w:numPr>
              <w:rPr>
                <w:rFonts w:ascii="Arial" w:hAnsi="Arial" w:cs="Arial"/>
                <w:color w:val="4A4A4A"/>
              </w:rPr>
            </w:pPr>
            <w:r w:rsidRPr="0001200C">
              <w:rPr>
                <w:rFonts w:ascii="Arial" w:hAnsi="Arial" w:cs="Arial"/>
                <w:color w:val="4A4A4A"/>
              </w:rPr>
              <w:t xml:space="preserve">Access clinical training for pharmacists via the </w:t>
            </w:r>
            <w:hyperlink r:id="rId16" w:history="1">
              <w:r w:rsidRPr="00E96C1D">
                <w:rPr>
                  <w:rStyle w:val="Hyperlink"/>
                  <w:rFonts w:ascii="Arial" w:hAnsi="Arial" w:cs="Arial"/>
                  <w:sz w:val="22"/>
                  <w:szCs w:val="22"/>
                </w:rPr>
                <w:t>RPS</w:t>
              </w:r>
            </w:hyperlink>
            <w:r w:rsidR="0001200C">
              <w:rPr>
                <w:rFonts w:ascii="Arial" w:hAnsi="Arial" w:cs="Arial"/>
                <w:color w:val="4A4A4A"/>
              </w:rPr>
              <w:t>.</w:t>
            </w:r>
          </w:p>
          <w:p w14:paraId="074FE679" w14:textId="18841A17" w:rsidR="006B4583" w:rsidRPr="0001200C" w:rsidRDefault="006B4583" w:rsidP="0001200C">
            <w:pPr>
              <w:pStyle w:val="ListParagraph"/>
              <w:numPr>
                <w:ilvl w:val="0"/>
                <w:numId w:val="3"/>
              </w:numPr>
              <w:rPr>
                <w:rFonts w:ascii="Arial" w:hAnsi="Arial" w:cs="Arial"/>
                <w:color w:val="4A4A4A"/>
              </w:rPr>
            </w:pPr>
            <w:r w:rsidRPr="0001200C">
              <w:rPr>
                <w:rFonts w:ascii="Arial" w:hAnsi="Arial" w:cs="Arial"/>
                <w:color w:val="4A4A4A"/>
              </w:rPr>
              <w:t xml:space="preserve">Access training for the pharmacy team via </w:t>
            </w:r>
            <w:hyperlink r:id="rId17" w:history="1">
              <w:r w:rsidRPr="00E96C1D">
                <w:rPr>
                  <w:rStyle w:val="Hyperlink"/>
                  <w:rFonts w:ascii="Arial" w:hAnsi="Arial" w:cs="Arial"/>
                  <w:sz w:val="22"/>
                  <w:szCs w:val="22"/>
                </w:rPr>
                <w:t>VirtualOutcomes</w:t>
              </w:r>
            </w:hyperlink>
            <w:r w:rsidR="0001200C">
              <w:rPr>
                <w:rFonts w:ascii="Arial" w:hAnsi="Arial" w:cs="Arial"/>
                <w:color w:val="4A4A4A"/>
              </w:rPr>
              <w:t>.</w:t>
            </w:r>
          </w:p>
          <w:p w14:paraId="606C68FB" w14:textId="49ADA5E7" w:rsidR="006B4583" w:rsidRPr="0001200C" w:rsidRDefault="006B4583" w:rsidP="0001200C">
            <w:pPr>
              <w:pStyle w:val="ListParagraph"/>
              <w:numPr>
                <w:ilvl w:val="0"/>
                <w:numId w:val="3"/>
              </w:numPr>
              <w:rPr>
                <w:rFonts w:ascii="Arial" w:hAnsi="Arial" w:cs="Arial"/>
                <w:color w:val="4A4A4A"/>
              </w:rPr>
            </w:pPr>
            <w:r w:rsidRPr="0001200C">
              <w:rPr>
                <w:rFonts w:ascii="Arial" w:hAnsi="Arial" w:cs="Arial"/>
                <w:color w:val="4A4A4A"/>
              </w:rPr>
              <w:t xml:space="preserve">Find out more about GPCPCS and read the updated service specification and toolkit on the </w:t>
            </w:r>
            <w:hyperlink r:id="rId18" w:history="1">
              <w:r w:rsidRPr="00756845">
                <w:rPr>
                  <w:rStyle w:val="Hyperlink"/>
                  <w:rFonts w:ascii="Arial" w:hAnsi="Arial" w:cs="Arial"/>
                  <w:sz w:val="22"/>
                  <w:szCs w:val="22"/>
                </w:rPr>
                <w:t>PSNC website</w:t>
              </w:r>
            </w:hyperlink>
            <w:r w:rsidR="0001200C">
              <w:rPr>
                <w:rFonts w:ascii="Arial" w:hAnsi="Arial" w:cs="Arial"/>
                <w:color w:val="4A4A4A"/>
              </w:rPr>
              <w:t>.</w:t>
            </w:r>
          </w:p>
          <w:p w14:paraId="0B49406C" w14:textId="3518A578" w:rsidR="00216EE1" w:rsidRDefault="006B4583" w:rsidP="0001200C">
            <w:pPr>
              <w:pStyle w:val="ListParagraph"/>
              <w:numPr>
                <w:ilvl w:val="0"/>
                <w:numId w:val="3"/>
              </w:numPr>
              <w:rPr>
                <w:rFonts w:ascii="Arial" w:hAnsi="Arial" w:cs="Arial"/>
                <w:color w:val="4A4A4A"/>
              </w:rPr>
            </w:pPr>
            <w:r w:rsidRPr="0001200C">
              <w:rPr>
                <w:rFonts w:ascii="Arial" w:hAnsi="Arial" w:cs="Arial"/>
                <w:color w:val="4A4A4A"/>
              </w:rPr>
              <w:t xml:space="preserve">Download and start to complete the </w:t>
            </w:r>
            <w:hyperlink r:id="rId19" w:history="1">
              <w:r w:rsidRPr="0037396D">
                <w:rPr>
                  <w:rStyle w:val="Hyperlink"/>
                  <w:rFonts w:ascii="Arial" w:hAnsi="Arial" w:cs="Arial"/>
                  <w:sz w:val="22"/>
                  <w:szCs w:val="22"/>
                </w:rPr>
                <w:t>GP</w:t>
              </w:r>
              <w:r w:rsidR="0037396D" w:rsidRPr="0037396D">
                <w:rPr>
                  <w:rStyle w:val="Hyperlink"/>
                  <w:rFonts w:ascii="Arial" w:hAnsi="Arial" w:cs="Arial"/>
                  <w:sz w:val="22"/>
                  <w:szCs w:val="22"/>
                </w:rPr>
                <w:t xml:space="preserve"> </w:t>
              </w:r>
              <w:r w:rsidRPr="0037396D">
                <w:rPr>
                  <w:rStyle w:val="Hyperlink"/>
                  <w:rFonts w:ascii="Arial" w:hAnsi="Arial" w:cs="Arial"/>
                  <w:sz w:val="22"/>
                  <w:szCs w:val="22"/>
                </w:rPr>
                <w:t>CPCS Community Pharmacy Action Plan</w:t>
              </w:r>
              <w:r w:rsidR="0001200C" w:rsidRPr="0037396D">
                <w:rPr>
                  <w:rStyle w:val="Hyperlink"/>
                  <w:rFonts w:ascii="Arial" w:hAnsi="Arial" w:cs="Arial"/>
                  <w:sz w:val="22"/>
                  <w:szCs w:val="22"/>
                </w:rPr>
                <w:t>.</w:t>
              </w:r>
            </w:hyperlink>
          </w:p>
          <w:p w14:paraId="2AE6840C" w14:textId="46822EC6" w:rsidR="0001200C" w:rsidRPr="0037396D" w:rsidRDefault="0001200C" w:rsidP="0037396D">
            <w:pPr>
              <w:rPr>
                <w:rFonts w:ascii="Arial" w:hAnsi="Arial" w:cs="Arial"/>
                <w:color w:val="4A4A4A"/>
              </w:rPr>
            </w:pPr>
          </w:p>
        </w:tc>
        <w:tc>
          <w:tcPr>
            <w:tcW w:w="1232" w:type="dxa"/>
          </w:tcPr>
          <w:p w14:paraId="6864800C" w14:textId="77777777" w:rsidR="00216EE1" w:rsidRPr="007016B2" w:rsidRDefault="00216EE1">
            <w:pPr>
              <w:rPr>
                <w:rFonts w:ascii="Arial" w:hAnsi="Arial" w:cs="Arial"/>
              </w:rPr>
            </w:pPr>
          </w:p>
        </w:tc>
      </w:tr>
      <w:tr w:rsidR="00216EE1" w:rsidRPr="007016B2" w14:paraId="42778627" w14:textId="77777777" w:rsidTr="00D1296E">
        <w:tc>
          <w:tcPr>
            <w:tcW w:w="1654" w:type="dxa"/>
          </w:tcPr>
          <w:p w14:paraId="2A01A6F3" w14:textId="77777777" w:rsidR="00981B19" w:rsidRDefault="00245B01">
            <w:pPr>
              <w:rPr>
                <w:rFonts w:ascii="Arial" w:hAnsi="Arial" w:cs="Arial"/>
                <w:b/>
                <w:bCs/>
                <w:color w:val="5A913D"/>
              </w:rPr>
            </w:pPr>
            <w:r w:rsidRPr="00981B19">
              <w:rPr>
                <w:rFonts w:ascii="Arial" w:hAnsi="Arial" w:cs="Arial"/>
                <w:b/>
                <w:bCs/>
                <w:color w:val="5A913D"/>
              </w:rPr>
              <w:t>Vaccination Training</w:t>
            </w:r>
          </w:p>
          <w:p w14:paraId="47B7EA13" w14:textId="0BB49696" w:rsidR="00A05EA6" w:rsidRPr="00981B19" w:rsidRDefault="00A05EA6">
            <w:pPr>
              <w:rPr>
                <w:rFonts w:ascii="Arial" w:hAnsi="Arial" w:cs="Arial"/>
                <w:b/>
                <w:bCs/>
                <w:color w:val="5A913D"/>
              </w:rPr>
            </w:pPr>
          </w:p>
        </w:tc>
        <w:tc>
          <w:tcPr>
            <w:tcW w:w="1620" w:type="dxa"/>
          </w:tcPr>
          <w:p w14:paraId="759BBFD4" w14:textId="05435EAB" w:rsidR="00216EE1" w:rsidRPr="00981B19" w:rsidRDefault="00BA1E04">
            <w:pPr>
              <w:rPr>
                <w:rFonts w:ascii="Arial" w:hAnsi="Arial" w:cs="Arial"/>
                <w:color w:val="4A4A4A"/>
              </w:rPr>
            </w:pPr>
            <w:r w:rsidRPr="00981B19">
              <w:rPr>
                <w:rFonts w:ascii="Arial" w:hAnsi="Arial" w:cs="Arial"/>
                <w:color w:val="4A4A4A"/>
              </w:rPr>
              <w:t>Service Delivery</w:t>
            </w:r>
          </w:p>
        </w:tc>
        <w:tc>
          <w:tcPr>
            <w:tcW w:w="2182" w:type="dxa"/>
          </w:tcPr>
          <w:p w14:paraId="731B1B8D" w14:textId="39599A1D" w:rsidR="00216EE1" w:rsidRPr="00981B19" w:rsidRDefault="00BA1E04">
            <w:pPr>
              <w:rPr>
                <w:rFonts w:ascii="Arial" w:hAnsi="Arial" w:cs="Arial"/>
                <w:color w:val="4A4A4A"/>
              </w:rPr>
            </w:pPr>
            <w:r w:rsidRPr="00981B19">
              <w:rPr>
                <w:rFonts w:ascii="Arial" w:hAnsi="Arial" w:cs="Arial"/>
                <w:color w:val="4A4A4A"/>
              </w:rPr>
              <w:t>Ongoing</w:t>
            </w:r>
          </w:p>
        </w:tc>
        <w:tc>
          <w:tcPr>
            <w:tcW w:w="7260" w:type="dxa"/>
          </w:tcPr>
          <w:p w14:paraId="71FCF405" w14:textId="74ED4CAF" w:rsidR="00216EE1" w:rsidRPr="00981B19" w:rsidRDefault="00BA1E04" w:rsidP="00BA1E04">
            <w:pPr>
              <w:rPr>
                <w:rFonts w:ascii="Arial" w:hAnsi="Arial" w:cs="Arial"/>
                <w:color w:val="4A4A4A"/>
              </w:rPr>
            </w:pPr>
            <w:r w:rsidRPr="00981B19">
              <w:rPr>
                <w:rFonts w:ascii="Arial" w:hAnsi="Arial" w:cs="Arial"/>
                <w:color w:val="4A4A4A"/>
              </w:rPr>
              <w:t xml:space="preserve">Please see the </w:t>
            </w:r>
            <w:hyperlink r:id="rId20" w:history="1">
              <w:r w:rsidRPr="00C10552">
                <w:rPr>
                  <w:rStyle w:val="Hyperlink"/>
                  <w:rFonts w:ascii="Arial" w:hAnsi="Arial" w:cs="Arial"/>
                  <w:sz w:val="22"/>
                  <w:szCs w:val="22"/>
                </w:rPr>
                <w:t>LPC website</w:t>
              </w:r>
            </w:hyperlink>
            <w:r w:rsidRPr="00981B19">
              <w:rPr>
                <w:rFonts w:ascii="Arial" w:hAnsi="Arial" w:cs="Arial"/>
                <w:color w:val="4A4A4A"/>
              </w:rPr>
              <w:t xml:space="preserve"> for details of local vaccination training. </w:t>
            </w:r>
          </w:p>
        </w:tc>
        <w:tc>
          <w:tcPr>
            <w:tcW w:w="1232" w:type="dxa"/>
          </w:tcPr>
          <w:p w14:paraId="102A5124" w14:textId="77777777" w:rsidR="00216EE1" w:rsidRPr="007016B2" w:rsidRDefault="00216EE1">
            <w:pPr>
              <w:rPr>
                <w:rFonts w:ascii="Arial" w:hAnsi="Arial" w:cs="Arial"/>
              </w:rPr>
            </w:pPr>
          </w:p>
        </w:tc>
      </w:tr>
      <w:tr w:rsidR="00AA51D9" w:rsidRPr="007016B2" w14:paraId="532CD9CD" w14:textId="77777777" w:rsidTr="00D1296E">
        <w:tc>
          <w:tcPr>
            <w:tcW w:w="1654" w:type="dxa"/>
          </w:tcPr>
          <w:p w14:paraId="58921AA9" w14:textId="188E4A2A" w:rsidR="00AA51D9" w:rsidRPr="00981B19" w:rsidRDefault="004847C0">
            <w:pPr>
              <w:rPr>
                <w:rFonts w:ascii="Arial" w:hAnsi="Arial" w:cs="Arial"/>
                <w:b/>
                <w:bCs/>
                <w:color w:val="5A913D"/>
              </w:rPr>
            </w:pPr>
            <w:r>
              <w:rPr>
                <w:rFonts w:ascii="Arial" w:hAnsi="Arial" w:cs="Arial"/>
                <w:b/>
                <w:bCs/>
                <w:color w:val="5A913D"/>
              </w:rPr>
              <w:t>Codeine Lean Training Webinar</w:t>
            </w:r>
          </w:p>
        </w:tc>
        <w:tc>
          <w:tcPr>
            <w:tcW w:w="1620" w:type="dxa"/>
          </w:tcPr>
          <w:p w14:paraId="7815AC1E" w14:textId="16491C7E" w:rsidR="00AA51D9" w:rsidRPr="00981B19" w:rsidRDefault="004847C0">
            <w:pPr>
              <w:rPr>
                <w:rFonts w:ascii="Arial" w:hAnsi="Arial" w:cs="Arial"/>
                <w:color w:val="4A4A4A"/>
              </w:rPr>
            </w:pPr>
            <w:r>
              <w:rPr>
                <w:rFonts w:ascii="Arial" w:hAnsi="Arial" w:cs="Arial"/>
                <w:color w:val="4A4A4A"/>
              </w:rPr>
              <w:t>Service Delivery</w:t>
            </w:r>
          </w:p>
        </w:tc>
        <w:tc>
          <w:tcPr>
            <w:tcW w:w="2182" w:type="dxa"/>
          </w:tcPr>
          <w:p w14:paraId="7278FC39" w14:textId="5DADCF24" w:rsidR="00AA51D9" w:rsidRPr="00981B19" w:rsidRDefault="004847C0">
            <w:pPr>
              <w:rPr>
                <w:rFonts w:ascii="Arial" w:hAnsi="Arial" w:cs="Arial"/>
                <w:color w:val="4A4A4A"/>
              </w:rPr>
            </w:pPr>
            <w:r>
              <w:rPr>
                <w:rFonts w:ascii="Arial" w:hAnsi="Arial" w:cs="Arial"/>
                <w:color w:val="4A4A4A"/>
              </w:rPr>
              <w:t>30</w:t>
            </w:r>
            <w:r w:rsidRPr="004847C0">
              <w:rPr>
                <w:rFonts w:ascii="Arial" w:hAnsi="Arial" w:cs="Arial"/>
                <w:color w:val="4A4A4A"/>
                <w:vertAlign w:val="superscript"/>
              </w:rPr>
              <w:t>th</w:t>
            </w:r>
            <w:r>
              <w:rPr>
                <w:rFonts w:ascii="Arial" w:hAnsi="Arial" w:cs="Arial"/>
                <w:color w:val="4A4A4A"/>
              </w:rPr>
              <w:t xml:space="preserve"> June 2021</w:t>
            </w:r>
          </w:p>
        </w:tc>
        <w:tc>
          <w:tcPr>
            <w:tcW w:w="7260" w:type="dxa"/>
          </w:tcPr>
          <w:p w14:paraId="3B3D1D59" w14:textId="77777777" w:rsidR="00D141D0" w:rsidRDefault="00D141D0" w:rsidP="00BA1E04">
            <w:pPr>
              <w:rPr>
                <w:rFonts w:ascii="Arial" w:hAnsi="Arial" w:cs="Arial"/>
                <w:color w:val="4A4A4A"/>
              </w:rPr>
            </w:pPr>
            <w:r w:rsidRPr="00D141D0">
              <w:rPr>
                <w:rFonts w:ascii="Arial" w:hAnsi="Arial" w:cs="Arial"/>
                <w:color w:val="4A4A4A"/>
              </w:rPr>
              <w:t xml:space="preserve">Detective Constable Paul Corteen will be running this webinar in conjunction with C&amp;M LPC’s. </w:t>
            </w:r>
          </w:p>
          <w:p w14:paraId="1B499C97" w14:textId="77777777" w:rsidR="00D141D0" w:rsidRDefault="00D141D0" w:rsidP="00BA1E04">
            <w:pPr>
              <w:rPr>
                <w:rFonts w:ascii="Arial" w:hAnsi="Arial" w:cs="Arial"/>
                <w:color w:val="4A4A4A"/>
              </w:rPr>
            </w:pPr>
          </w:p>
          <w:p w14:paraId="58D7DE95" w14:textId="77777777" w:rsidR="00AA51D9" w:rsidRDefault="00D141D0" w:rsidP="00BA1E04">
            <w:pPr>
              <w:rPr>
                <w:rFonts w:ascii="Arial" w:hAnsi="Arial" w:cs="Arial"/>
                <w:color w:val="4A4A4A"/>
              </w:rPr>
            </w:pPr>
            <w:r w:rsidRPr="00D141D0">
              <w:rPr>
                <w:rFonts w:ascii="Arial" w:hAnsi="Arial" w:cs="Arial"/>
                <w:color w:val="4A4A4A"/>
              </w:rPr>
              <w:t>The time of the webinar is 7:15pm</w:t>
            </w:r>
            <w:r w:rsidRPr="00D141D0">
              <w:rPr>
                <w:rFonts w:ascii="Arial" w:hAnsi="Arial" w:cs="Arial"/>
                <w:color w:val="4A4A4A"/>
              </w:rPr>
              <w:t xml:space="preserve">8:15pm and the link to book can be found </w:t>
            </w:r>
            <w:hyperlink r:id="rId21" w:history="1">
              <w:r w:rsidRPr="006133E3">
                <w:rPr>
                  <w:rStyle w:val="Hyperlink"/>
                  <w:rFonts w:ascii="Arial" w:hAnsi="Arial" w:cs="Arial"/>
                  <w:sz w:val="22"/>
                  <w:szCs w:val="22"/>
                </w:rPr>
                <w:t>here</w:t>
              </w:r>
            </w:hyperlink>
            <w:r w:rsidRPr="00D141D0">
              <w:rPr>
                <w:rFonts w:ascii="Arial" w:hAnsi="Arial" w:cs="Arial"/>
                <w:color w:val="4A4A4A"/>
              </w:rPr>
              <w:t>.</w:t>
            </w:r>
          </w:p>
          <w:p w14:paraId="26710454" w14:textId="3696F8E9" w:rsidR="00DB1339" w:rsidRPr="00D141D0" w:rsidRDefault="00DB1339" w:rsidP="00BA1E04">
            <w:pPr>
              <w:rPr>
                <w:rFonts w:ascii="Arial" w:hAnsi="Arial" w:cs="Arial"/>
                <w:color w:val="4A4A4A"/>
              </w:rPr>
            </w:pPr>
          </w:p>
        </w:tc>
        <w:tc>
          <w:tcPr>
            <w:tcW w:w="1232" w:type="dxa"/>
          </w:tcPr>
          <w:p w14:paraId="58BFDA77" w14:textId="77777777" w:rsidR="00AA51D9" w:rsidRPr="007016B2" w:rsidRDefault="00AA51D9">
            <w:pPr>
              <w:rPr>
                <w:rFonts w:ascii="Arial" w:hAnsi="Arial" w:cs="Arial"/>
              </w:rPr>
            </w:pPr>
          </w:p>
        </w:tc>
      </w:tr>
      <w:tr w:rsidR="00216EE1" w:rsidRPr="007016B2" w14:paraId="359C1872" w14:textId="77777777" w:rsidTr="00D1296E">
        <w:tc>
          <w:tcPr>
            <w:tcW w:w="1654" w:type="dxa"/>
          </w:tcPr>
          <w:p w14:paraId="523876DB" w14:textId="77777777" w:rsidR="00A95F96" w:rsidRPr="00981B19" w:rsidRDefault="00A95F96" w:rsidP="00A95F96">
            <w:pPr>
              <w:rPr>
                <w:rFonts w:ascii="Arial" w:hAnsi="Arial" w:cs="Arial"/>
                <w:b/>
                <w:color w:val="5A913D"/>
              </w:rPr>
            </w:pPr>
            <w:r w:rsidRPr="00981B19">
              <w:rPr>
                <w:rFonts w:ascii="Arial" w:hAnsi="Arial" w:cs="Arial"/>
                <w:b/>
                <w:color w:val="5A913D"/>
              </w:rPr>
              <w:t xml:space="preserve">DSP Toolkit </w:t>
            </w:r>
          </w:p>
          <w:p w14:paraId="141612AF" w14:textId="5B3497DC" w:rsidR="00216EE1" w:rsidRPr="00981B19" w:rsidRDefault="00A95F96" w:rsidP="00A95F96">
            <w:pPr>
              <w:rPr>
                <w:rFonts w:ascii="Arial" w:hAnsi="Arial" w:cs="Arial"/>
                <w:color w:val="5A913D"/>
              </w:rPr>
            </w:pPr>
            <w:r w:rsidRPr="00981B19">
              <w:rPr>
                <w:rFonts w:ascii="Arial" w:hAnsi="Arial" w:cs="Arial"/>
                <w:b/>
                <w:color w:val="5A913D"/>
              </w:rPr>
              <w:t>(Upcoming Deadline)</w:t>
            </w:r>
          </w:p>
        </w:tc>
        <w:tc>
          <w:tcPr>
            <w:tcW w:w="1620" w:type="dxa"/>
          </w:tcPr>
          <w:p w14:paraId="714FCB2B" w14:textId="77777777" w:rsidR="00216EE1" w:rsidRDefault="00B923ED">
            <w:pPr>
              <w:rPr>
                <w:rFonts w:ascii="Arial" w:hAnsi="Arial" w:cs="Arial"/>
                <w:color w:val="4A4A4A"/>
              </w:rPr>
            </w:pPr>
            <w:r w:rsidRPr="00981B19">
              <w:rPr>
                <w:rFonts w:ascii="Arial" w:hAnsi="Arial" w:cs="Arial"/>
                <w:color w:val="4A4A4A"/>
              </w:rPr>
              <w:t>Contractual – risk of breach notice if not complete</w:t>
            </w:r>
          </w:p>
          <w:p w14:paraId="295FA236" w14:textId="77777777" w:rsidR="00DB1339" w:rsidRDefault="00DB1339">
            <w:pPr>
              <w:rPr>
                <w:rFonts w:ascii="Arial" w:hAnsi="Arial" w:cs="Arial"/>
                <w:color w:val="4A4A4A"/>
              </w:rPr>
            </w:pPr>
          </w:p>
          <w:p w14:paraId="00500EC7" w14:textId="77777777" w:rsidR="00DB1339" w:rsidRDefault="00DB1339">
            <w:pPr>
              <w:rPr>
                <w:rFonts w:ascii="Arial" w:hAnsi="Arial" w:cs="Arial"/>
                <w:color w:val="4A4A4A"/>
              </w:rPr>
            </w:pPr>
          </w:p>
          <w:p w14:paraId="2DD76DE9" w14:textId="54DEBEF1" w:rsidR="00DB1339" w:rsidRPr="00981B19" w:rsidRDefault="00DB1339">
            <w:pPr>
              <w:rPr>
                <w:rFonts w:ascii="Arial" w:hAnsi="Arial" w:cs="Arial"/>
                <w:color w:val="4A4A4A"/>
              </w:rPr>
            </w:pPr>
          </w:p>
        </w:tc>
        <w:tc>
          <w:tcPr>
            <w:tcW w:w="2182" w:type="dxa"/>
          </w:tcPr>
          <w:p w14:paraId="3CA04F2C" w14:textId="6E9218DE" w:rsidR="00216EE1" w:rsidRPr="00981B19" w:rsidRDefault="003E4A8D">
            <w:pPr>
              <w:rPr>
                <w:rFonts w:ascii="Arial" w:hAnsi="Arial" w:cs="Arial"/>
                <w:color w:val="4A4A4A"/>
              </w:rPr>
            </w:pPr>
            <w:r w:rsidRPr="00981B19">
              <w:rPr>
                <w:rFonts w:ascii="Arial" w:hAnsi="Arial" w:cs="Arial"/>
                <w:color w:val="4A4A4A"/>
              </w:rPr>
              <w:t>30</w:t>
            </w:r>
            <w:r w:rsidRPr="00981B19">
              <w:rPr>
                <w:rFonts w:ascii="Arial" w:hAnsi="Arial" w:cs="Arial"/>
                <w:color w:val="4A4A4A"/>
                <w:vertAlign w:val="superscript"/>
              </w:rPr>
              <w:t>th</w:t>
            </w:r>
            <w:r w:rsidRPr="00981B19">
              <w:rPr>
                <w:rFonts w:ascii="Arial" w:hAnsi="Arial" w:cs="Arial"/>
                <w:color w:val="4A4A4A"/>
              </w:rPr>
              <w:t xml:space="preserve"> June 2021</w:t>
            </w:r>
          </w:p>
        </w:tc>
        <w:tc>
          <w:tcPr>
            <w:tcW w:w="7260" w:type="dxa"/>
          </w:tcPr>
          <w:p w14:paraId="21B604B6" w14:textId="77777777" w:rsidR="00455AAA" w:rsidRPr="00981B19" w:rsidRDefault="00455AAA" w:rsidP="00455AAA">
            <w:pPr>
              <w:rPr>
                <w:rFonts w:ascii="Arial" w:hAnsi="Arial" w:cs="Arial"/>
                <w:b/>
                <w:bCs/>
                <w:color w:val="4A4A4A"/>
              </w:rPr>
            </w:pPr>
            <w:r w:rsidRPr="00981B19">
              <w:rPr>
                <w:rFonts w:ascii="Arial" w:hAnsi="Arial" w:cs="Arial"/>
                <w:color w:val="4A4A4A"/>
              </w:rPr>
              <w:t>The deadline for completion of the 2020/21 toolkit is</w:t>
            </w:r>
            <w:r w:rsidRPr="00981B19">
              <w:rPr>
                <w:rStyle w:val="apple-converted-space"/>
                <w:rFonts w:ascii="Arial" w:hAnsi="Arial" w:cs="Arial"/>
                <w:color w:val="4A4A4A"/>
              </w:rPr>
              <w:t> </w:t>
            </w:r>
            <w:r w:rsidRPr="00981B19">
              <w:rPr>
                <w:rStyle w:val="Strong"/>
                <w:rFonts w:ascii="Arial" w:hAnsi="Arial" w:cs="Arial"/>
                <w:color w:val="4A4A4A"/>
              </w:rPr>
              <w:t>30th June 2021</w:t>
            </w:r>
            <w:r w:rsidRPr="00981B19">
              <w:rPr>
                <w:rFonts w:ascii="Arial" w:hAnsi="Arial" w:cs="Arial"/>
                <w:b/>
                <w:bCs/>
                <w:color w:val="4A4A4A"/>
              </w:rPr>
              <w:t>.</w:t>
            </w:r>
          </w:p>
          <w:p w14:paraId="5EDF7F46" w14:textId="77777777" w:rsidR="00455AAA" w:rsidRPr="00981B19" w:rsidRDefault="00455AAA" w:rsidP="00455AAA">
            <w:pPr>
              <w:rPr>
                <w:rFonts w:ascii="Arial" w:hAnsi="Arial" w:cs="Arial"/>
                <w:color w:val="4A4A4A"/>
              </w:rPr>
            </w:pPr>
          </w:p>
          <w:p w14:paraId="6D0A286B" w14:textId="2DB6FDED" w:rsidR="00216EE1" w:rsidRPr="00981B19" w:rsidRDefault="00455AAA" w:rsidP="00455AAA">
            <w:pPr>
              <w:rPr>
                <w:rFonts w:ascii="Arial" w:hAnsi="Arial" w:cs="Arial"/>
                <w:color w:val="4A4A4A"/>
              </w:rPr>
            </w:pPr>
            <w:r w:rsidRPr="00981B19">
              <w:rPr>
                <w:rFonts w:ascii="Arial" w:hAnsi="Arial" w:cs="Arial"/>
                <w:color w:val="4A4A4A"/>
              </w:rPr>
              <w:t xml:space="preserve">Find out more on the </w:t>
            </w:r>
            <w:hyperlink r:id="rId22" w:history="1">
              <w:r w:rsidRPr="00BD0B49">
                <w:rPr>
                  <w:rStyle w:val="Hyperlink"/>
                  <w:rFonts w:ascii="Arial" w:hAnsi="Arial" w:cs="Arial"/>
                  <w:sz w:val="22"/>
                  <w:szCs w:val="22"/>
                </w:rPr>
                <w:t>PSNC website</w:t>
              </w:r>
            </w:hyperlink>
            <w:r w:rsidR="00BD0B49">
              <w:rPr>
                <w:rFonts w:ascii="Arial" w:hAnsi="Arial" w:cs="Arial"/>
              </w:rPr>
              <w:t>.</w:t>
            </w:r>
          </w:p>
        </w:tc>
        <w:tc>
          <w:tcPr>
            <w:tcW w:w="1232" w:type="dxa"/>
          </w:tcPr>
          <w:p w14:paraId="39BD7E1E" w14:textId="77777777" w:rsidR="00216EE1" w:rsidRPr="007016B2" w:rsidRDefault="00216EE1">
            <w:pPr>
              <w:rPr>
                <w:rFonts w:ascii="Arial" w:hAnsi="Arial" w:cs="Arial"/>
              </w:rPr>
            </w:pPr>
          </w:p>
        </w:tc>
      </w:tr>
      <w:tr w:rsidR="00216EE1" w:rsidRPr="007016B2" w14:paraId="72706BAC" w14:textId="77777777" w:rsidTr="00D1296E">
        <w:tc>
          <w:tcPr>
            <w:tcW w:w="1654" w:type="dxa"/>
          </w:tcPr>
          <w:p w14:paraId="40629532" w14:textId="41CC2CBE" w:rsidR="00216EE1" w:rsidRPr="00981B19" w:rsidRDefault="00D1296E">
            <w:pPr>
              <w:rPr>
                <w:rFonts w:ascii="Arial" w:hAnsi="Arial" w:cs="Arial"/>
                <w:b/>
                <w:bCs/>
                <w:color w:val="4A4A4A"/>
              </w:rPr>
            </w:pPr>
            <w:r w:rsidRPr="00981B19">
              <w:rPr>
                <w:rFonts w:ascii="Arial" w:hAnsi="Arial" w:cs="Arial"/>
                <w:b/>
                <w:bCs/>
                <w:color w:val="5A913D"/>
              </w:rPr>
              <w:t>Pharmacy Quality Scheme (Upcoming Deadline)</w:t>
            </w:r>
          </w:p>
        </w:tc>
        <w:tc>
          <w:tcPr>
            <w:tcW w:w="1620" w:type="dxa"/>
          </w:tcPr>
          <w:p w14:paraId="21027974" w14:textId="43F0B4C6" w:rsidR="00216EE1" w:rsidRPr="00981B19" w:rsidRDefault="006073E0">
            <w:pPr>
              <w:rPr>
                <w:rFonts w:ascii="Arial" w:hAnsi="Arial" w:cs="Arial"/>
                <w:color w:val="4A4A4A"/>
              </w:rPr>
            </w:pPr>
            <w:r w:rsidRPr="00981B19">
              <w:rPr>
                <w:rFonts w:ascii="Arial" w:hAnsi="Arial" w:cs="Arial"/>
                <w:color w:val="4A4A4A"/>
              </w:rPr>
              <w:t>Pharmacy Income</w:t>
            </w:r>
          </w:p>
        </w:tc>
        <w:tc>
          <w:tcPr>
            <w:tcW w:w="2182" w:type="dxa"/>
          </w:tcPr>
          <w:p w14:paraId="76FA2C42" w14:textId="2A61E3E6" w:rsidR="00216EE1" w:rsidRPr="00981B19" w:rsidRDefault="006073E0">
            <w:pPr>
              <w:rPr>
                <w:rFonts w:ascii="Arial" w:hAnsi="Arial" w:cs="Arial"/>
                <w:color w:val="4A4A4A"/>
              </w:rPr>
            </w:pPr>
            <w:r w:rsidRPr="00981B19">
              <w:rPr>
                <w:rFonts w:ascii="Arial" w:hAnsi="Arial" w:cs="Arial"/>
                <w:color w:val="4A4A4A"/>
              </w:rPr>
              <w:t>30th June 2021</w:t>
            </w:r>
          </w:p>
        </w:tc>
        <w:tc>
          <w:tcPr>
            <w:tcW w:w="7260" w:type="dxa"/>
          </w:tcPr>
          <w:p w14:paraId="4669BE24" w14:textId="77777777" w:rsidR="00EC5C24" w:rsidRDefault="006073E0">
            <w:pPr>
              <w:rPr>
                <w:rFonts w:ascii="Arial" w:hAnsi="Arial" w:cs="Arial"/>
                <w:color w:val="4A4A4A"/>
              </w:rPr>
            </w:pPr>
            <w:r w:rsidRPr="00981B19">
              <w:rPr>
                <w:rFonts w:ascii="Arial" w:hAnsi="Arial" w:cs="Arial"/>
                <w:color w:val="4A4A4A"/>
              </w:rPr>
              <w:t xml:space="preserve">The declaration period for PQS ended on March 1st, 2021, however contractors were given flexibility until 30th June 2021 to collate the evidence to demonstrate that they are compliant with the requirements of some domains. </w:t>
            </w:r>
          </w:p>
          <w:p w14:paraId="42BB1842" w14:textId="77777777" w:rsidR="00EC5C24" w:rsidRDefault="00EC5C24">
            <w:pPr>
              <w:rPr>
                <w:rFonts w:ascii="Arial" w:hAnsi="Arial" w:cs="Arial"/>
                <w:color w:val="4A4A4A"/>
              </w:rPr>
            </w:pPr>
          </w:p>
          <w:p w14:paraId="681D07F9" w14:textId="77777777" w:rsidR="00EC5C24" w:rsidRDefault="006073E0">
            <w:pPr>
              <w:rPr>
                <w:rFonts w:ascii="Arial" w:hAnsi="Arial" w:cs="Arial"/>
                <w:color w:val="4A4A4A"/>
              </w:rPr>
            </w:pPr>
            <w:r w:rsidRPr="00981B19">
              <w:rPr>
                <w:rFonts w:ascii="Arial" w:hAnsi="Arial" w:cs="Arial"/>
                <w:color w:val="4A4A4A"/>
              </w:rPr>
              <w:t xml:space="preserve">If you are yet to complete the prevention domain, ensure you start to collate the number of consultations by the end of May. </w:t>
            </w:r>
          </w:p>
          <w:p w14:paraId="5A1D55BF" w14:textId="77777777" w:rsidR="00EC5C24" w:rsidRDefault="00EC5C24">
            <w:pPr>
              <w:rPr>
                <w:rFonts w:ascii="Arial" w:hAnsi="Arial" w:cs="Arial"/>
                <w:color w:val="4A4A4A"/>
              </w:rPr>
            </w:pPr>
          </w:p>
          <w:p w14:paraId="14214B07" w14:textId="77777777" w:rsidR="006073E0" w:rsidRDefault="006073E0">
            <w:pPr>
              <w:rPr>
                <w:rFonts w:ascii="Arial" w:hAnsi="Arial" w:cs="Arial"/>
                <w:color w:val="4A4A4A"/>
              </w:rPr>
            </w:pPr>
            <w:r w:rsidRPr="00981B19">
              <w:rPr>
                <w:rFonts w:ascii="Arial" w:hAnsi="Arial" w:cs="Arial"/>
                <w:color w:val="4A4A4A"/>
              </w:rPr>
              <w:t xml:space="preserve">Find out more on the </w:t>
            </w:r>
            <w:hyperlink r:id="rId23" w:history="1">
              <w:r w:rsidRPr="003A0E75">
                <w:rPr>
                  <w:rStyle w:val="Hyperlink"/>
                  <w:rFonts w:ascii="Arial" w:hAnsi="Arial" w:cs="Arial"/>
                  <w:sz w:val="22"/>
                  <w:szCs w:val="22"/>
                </w:rPr>
                <w:t>PSNC website</w:t>
              </w:r>
            </w:hyperlink>
            <w:r w:rsidRPr="00981B19">
              <w:rPr>
                <w:rFonts w:ascii="Arial" w:hAnsi="Arial" w:cs="Arial"/>
                <w:color w:val="4A4A4A"/>
              </w:rPr>
              <w:t xml:space="preserve"> and ensure you have the evidence you need.</w:t>
            </w:r>
          </w:p>
          <w:p w14:paraId="7680C700" w14:textId="1A539900" w:rsidR="00DB1339" w:rsidRPr="00981B19" w:rsidRDefault="00DB1339">
            <w:pPr>
              <w:rPr>
                <w:rFonts w:ascii="Arial" w:hAnsi="Arial" w:cs="Arial"/>
                <w:color w:val="4A4A4A"/>
              </w:rPr>
            </w:pPr>
          </w:p>
        </w:tc>
        <w:tc>
          <w:tcPr>
            <w:tcW w:w="1232" w:type="dxa"/>
          </w:tcPr>
          <w:p w14:paraId="455F41E9" w14:textId="77777777" w:rsidR="00216EE1" w:rsidRPr="007016B2" w:rsidRDefault="00216EE1">
            <w:pPr>
              <w:rPr>
                <w:rFonts w:ascii="Arial" w:hAnsi="Arial" w:cs="Arial"/>
              </w:rPr>
            </w:pPr>
          </w:p>
        </w:tc>
      </w:tr>
      <w:tr w:rsidR="009649F6" w:rsidRPr="007016B2" w14:paraId="67B5C138" w14:textId="77777777" w:rsidTr="00D1296E">
        <w:tc>
          <w:tcPr>
            <w:tcW w:w="1654" w:type="dxa"/>
          </w:tcPr>
          <w:p w14:paraId="65E85EB9" w14:textId="0128DF8A" w:rsidR="009649F6" w:rsidRPr="00981B19" w:rsidRDefault="00692D09">
            <w:pPr>
              <w:rPr>
                <w:rFonts w:ascii="Arial" w:hAnsi="Arial" w:cs="Arial"/>
                <w:b/>
                <w:color w:val="5A913D"/>
              </w:rPr>
            </w:pPr>
            <w:r w:rsidRPr="00981B19">
              <w:rPr>
                <w:rFonts w:ascii="Arial" w:hAnsi="Arial" w:cs="Arial"/>
                <w:b/>
                <w:color w:val="5A913D"/>
              </w:rPr>
              <w:t>COVID 19</w:t>
            </w:r>
          </w:p>
        </w:tc>
        <w:tc>
          <w:tcPr>
            <w:tcW w:w="1620" w:type="dxa"/>
          </w:tcPr>
          <w:p w14:paraId="1E86D42C" w14:textId="0BAF1B1D" w:rsidR="009649F6" w:rsidRPr="00981B19" w:rsidRDefault="00A17F41">
            <w:pPr>
              <w:rPr>
                <w:rFonts w:ascii="Arial" w:hAnsi="Arial" w:cs="Arial"/>
                <w:color w:val="4A4A4A"/>
              </w:rPr>
            </w:pPr>
            <w:r w:rsidRPr="00981B19">
              <w:rPr>
                <w:rFonts w:ascii="Arial" w:hAnsi="Arial" w:cs="Arial"/>
                <w:color w:val="4A4A4A"/>
              </w:rPr>
              <w:t>Contractor Support</w:t>
            </w:r>
          </w:p>
        </w:tc>
        <w:tc>
          <w:tcPr>
            <w:tcW w:w="2182" w:type="dxa"/>
          </w:tcPr>
          <w:p w14:paraId="35866437" w14:textId="5F99473D" w:rsidR="009649F6" w:rsidRPr="00981B19" w:rsidRDefault="00134233" w:rsidP="004A72D9">
            <w:pPr>
              <w:rPr>
                <w:rFonts w:ascii="Arial" w:hAnsi="Arial" w:cs="Arial"/>
                <w:color w:val="4A4A4A"/>
              </w:rPr>
            </w:pPr>
            <w:r w:rsidRPr="00981B19">
              <w:rPr>
                <w:rFonts w:ascii="Arial" w:hAnsi="Arial" w:cs="Arial"/>
                <w:color w:val="4A4A4A"/>
              </w:rPr>
              <w:t>Ongoing</w:t>
            </w:r>
          </w:p>
        </w:tc>
        <w:tc>
          <w:tcPr>
            <w:tcW w:w="7260" w:type="dxa"/>
          </w:tcPr>
          <w:p w14:paraId="3688D815" w14:textId="77777777" w:rsidR="00916A8C" w:rsidRPr="00981B19" w:rsidRDefault="00916A8C" w:rsidP="00916A8C">
            <w:pPr>
              <w:pStyle w:val="NormalWeb"/>
              <w:spacing w:before="0" w:beforeAutospacing="0" w:after="0" w:afterAutospacing="0"/>
              <w:rPr>
                <w:rFonts w:ascii="Arial" w:hAnsi="Arial" w:cs="Arial"/>
                <w:color w:val="4A4A4A"/>
                <w:sz w:val="22"/>
                <w:szCs w:val="22"/>
                <w:u w:val="none"/>
              </w:rPr>
            </w:pPr>
            <w:r w:rsidRPr="00981B19">
              <w:rPr>
                <w:rFonts w:ascii="Arial" w:hAnsi="Arial" w:cs="Arial"/>
                <w:color w:val="4A4A4A"/>
                <w:sz w:val="22"/>
                <w:szCs w:val="22"/>
                <w:u w:val="none"/>
              </w:rPr>
              <w:t>Ensure you keep up to date with the national &amp; local guidance:</w:t>
            </w:r>
          </w:p>
          <w:p w14:paraId="3AD66AE1" w14:textId="479CDF4D" w:rsidR="00916A8C" w:rsidRPr="00981B19" w:rsidRDefault="00854290" w:rsidP="00916A8C">
            <w:pPr>
              <w:pStyle w:val="NormalWeb"/>
              <w:numPr>
                <w:ilvl w:val="0"/>
                <w:numId w:val="2"/>
              </w:numPr>
              <w:spacing w:before="0" w:beforeAutospacing="0" w:after="0" w:afterAutospacing="0"/>
              <w:rPr>
                <w:rFonts w:ascii="Arial" w:hAnsi="Arial" w:cs="Arial"/>
                <w:color w:val="4A4A4A"/>
                <w:sz w:val="22"/>
                <w:szCs w:val="22"/>
                <w:u w:val="none"/>
              </w:rPr>
            </w:pPr>
            <w:hyperlink r:id="rId24" w:history="1">
              <w:r w:rsidR="00916A8C" w:rsidRPr="003A0E75">
                <w:rPr>
                  <w:rStyle w:val="Hyperlink"/>
                  <w:rFonts w:ascii="Arial" w:hAnsi="Arial" w:cs="Arial"/>
                  <w:sz w:val="22"/>
                  <w:szCs w:val="22"/>
                </w:rPr>
                <w:t>PSNC</w:t>
              </w:r>
            </w:hyperlink>
            <w:r w:rsidR="00916A8C" w:rsidRPr="00981B19">
              <w:rPr>
                <w:rFonts w:ascii="Arial" w:hAnsi="Arial" w:cs="Arial"/>
                <w:color w:val="4A4A4A"/>
                <w:sz w:val="22"/>
                <w:szCs w:val="22"/>
                <w:u w:val="none"/>
              </w:rPr>
              <w:t xml:space="preserve"> – for the latest news round-up</w:t>
            </w:r>
          </w:p>
          <w:p w14:paraId="4ECF1DFE" w14:textId="6B02799E" w:rsidR="00916A8C" w:rsidRPr="00981B19" w:rsidRDefault="00854290" w:rsidP="00916A8C">
            <w:pPr>
              <w:pStyle w:val="NormalWeb"/>
              <w:numPr>
                <w:ilvl w:val="0"/>
                <w:numId w:val="2"/>
              </w:numPr>
              <w:spacing w:before="0" w:beforeAutospacing="0" w:after="0" w:afterAutospacing="0"/>
              <w:rPr>
                <w:rFonts w:ascii="Arial" w:hAnsi="Arial" w:cs="Arial"/>
                <w:color w:val="4A4A4A"/>
                <w:sz w:val="22"/>
                <w:szCs w:val="22"/>
                <w:u w:val="none"/>
              </w:rPr>
            </w:pPr>
            <w:hyperlink r:id="rId25" w:history="1">
              <w:r w:rsidR="00916A8C" w:rsidRPr="00301240">
                <w:rPr>
                  <w:rStyle w:val="Hyperlink"/>
                  <w:rFonts w:ascii="Arial" w:hAnsi="Arial" w:cs="Arial"/>
                  <w:sz w:val="22"/>
                  <w:szCs w:val="22"/>
                </w:rPr>
                <w:t>GOV.UK</w:t>
              </w:r>
            </w:hyperlink>
            <w:r w:rsidR="00916A8C" w:rsidRPr="003A0E75">
              <w:rPr>
                <w:rFonts w:ascii="Arial" w:hAnsi="Arial" w:cs="Arial"/>
                <w:sz w:val="22"/>
                <w:szCs w:val="22"/>
                <w:u w:val="none"/>
              </w:rPr>
              <w:t xml:space="preserve"> </w:t>
            </w:r>
            <w:r w:rsidR="00916A8C" w:rsidRPr="00981B19">
              <w:rPr>
                <w:rFonts w:ascii="Arial" w:hAnsi="Arial" w:cs="Arial"/>
                <w:color w:val="4A4A4A"/>
                <w:sz w:val="22"/>
                <w:szCs w:val="22"/>
                <w:u w:val="none"/>
              </w:rPr>
              <w:t>– for advice for healthcare professionals</w:t>
            </w:r>
          </w:p>
          <w:p w14:paraId="7ABE7475" w14:textId="22F0B1F6" w:rsidR="00916A8C" w:rsidRPr="00981B19" w:rsidRDefault="00854290" w:rsidP="00916A8C">
            <w:pPr>
              <w:pStyle w:val="NormalWeb"/>
              <w:numPr>
                <w:ilvl w:val="0"/>
                <w:numId w:val="2"/>
              </w:numPr>
              <w:spacing w:before="0" w:beforeAutospacing="0" w:after="0" w:afterAutospacing="0"/>
              <w:rPr>
                <w:rFonts w:ascii="Arial" w:hAnsi="Arial" w:cs="Arial"/>
                <w:color w:val="4A4A4A"/>
                <w:sz w:val="22"/>
                <w:szCs w:val="22"/>
                <w:u w:val="none"/>
              </w:rPr>
            </w:pPr>
            <w:hyperlink r:id="rId26" w:history="1">
              <w:r w:rsidR="00916A8C" w:rsidRPr="00301240">
                <w:rPr>
                  <w:rStyle w:val="Hyperlink"/>
                  <w:rFonts w:ascii="Arial" w:hAnsi="Arial" w:cs="Arial"/>
                  <w:sz w:val="22"/>
                  <w:szCs w:val="22"/>
                </w:rPr>
                <w:t>PHE</w:t>
              </w:r>
            </w:hyperlink>
            <w:r w:rsidR="00916A8C" w:rsidRPr="00981B19">
              <w:rPr>
                <w:rFonts w:ascii="Arial" w:hAnsi="Arial" w:cs="Arial"/>
                <w:color w:val="4A4A4A"/>
                <w:sz w:val="22"/>
                <w:szCs w:val="22"/>
                <w:u w:val="none"/>
              </w:rPr>
              <w:t xml:space="preserve"> – for posters and resources</w:t>
            </w:r>
          </w:p>
          <w:p w14:paraId="7786AEE0" w14:textId="626788F8" w:rsidR="00916A8C" w:rsidRPr="00981B19" w:rsidRDefault="00854290" w:rsidP="00916A8C">
            <w:pPr>
              <w:pStyle w:val="NormalWeb"/>
              <w:numPr>
                <w:ilvl w:val="0"/>
                <w:numId w:val="2"/>
              </w:numPr>
              <w:spacing w:before="0" w:beforeAutospacing="0" w:after="0" w:afterAutospacing="0"/>
              <w:rPr>
                <w:rFonts w:ascii="Arial" w:hAnsi="Arial" w:cs="Arial"/>
                <w:color w:val="4A4A4A"/>
                <w:sz w:val="22"/>
                <w:szCs w:val="22"/>
                <w:u w:val="none"/>
              </w:rPr>
            </w:pPr>
            <w:hyperlink r:id="rId27" w:history="1">
              <w:r w:rsidR="00916A8C" w:rsidRPr="000802B2">
                <w:rPr>
                  <w:rStyle w:val="Hyperlink"/>
                  <w:rFonts w:ascii="Arial" w:hAnsi="Arial" w:cs="Arial"/>
                  <w:sz w:val="22"/>
                  <w:szCs w:val="22"/>
                </w:rPr>
                <w:t>LPC</w:t>
              </w:r>
            </w:hyperlink>
            <w:r w:rsidR="00916A8C" w:rsidRPr="00981B19">
              <w:rPr>
                <w:rFonts w:ascii="Arial" w:hAnsi="Arial" w:cs="Arial"/>
                <w:color w:val="4A4A4A"/>
                <w:sz w:val="22"/>
                <w:szCs w:val="22"/>
                <w:u w:val="none"/>
              </w:rPr>
              <w:t xml:space="preserve"> – for next steps, links to national information and links to local information (as it becomes available)</w:t>
            </w:r>
          </w:p>
          <w:p w14:paraId="0BF82503" w14:textId="77777777" w:rsidR="00DB1339" w:rsidRDefault="00916A8C" w:rsidP="00916A8C">
            <w:pPr>
              <w:rPr>
                <w:rFonts w:ascii="Arial" w:hAnsi="Arial" w:cs="Arial"/>
                <w:color w:val="4A4A4A"/>
              </w:rPr>
            </w:pPr>
            <w:r w:rsidRPr="00981B19">
              <w:rPr>
                <w:rFonts w:ascii="Arial" w:hAnsi="Arial" w:cs="Arial"/>
                <w:color w:val="4A4A4A"/>
              </w:rPr>
              <w:t>Look out for the most up to date information and guidance via your NHS Shared Mailbox</w:t>
            </w:r>
            <w:r w:rsidR="00DB1339">
              <w:rPr>
                <w:rFonts w:ascii="Arial" w:hAnsi="Arial" w:cs="Arial"/>
                <w:color w:val="4A4A4A"/>
              </w:rPr>
              <w:t>.</w:t>
            </w:r>
          </w:p>
          <w:p w14:paraId="7FBF6FB6" w14:textId="7790E041" w:rsidR="00DB1339" w:rsidRPr="00981B19" w:rsidRDefault="00DB1339" w:rsidP="00916A8C">
            <w:pPr>
              <w:rPr>
                <w:rFonts w:ascii="Arial" w:hAnsi="Arial" w:cs="Arial"/>
                <w:color w:val="4A4A4A"/>
              </w:rPr>
            </w:pPr>
          </w:p>
        </w:tc>
        <w:tc>
          <w:tcPr>
            <w:tcW w:w="1232" w:type="dxa"/>
          </w:tcPr>
          <w:p w14:paraId="6E2DA23C" w14:textId="77777777" w:rsidR="009649F6" w:rsidRPr="004A72D9" w:rsidRDefault="009649F6">
            <w:pPr>
              <w:rPr>
                <w:rFonts w:ascii="Arial" w:hAnsi="Arial" w:cs="Arial"/>
                <w:color w:val="4A4A4A"/>
              </w:rPr>
            </w:pPr>
          </w:p>
        </w:tc>
      </w:tr>
    </w:tbl>
    <w:p w14:paraId="03EE6927" w14:textId="38FE8855" w:rsidR="00345BEC" w:rsidRDefault="00854290"/>
    <w:p w14:paraId="17C0F07C" w14:textId="5FD68316" w:rsidR="000802B2" w:rsidRDefault="000802B2"/>
    <w:p w14:paraId="436FCC1E" w14:textId="32F66EAB" w:rsidR="000802B2" w:rsidRDefault="000802B2"/>
    <w:p w14:paraId="330072CF" w14:textId="33413D20" w:rsidR="000802B2" w:rsidRDefault="000802B2"/>
    <w:p w14:paraId="68D2CADE" w14:textId="79BD831B" w:rsidR="000802B2" w:rsidRDefault="000802B2"/>
    <w:p w14:paraId="765BA88D" w14:textId="355E3244" w:rsidR="000802B2" w:rsidRDefault="000802B2"/>
    <w:p w14:paraId="79BB3D15" w14:textId="1F233B6D" w:rsidR="000802B2" w:rsidRDefault="000802B2"/>
    <w:p w14:paraId="25AB948C" w14:textId="16B36FB3" w:rsidR="000802B2" w:rsidRDefault="000802B2"/>
    <w:tbl>
      <w:tblPr>
        <w:tblStyle w:val="TableGrid"/>
        <w:tblW w:w="0" w:type="auto"/>
        <w:tblLook w:val="04A0" w:firstRow="1" w:lastRow="0" w:firstColumn="1" w:lastColumn="0" w:noHBand="0" w:noVBand="1"/>
      </w:tblPr>
      <w:tblGrid>
        <w:gridCol w:w="1838"/>
        <w:gridCol w:w="1701"/>
        <w:gridCol w:w="2564"/>
        <w:gridCol w:w="6613"/>
        <w:gridCol w:w="1232"/>
      </w:tblGrid>
      <w:tr w:rsidR="005F220B" w14:paraId="7A1C4F57" w14:textId="77777777" w:rsidTr="005F220B">
        <w:tc>
          <w:tcPr>
            <w:tcW w:w="1838" w:type="dxa"/>
            <w:shd w:val="clear" w:color="auto" w:fill="5A913D"/>
          </w:tcPr>
          <w:p w14:paraId="10623678" w14:textId="1549F35A" w:rsidR="005F220B" w:rsidRPr="005F220B" w:rsidRDefault="005F220B">
            <w:pPr>
              <w:rPr>
                <w:rFonts w:ascii="Arial" w:hAnsi="Arial" w:cs="Arial"/>
                <w:color w:val="FFFFFF" w:themeColor="background1"/>
              </w:rPr>
            </w:pPr>
            <w:r w:rsidRPr="005F220B">
              <w:rPr>
                <w:rFonts w:ascii="Arial" w:hAnsi="Arial" w:cs="Arial"/>
                <w:color w:val="FFFFFF" w:themeColor="background1"/>
              </w:rPr>
              <w:t>Subject</w:t>
            </w:r>
          </w:p>
        </w:tc>
        <w:tc>
          <w:tcPr>
            <w:tcW w:w="1701" w:type="dxa"/>
            <w:shd w:val="clear" w:color="auto" w:fill="5A913D"/>
          </w:tcPr>
          <w:p w14:paraId="22D043B5" w14:textId="4A8F9A31" w:rsidR="005F220B" w:rsidRPr="005F220B" w:rsidRDefault="005F220B">
            <w:pPr>
              <w:rPr>
                <w:rFonts w:ascii="Arial" w:hAnsi="Arial" w:cs="Arial"/>
                <w:color w:val="FFFFFF" w:themeColor="background1"/>
              </w:rPr>
            </w:pPr>
            <w:r w:rsidRPr="005F220B">
              <w:rPr>
                <w:rFonts w:ascii="Arial" w:hAnsi="Arial" w:cs="Arial"/>
                <w:color w:val="FFFFFF" w:themeColor="background1"/>
              </w:rPr>
              <w:t>Requirement</w:t>
            </w:r>
          </w:p>
        </w:tc>
        <w:tc>
          <w:tcPr>
            <w:tcW w:w="2564" w:type="dxa"/>
            <w:shd w:val="clear" w:color="auto" w:fill="5A913D"/>
          </w:tcPr>
          <w:p w14:paraId="2AC22D61" w14:textId="6C8F12EA" w:rsidR="005F220B" w:rsidRPr="005F220B" w:rsidRDefault="005F220B">
            <w:pPr>
              <w:rPr>
                <w:rFonts w:ascii="Arial" w:hAnsi="Arial" w:cs="Arial"/>
                <w:color w:val="FFFFFF" w:themeColor="background1"/>
              </w:rPr>
            </w:pPr>
            <w:r w:rsidRPr="005F220B">
              <w:rPr>
                <w:rFonts w:ascii="Arial" w:hAnsi="Arial" w:cs="Arial"/>
                <w:color w:val="FFFFFF" w:themeColor="background1"/>
              </w:rPr>
              <w:t>Deadline</w:t>
            </w:r>
          </w:p>
        </w:tc>
        <w:tc>
          <w:tcPr>
            <w:tcW w:w="6613" w:type="dxa"/>
            <w:shd w:val="clear" w:color="auto" w:fill="5A913D"/>
          </w:tcPr>
          <w:p w14:paraId="7653A5AC" w14:textId="54758A4E" w:rsidR="005F220B" w:rsidRPr="005F220B" w:rsidRDefault="005F220B">
            <w:pPr>
              <w:rPr>
                <w:rFonts w:ascii="Arial" w:hAnsi="Arial" w:cs="Arial"/>
                <w:color w:val="FFFFFF" w:themeColor="background1"/>
              </w:rPr>
            </w:pPr>
            <w:r w:rsidRPr="005F220B">
              <w:rPr>
                <w:rFonts w:ascii="Arial" w:hAnsi="Arial" w:cs="Arial"/>
                <w:color w:val="FFFFFF" w:themeColor="background1"/>
              </w:rPr>
              <w:t>Action and Links</w:t>
            </w:r>
          </w:p>
        </w:tc>
        <w:tc>
          <w:tcPr>
            <w:tcW w:w="1232" w:type="dxa"/>
            <w:shd w:val="clear" w:color="auto" w:fill="5A913D"/>
          </w:tcPr>
          <w:p w14:paraId="0207A39C" w14:textId="4EEC2A70" w:rsidR="005F220B" w:rsidRPr="005F220B" w:rsidRDefault="005F220B">
            <w:pPr>
              <w:rPr>
                <w:rFonts w:ascii="Arial" w:hAnsi="Arial" w:cs="Arial"/>
                <w:color w:val="FFFFFF" w:themeColor="background1"/>
              </w:rPr>
            </w:pPr>
            <w:r w:rsidRPr="005F220B">
              <w:rPr>
                <w:rFonts w:ascii="Arial" w:hAnsi="Arial" w:cs="Arial"/>
                <w:color w:val="FFFFFF" w:themeColor="background1"/>
              </w:rPr>
              <w:t>Tick when completed</w:t>
            </w:r>
          </w:p>
        </w:tc>
      </w:tr>
      <w:tr w:rsidR="005F220B" w14:paraId="4E706542" w14:textId="77777777" w:rsidTr="005F220B">
        <w:tc>
          <w:tcPr>
            <w:tcW w:w="1838" w:type="dxa"/>
          </w:tcPr>
          <w:p w14:paraId="2B1CBB3D" w14:textId="1443341C" w:rsidR="005F220B" w:rsidRPr="00CC0811" w:rsidRDefault="005F220B">
            <w:pPr>
              <w:rPr>
                <w:rFonts w:ascii="Arial" w:hAnsi="Arial" w:cs="Arial"/>
                <w:b/>
                <w:bCs/>
                <w:color w:val="5A913D"/>
              </w:rPr>
            </w:pPr>
            <w:r w:rsidRPr="00CC0811">
              <w:rPr>
                <w:rFonts w:ascii="Arial" w:hAnsi="Arial" w:cs="Arial"/>
                <w:b/>
                <w:bCs/>
                <w:color w:val="5A913D"/>
              </w:rPr>
              <w:t>Local Services</w:t>
            </w:r>
          </w:p>
        </w:tc>
        <w:tc>
          <w:tcPr>
            <w:tcW w:w="1701" w:type="dxa"/>
          </w:tcPr>
          <w:p w14:paraId="0847DCAB" w14:textId="28259CA5" w:rsidR="005F220B" w:rsidRPr="00CC0811" w:rsidRDefault="005F220B">
            <w:pPr>
              <w:rPr>
                <w:rFonts w:ascii="Arial" w:hAnsi="Arial" w:cs="Arial"/>
                <w:color w:val="4A4A4A"/>
              </w:rPr>
            </w:pPr>
            <w:r w:rsidRPr="00CC0811">
              <w:rPr>
                <w:rFonts w:ascii="Arial" w:hAnsi="Arial" w:cs="Arial"/>
                <w:color w:val="4A4A4A"/>
              </w:rPr>
              <w:t>Pharmacy Income</w:t>
            </w:r>
          </w:p>
        </w:tc>
        <w:tc>
          <w:tcPr>
            <w:tcW w:w="2564" w:type="dxa"/>
          </w:tcPr>
          <w:p w14:paraId="47E946DD" w14:textId="052D2E43" w:rsidR="005F220B" w:rsidRPr="00CC0811" w:rsidRDefault="005F220B">
            <w:pPr>
              <w:rPr>
                <w:rFonts w:ascii="Arial" w:hAnsi="Arial" w:cs="Arial"/>
                <w:color w:val="4A4A4A"/>
              </w:rPr>
            </w:pPr>
            <w:r w:rsidRPr="00CC0811">
              <w:rPr>
                <w:rFonts w:ascii="Arial" w:hAnsi="Arial" w:cs="Arial"/>
                <w:color w:val="4A4A4A"/>
              </w:rPr>
              <w:t>By the 5</w:t>
            </w:r>
            <w:r w:rsidRPr="00CC0811">
              <w:rPr>
                <w:rFonts w:ascii="Arial" w:hAnsi="Arial" w:cs="Arial"/>
                <w:color w:val="4A4A4A"/>
                <w:vertAlign w:val="superscript"/>
              </w:rPr>
              <w:t>th</w:t>
            </w:r>
          </w:p>
        </w:tc>
        <w:tc>
          <w:tcPr>
            <w:tcW w:w="6613" w:type="dxa"/>
          </w:tcPr>
          <w:p w14:paraId="7CEDE69B" w14:textId="77777777" w:rsidR="005F220B" w:rsidRDefault="00B54732">
            <w:pPr>
              <w:rPr>
                <w:rFonts w:ascii="Arial" w:hAnsi="Arial" w:cs="Arial"/>
                <w:color w:val="4A4A4A"/>
              </w:rPr>
            </w:pPr>
            <w:r w:rsidRPr="00CC0811">
              <w:rPr>
                <w:rFonts w:ascii="Arial" w:hAnsi="Arial" w:cs="Arial"/>
                <w:color w:val="4A4A4A"/>
              </w:rPr>
              <w:t>Please claim all your locally commissioned services by the 5th of the month.</w:t>
            </w:r>
          </w:p>
          <w:p w14:paraId="5B5075B5" w14:textId="55DC3BC5" w:rsidR="00CC0811" w:rsidRPr="00CC0811" w:rsidRDefault="00CC0811">
            <w:pPr>
              <w:rPr>
                <w:rFonts w:ascii="Arial" w:hAnsi="Arial" w:cs="Arial"/>
                <w:color w:val="4A4A4A"/>
              </w:rPr>
            </w:pPr>
          </w:p>
        </w:tc>
        <w:tc>
          <w:tcPr>
            <w:tcW w:w="1232" w:type="dxa"/>
          </w:tcPr>
          <w:p w14:paraId="38C09066" w14:textId="77777777" w:rsidR="005F220B" w:rsidRPr="00CC0811" w:rsidRDefault="005F220B">
            <w:pPr>
              <w:rPr>
                <w:rFonts w:ascii="Arial" w:hAnsi="Arial" w:cs="Arial"/>
                <w:color w:val="4A4A4A"/>
              </w:rPr>
            </w:pPr>
          </w:p>
        </w:tc>
      </w:tr>
      <w:tr w:rsidR="005F220B" w14:paraId="5E60B47F" w14:textId="77777777" w:rsidTr="005F220B">
        <w:tc>
          <w:tcPr>
            <w:tcW w:w="1838" w:type="dxa"/>
          </w:tcPr>
          <w:p w14:paraId="48E96466" w14:textId="10707362" w:rsidR="005F220B" w:rsidRPr="00CC0811" w:rsidRDefault="00B54732">
            <w:pPr>
              <w:rPr>
                <w:rFonts w:ascii="Arial" w:hAnsi="Arial" w:cs="Arial"/>
                <w:b/>
                <w:bCs/>
                <w:color w:val="5A913D"/>
              </w:rPr>
            </w:pPr>
            <w:r w:rsidRPr="00CC0811">
              <w:rPr>
                <w:rFonts w:ascii="Arial" w:hAnsi="Arial" w:cs="Arial"/>
                <w:b/>
                <w:bCs/>
                <w:color w:val="5A913D"/>
              </w:rPr>
              <w:t xml:space="preserve">Pharmacy Profile Update </w:t>
            </w:r>
          </w:p>
        </w:tc>
        <w:tc>
          <w:tcPr>
            <w:tcW w:w="1701" w:type="dxa"/>
          </w:tcPr>
          <w:p w14:paraId="3CBD8B93" w14:textId="5D5DE3C3" w:rsidR="005F220B" w:rsidRPr="00CC0811" w:rsidRDefault="00B54732">
            <w:pPr>
              <w:rPr>
                <w:rFonts w:ascii="Arial" w:hAnsi="Arial" w:cs="Arial"/>
                <w:color w:val="4A4A4A"/>
              </w:rPr>
            </w:pPr>
            <w:r w:rsidRPr="00CC0811">
              <w:rPr>
                <w:rFonts w:ascii="Arial" w:hAnsi="Arial" w:cs="Arial"/>
                <w:color w:val="4A4A4A"/>
              </w:rPr>
              <w:t>Contractual</w:t>
            </w:r>
          </w:p>
        </w:tc>
        <w:tc>
          <w:tcPr>
            <w:tcW w:w="2564" w:type="dxa"/>
          </w:tcPr>
          <w:p w14:paraId="4EA05D2B" w14:textId="45CFB184" w:rsidR="005F220B" w:rsidRPr="00CC0811" w:rsidRDefault="00B54732">
            <w:pPr>
              <w:rPr>
                <w:rFonts w:ascii="Arial" w:hAnsi="Arial" w:cs="Arial"/>
                <w:color w:val="4A4A4A"/>
              </w:rPr>
            </w:pPr>
            <w:r w:rsidRPr="00CC0811">
              <w:rPr>
                <w:rFonts w:ascii="Arial" w:hAnsi="Arial" w:cs="Arial"/>
                <w:color w:val="4A4A4A"/>
              </w:rPr>
              <w:t>Quarterly</w:t>
            </w:r>
          </w:p>
        </w:tc>
        <w:tc>
          <w:tcPr>
            <w:tcW w:w="6613" w:type="dxa"/>
          </w:tcPr>
          <w:p w14:paraId="62F7C20C" w14:textId="77777777" w:rsidR="005F220B" w:rsidRDefault="00B54732">
            <w:pPr>
              <w:rPr>
                <w:rFonts w:ascii="Arial" w:hAnsi="Arial" w:cs="Arial"/>
                <w:color w:val="4A4A4A"/>
              </w:rPr>
            </w:pPr>
            <w:r w:rsidRPr="00CC0811">
              <w:rPr>
                <w:rFonts w:ascii="Arial" w:hAnsi="Arial" w:cs="Arial"/>
                <w:color w:val="4A4A4A"/>
              </w:rPr>
              <w:t>Ensure your Directory of Services and NHS website profiles are up to date and verify each quarter of the financial year.</w:t>
            </w:r>
          </w:p>
          <w:p w14:paraId="7923217F" w14:textId="6900E901" w:rsidR="00CC0811" w:rsidRPr="00CC0811" w:rsidRDefault="00CC0811">
            <w:pPr>
              <w:rPr>
                <w:rFonts w:ascii="Arial" w:hAnsi="Arial" w:cs="Arial"/>
                <w:color w:val="4A4A4A"/>
              </w:rPr>
            </w:pPr>
          </w:p>
        </w:tc>
        <w:tc>
          <w:tcPr>
            <w:tcW w:w="1232" w:type="dxa"/>
          </w:tcPr>
          <w:p w14:paraId="53C8EE09" w14:textId="77777777" w:rsidR="005F220B" w:rsidRPr="00CC0811" w:rsidRDefault="005F220B">
            <w:pPr>
              <w:rPr>
                <w:rFonts w:ascii="Arial" w:hAnsi="Arial" w:cs="Arial"/>
                <w:color w:val="4A4A4A"/>
              </w:rPr>
            </w:pPr>
          </w:p>
        </w:tc>
      </w:tr>
      <w:tr w:rsidR="005F220B" w14:paraId="2C886375" w14:textId="77777777" w:rsidTr="005F220B">
        <w:tc>
          <w:tcPr>
            <w:tcW w:w="1838" w:type="dxa"/>
          </w:tcPr>
          <w:p w14:paraId="3EF95530" w14:textId="6B3CD041" w:rsidR="005F220B" w:rsidRPr="00CC0811" w:rsidRDefault="00142A9C">
            <w:pPr>
              <w:rPr>
                <w:rFonts w:ascii="Arial" w:hAnsi="Arial" w:cs="Arial"/>
                <w:b/>
                <w:bCs/>
                <w:color w:val="5A913D"/>
              </w:rPr>
            </w:pPr>
            <w:r w:rsidRPr="00CC0811">
              <w:rPr>
                <w:rFonts w:ascii="Arial" w:hAnsi="Arial" w:cs="Arial"/>
                <w:b/>
                <w:bCs/>
                <w:color w:val="5A913D"/>
              </w:rPr>
              <w:t>Check Shared Mailbox</w:t>
            </w:r>
          </w:p>
        </w:tc>
        <w:tc>
          <w:tcPr>
            <w:tcW w:w="1701" w:type="dxa"/>
          </w:tcPr>
          <w:p w14:paraId="7E45DF3C" w14:textId="7F6297CE" w:rsidR="005F220B" w:rsidRPr="00CC0811" w:rsidRDefault="00142A9C">
            <w:pPr>
              <w:rPr>
                <w:rFonts w:ascii="Arial" w:hAnsi="Arial" w:cs="Arial"/>
                <w:color w:val="4A4A4A"/>
              </w:rPr>
            </w:pPr>
            <w:r w:rsidRPr="00CC0811">
              <w:rPr>
                <w:rFonts w:ascii="Arial" w:hAnsi="Arial" w:cs="Arial"/>
                <w:color w:val="4A4A4A"/>
              </w:rPr>
              <w:t>Pharmacy Business</w:t>
            </w:r>
          </w:p>
        </w:tc>
        <w:tc>
          <w:tcPr>
            <w:tcW w:w="2564" w:type="dxa"/>
          </w:tcPr>
          <w:p w14:paraId="599207F7" w14:textId="3D8B8B28" w:rsidR="005F220B" w:rsidRPr="00CC0811" w:rsidRDefault="00E27C3F">
            <w:pPr>
              <w:rPr>
                <w:rFonts w:ascii="Arial" w:hAnsi="Arial" w:cs="Arial"/>
                <w:color w:val="4A4A4A"/>
              </w:rPr>
            </w:pPr>
            <w:r w:rsidRPr="00CC0811">
              <w:rPr>
                <w:rFonts w:ascii="Arial" w:hAnsi="Arial" w:cs="Arial"/>
                <w:color w:val="4A4A4A"/>
              </w:rPr>
              <w:t>Ongoing</w:t>
            </w:r>
          </w:p>
        </w:tc>
        <w:tc>
          <w:tcPr>
            <w:tcW w:w="6613" w:type="dxa"/>
          </w:tcPr>
          <w:p w14:paraId="112DC67D" w14:textId="77777777" w:rsidR="00CC0811" w:rsidRDefault="005F4562">
            <w:pPr>
              <w:rPr>
                <w:rFonts w:ascii="Arial" w:hAnsi="Arial" w:cs="Arial"/>
                <w:color w:val="4A4A4A"/>
              </w:rPr>
            </w:pPr>
            <w:r w:rsidRPr="00CC0811">
              <w:rPr>
                <w:rFonts w:ascii="Arial" w:hAnsi="Arial" w:cs="Arial"/>
                <w:color w:val="4A4A4A"/>
              </w:rPr>
              <w:t xml:space="preserve">NHSE&amp;I regularly send important communications to your NHS Shared Mailbox. </w:t>
            </w:r>
          </w:p>
          <w:p w14:paraId="22D57916" w14:textId="77777777" w:rsidR="00CC0811" w:rsidRDefault="00CC0811">
            <w:pPr>
              <w:rPr>
                <w:rFonts w:ascii="Arial" w:hAnsi="Arial" w:cs="Arial"/>
                <w:color w:val="4A4A4A"/>
              </w:rPr>
            </w:pPr>
          </w:p>
          <w:p w14:paraId="0D6B523B" w14:textId="77777777" w:rsidR="005F220B" w:rsidRDefault="005F4562">
            <w:pPr>
              <w:rPr>
                <w:rFonts w:ascii="Arial" w:hAnsi="Arial" w:cs="Arial"/>
                <w:color w:val="4A4A4A"/>
              </w:rPr>
            </w:pPr>
            <w:r w:rsidRPr="00CC0811">
              <w:rPr>
                <w:rFonts w:ascii="Arial" w:hAnsi="Arial" w:cs="Arial"/>
                <w:color w:val="4A4A4A"/>
              </w:rPr>
              <w:t>Please ensure sufficient staff have access your Mailbox and that it is checked at least once daily.</w:t>
            </w:r>
          </w:p>
          <w:p w14:paraId="524882A5" w14:textId="72930673" w:rsidR="00CC0811" w:rsidRPr="00CC0811" w:rsidRDefault="00CC0811">
            <w:pPr>
              <w:rPr>
                <w:rFonts w:ascii="Arial" w:hAnsi="Arial" w:cs="Arial"/>
                <w:color w:val="4A4A4A"/>
              </w:rPr>
            </w:pPr>
          </w:p>
        </w:tc>
        <w:tc>
          <w:tcPr>
            <w:tcW w:w="1232" w:type="dxa"/>
          </w:tcPr>
          <w:p w14:paraId="42C8CDB5" w14:textId="77777777" w:rsidR="005F220B" w:rsidRPr="00CC0811" w:rsidRDefault="005F220B">
            <w:pPr>
              <w:rPr>
                <w:rFonts w:ascii="Arial" w:hAnsi="Arial" w:cs="Arial"/>
                <w:color w:val="4A4A4A"/>
              </w:rPr>
            </w:pPr>
          </w:p>
        </w:tc>
      </w:tr>
      <w:tr w:rsidR="005F220B" w14:paraId="4966EDAC" w14:textId="77777777" w:rsidTr="005F220B">
        <w:tc>
          <w:tcPr>
            <w:tcW w:w="1838" w:type="dxa"/>
          </w:tcPr>
          <w:p w14:paraId="285DFF4A" w14:textId="77777777" w:rsidR="005F220B" w:rsidRDefault="00142A9C">
            <w:pPr>
              <w:rPr>
                <w:rFonts w:ascii="Arial" w:hAnsi="Arial" w:cs="Arial"/>
                <w:b/>
                <w:bCs/>
                <w:color w:val="5A913D"/>
              </w:rPr>
            </w:pPr>
            <w:r w:rsidRPr="00CC0811">
              <w:rPr>
                <w:rFonts w:ascii="Arial" w:hAnsi="Arial" w:cs="Arial"/>
                <w:b/>
                <w:bCs/>
                <w:color w:val="5A913D"/>
              </w:rPr>
              <w:t>Virtual Outcomes</w:t>
            </w:r>
          </w:p>
          <w:p w14:paraId="075C5D05" w14:textId="4DB4B3AE" w:rsidR="00CC0811" w:rsidRPr="00CC0811" w:rsidRDefault="00CC0811">
            <w:pPr>
              <w:rPr>
                <w:rFonts w:ascii="Arial" w:hAnsi="Arial" w:cs="Arial"/>
                <w:b/>
                <w:bCs/>
                <w:color w:val="5A913D"/>
              </w:rPr>
            </w:pPr>
          </w:p>
        </w:tc>
        <w:tc>
          <w:tcPr>
            <w:tcW w:w="1701" w:type="dxa"/>
          </w:tcPr>
          <w:p w14:paraId="7D69304D" w14:textId="67CA3DC0" w:rsidR="005F220B" w:rsidRPr="00CC0811" w:rsidRDefault="00142A9C">
            <w:pPr>
              <w:rPr>
                <w:rFonts w:ascii="Arial" w:hAnsi="Arial" w:cs="Arial"/>
                <w:color w:val="4A4A4A"/>
              </w:rPr>
            </w:pPr>
            <w:r w:rsidRPr="00CC0811">
              <w:rPr>
                <w:rFonts w:ascii="Arial" w:hAnsi="Arial" w:cs="Arial"/>
                <w:color w:val="4A4A4A"/>
              </w:rPr>
              <w:t>Workforce training</w:t>
            </w:r>
          </w:p>
        </w:tc>
        <w:tc>
          <w:tcPr>
            <w:tcW w:w="2564" w:type="dxa"/>
          </w:tcPr>
          <w:p w14:paraId="476EEF9C" w14:textId="6EBAC5EA" w:rsidR="005F220B" w:rsidRPr="00CC0811" w:rsidRDefault="00E27C3F">
            <w:pPr>
              <w:rPr>
                <w:rFonts w:ascii="Arial" w:hAnsi="Arial" w:cs="Arial"/>
                <w:color w:val="4A4A4A"/>
              </w:rPr>
            </w:pPr>
            <w:r w:rsidRPr="00CC0811">
              <w:rPr>
                <w:rFonts w:ascii="Arial" w:hAnsi="Arial" w:cs="Arial"/>
                <w:color w:val="4A4A4A"/>
              </w:rPr>
              <w:t>Ongoing</w:t>
            </w:r>
          </w:p>
        </w:tc>
        <w:tc>
          <w:tcPr>
            <w:tcW w:w="6613" w:type="dxa"/>
          </w:tcPr>
          <w:p w14:paraId="05EB1468" w14:textId="409EF7DB" w:rsidR="005F220B" w:rsidRPr="00CC0811" w:rsidRDefault="005F4562">
            <w:pPr>
              <w:rPr>
                <w:rFonts w:ascii="Arial" w:hAnsi="Arial" w:cs="Arial"/>
                <w:color w:val="4A4A4A"/>
              </w:rPr>
            </w:pPr>
            <w:r w:rsidRPr="00CC0811">
              <w:rPr>
                <w:rFonts w:ascii="Arial" w:hAnsi="Arial" w:cs="Arial"/>
                <w:color w:val="4A4A4A"/>
              </w:rPr>
              <w:t xml:space="preserve">A new module will be released every month. Access </w:t>
            </w:r>
            <w:hyperlink r:id="rId28" w:history="1">
              <w:r w:rsidRPr="00296AEB">
                <w:rPr>
                  <w:rStyle w:val="Hyperlink"/>
                  <w:rFonts w:ascii="Arial" w:hAnsi="Arial" w:cs="Arial"/>
                  <w:sz w:val="22"/>
                  <w:szCs w:val="22"/>
                </w:rPr>
                <w:t>here</w:t>
              </w:r>
            </w:hyperlink>
            <w:r w:rsidRPr="00CC0811">
              <w:rPr>
                <w:rFonts w:ascii="Arial" w:hAnsi="Arial" w:cs="Arial"/>
                <w:color w:val="4A4A4A"/>
              </w:rPr>
              <w:t>.</w:t>
            </w:r>
          </w:p>
        </w:tc>
        <w:tc>
          <w:tcPr>
            <w:tcW w:w="1232" w:type="dxa"/>
          </w:tcPr>
          <w:p w14:paraId="267AA05E" w14:textId="77777777" w:rsidR="005F220B" w:rsidRPr="00CC0811" w:rsidRDefault="005F220B">
            <w:pPr>
              <w:rPr>
                <w:rFonts w:ascii="Arial" w:hAnsi="Arial" w:cs="Arial"/>
                <w:color w:val="4A4A4A"/>
              </w:rPr>
            </w:pPr>
          </w:p>
        </w:tc>
      </w:tr>
      <w:tr w:rsidR="005F220B" w14:paraId="4B354115" w14:textId="77777777" w:rsidTr="005F220B">
        <w:tc>
          <w:tcPr>
            <w:tcW w:w="1838" w:type="dxa"/>
          </w:tcPr>
          <w:p w14:paraId="0CB8A9D1" w14:textId="7D916D5D" w:rsidR="005F220B" w:rsidRPr="00CC0811" w:rsidRDefault="00142A9C">
            <w:pPr>
              <w:rPr>
                <w:rFonts w:ascii="Arial" w:hAnsi="Arial" w:cs="Arial"/>
                <w:b/>
                <w:bCs/>
                <w:color w:val="5A913D"/>
              </w:rPr>
            </w:pPr>
            <w:r w:rsidRPr="00CC0811">
              <w:rPr>
                <w:rFonts w:ascii="Arial" w:hAnsi="Arial" w:cs="Arial"/>
                <w:b/>
                <w:bCs/>
                <w:color w:val="5A913D"/>
              </w:rPr>
              <w:t>LPC Mailing List</w:t>
            </w:r>
          </w:p>
        </w:tc>
        <w:tc>
          <w:tcPr>
            <w:tcW w:w="1701" w:type="dxa"/>
          </w:tcPr>
          <w:p w14:paraId="23577199" w14:textId="5C0D1021" w:rsidR="005F220B" w:rsidRPr="00CC0811" w:rsidRDefault="00142A9C">
            <w:pPr>
              <w:rPr>
                <w:rFonts w:ascii="Arial" w:hAnsi="Arial" w:cs="Arial"/>
                <w:color w:val="4A4A4A"/>
              </w:rPr>
            </w:pPr>
            <w:r w:rsidRPr="00CC0811">
              <w:rPr>
                <w:rFonts w:ascii="Arial" w:hAnsi="Arial" w:cs="Arial"/>
                <w:color w:val="4A4A4A"/>
              </w:rPr>
              <w:t>Pharmacy Mailing List</w:t>
            </w:r>
          </w:p>
        </w:tc>
        <w:tc>
          <w:tcPr>
            <w:tcW w:w="2564" w:type="dxa"/>
          </w:tcPr>
          <w:p w14:paraId="6CADB6AC" w14:textId="24B7D647" w:rsidR="005F220B" w:rsidRPr="00CC0811" w:rsidRDefault="00E27C3F">
            <w:pPr>
              <w:rPr>
                <w:rFonts w:ascii="Arial" w:hAnsi="Arial" w:cs="Arial"/>
                <w:color w:val="4A4A4A"/>
              </w:rPr>
            </w:pPr>
            <w:r w:rsidRPr="00CC0811">
              <w:rPr>
                <w:rFonts w:ascii="Arial" w:hAnsi="Arial" w:cs="Arial"/>
                <w:color w:val="4A4A4A"/>
              </w:rPr>
              <w:t>Ongoing</w:t>
            </w:r>
          </w:p>
        </w:tc>
        <w:tc>
          <w:tcPr>
            <w:tcW w:w="6613" w:type="dxa"/>
          </w:tcPr>
          <w:p w14:paraId="1882B25A" w14:textId="77777777" w:rsidR="005F220B" w:rsidRDefault="005F4562">
            <w:pPr>
              <w:rPr>
                <w:rFonts w:ascii="Arial" w:hAnsi="Arial" w:cs="Arial"/>
                <w:color w:val="4A4A4A"/>
              </w:rPr>
            </w:pPr>
            <w:r w:rsidRPr="00CC0811">
              <w:rPr>
                <w:rFonts w:ascii="Arial" w:hAnsi="Arial" w:cs="Arial"/>
                <w:color w:val="4A4A4A"/>
              </w:rPr>
              <w:t>Encourage your locums to join the LPC mailing list to ensure they are up to date with the rapidly changing pharmacy environment.</w:t>
            </w:r>
          </w:p>
          <w:p w14:paraId="5F45D83F" w14:textId="693E5D00" w:rsidR="00CC0811" w:rsidRPr="00CC0811" w:rsidRDefault="00CC0811">
            <w:pPr>
              <w:rPr>
                <w:rFonts w:ascii="Arial" w:hAnsi="Arial" w:cs="Arial"/>
                <w:color w:val="4A4A4A"/>
              </w:rPr>
            </w:pPr>
          </w:p>
        </w:tc>
        <w:tc>
          <w:tcPr>
            <w:tcW w:w="1232" w:type="dxa"/>
          </w:tcPr>
          <w:p w14:paraId="1585DB28" w14:textId="77777777" w:rsidR="005F220B" w:rsidRPr="00CC0811" w:rsidRDefault="005F220B">
            <w:pPr>
              <w:rPr>
                <w:rFonts w:ascii="Arial" w:hAnsi="Arial" w:cs="Arial"/>
                <w:color w:val="4A4A4A"/>
              </w:rPr>
            </w:pPr>
          </w:p>
        </w:tc>
      </w:tr>
    </w:tbl>
    <w:p w14:paraId="7CA1AF41" w14:textId="2EFC83EA" w:rsidR="00621398" w:rsidRPr="000E1847" w:rsidRDefault="00621398" w:rsidP="00621398">
      <w:pPr>
        <w:ind w:right="815"/>
        <w:rPr>
          <w:rStyle w:val="Hyperlink"/>
          <w:rFonts w:ascii="Arial" w:hAnsi="Arial" w:cs="Arial"/>
        </w:rPr>
      </w:pPr>
      <w:r w:rsidRPr="000E1847">
        <w:rPr>
          <w:rFonts w:ascii="Arial" w:hAnsi="Arial" w:cs="Arial"/>
          <w:b/>
          <w:color w:val="5A913D"/>
        </w:rPr>
        <w:t>If you require support from the LPC please contact us:</w:t>
      </w:r>
    </w:p>
    <w:p w14:paraId="61CD3A43" w14:textId="2423F61C" w:rsidR="00621398" w:rsidRPr="00854290" w:rsidRDefault="00621398" w:rsidP="00621398">
      <w:pPr>
        <w:tabs>
          <w:tab w:val="center" w:pos="4829"/>
          <w:tab w:val="center" w:pos="7231"/>
        </w:tabs>
        <w:rPr>
          <w:rFonts w:ascii="Arial" w:eastAsia="Calibri" w:hAnsi="Arial" w:cs="Arial"/>
          <w:color w:val="4A4A4A"/>
        </w:rPr>
      </w:pPr>
      <w:r w:rsidRPr="00854290">
        <w:rPr>
          <w:rFonts w:ascii="Arial" w:eastAsia="Calibri" w:hAnsi="Arial" w:cs="Arial"/>
          <w:color w:val="4A4A4A"/>
        </w:rPr>
        <w:t xml:space="preserve">Matt Harvey (Chief Officer) </w:t>
      </w:r>
      <w:r w:rsidR="00910A96" w:rsidRPr="00854290">
        <w:rPr>
          <w:rFonts w:ascii="Arial" w:eastAsia="Calibri" w:hAnsi="Arial" w:cs="Arial"/>
          <w:color w:val="4A4A4A"/>
        </w:rPr>
        <w:t>–</w:t>
      </w:r>
      <w:r w:rsidRPr="00854290">
        <w:rPr>
          <w:rFonts w:ascii="Arial" w:eastAsia="Calibri" w:hAnsi="Arial" w:cs="Arial"/>
          <w:color w:val="4A4A4A"/>
        </w:rPr>
        <w:t xml:space="preserve"> </w:t>
      </w:r>
      <w:hyperlink r:id="rId29" w:history="1">
        <w:r w:rsidR="00910A96" w:rsidRPr="00854290">
          <w:rPr>
            <w:rStyle w:val="Hyperlink"/>
            <w:rFonts w:ascii="Arial" w:eastAsia="Calibri" w:hAnsi="Arial" w:cs="Arial"/>
            <w:color w:val="0070C0"/>
            <w:sz w:val="22"/>
            <w:szCs w:val="22"/>
          </w:rPr>
          <w:t>matt@liverpool-lpc.org.uk</w:t>
        </w:r>
      </w:hyperlink>
      <w:r w:rsidR="00910A96" w:rsidRPr="00854290">
        <w:rPr>
          <w:rFonts w:ascii="Arial" w:eastAsia="Calibri" w:hAnsi="Arial" w:cs="Arial"/>
          <w:color w:val="4A4A4A"/>
        </w:rPr>
        <w:t xml:space="preserve"> - </w:t>
      </w:r>
      <w:r w:rsidRPr="00854290">
        <w:rPr>
          <w:rFonts w:ascii="Arial" w:eastAsia="Calibri" w:hAnsi="Arial" w:cs="Arial"/>
          <w:color w:val="4A4A4A"/>
        </w:rPr>
        <w:t xml:space="preserve">Tel: 07591 207026 </w:t>
      </w:r>
    </w:p>
    <w:p w14:paraId="5C80AF96" w14:textId="787EF22D" w:rsidR="00621398" w:rsidRPr="00854290" w:rsidRDefault="00621398" w:rsidP="00621398">
      <w:pPr>
        <w:tabs>
          <w:tab w:val="center" w:pos="4829"/>
          <w:tab w:val="center" w:pos="7231"/>
        </w:tabs>
        <w:rPr>
          <w:rFonts w:ascii="Arial" w:eastAsia="Calibri" w:hAnsi="Arial" w:cs="Arial"/>
          <w:color w:val="4A4A4A"/>
        </w:rPr>
      </w:pPr>
      <w:r w:rsidRPr="00854290">
        <w:rPr>
          <w:rFonts w:ascii="Arial" w:eastAsia="Calibri" w:hAnsi="Arial" w:cs="Arial"/>
          <w:color w:val="4A4A4A"/>
        </w:rPr>
        <w:t xml:space="preserve">David Barker (Engagement Officer) - </w:t>
      </w:r>
      <w:r w:rsidRPr="00854290">
        <w:rPr>
          <w:rFonts w:ascii="Arial" w:eastAsia="Calibri" w:hAnsi="Arial" w:cs="Arial"/>
          <w:color w:val="0070C0"/>
          <w:u w:val="single" w:color="0000FF"/>
        </w:rPr>
        <w:t>david@liverpool-lpc.org.uk</w:t>
      </w:r>
      <w:r w:rsidRPr="00854290">
        <w:rPr>
          <w:rFonts w:ascii="Arial" w:eastAsia="Calibri" w:hAnsi="Arial" w:cs="Arial"/>
          <w:color w:val="0070C0"/>
        </w:rPr>
        <w:t xml:space="preserve"> </w:t>
      </w:r>
      <w:r w:rsidRPr="00854290">
        <w:rPr>
          <w:rFonts w:ascii="Arial" w:eastAsia="Calibri" w:hAnsi="Arial" w:cs="Arial"/>
          <w:color w:val="4A4A4A"/>
        </w:rPr>
        <w:t>- Tel</w:t>
      </w:r>
      <w:r w:rsidR="00910A96" w:rsidRPr="00854290">
        <w:rPr>
          <w:rFonts w:ascii="Arial" w:eastAsia="Calibri" w:hAnsi="Arial" w:cs="Arial"/>
          <w:color w:val="4A4A4A"/>
        </w:rPr>
        <w:t>07591 207923</w:t>
      </w:r>
    </w:p>
    <w:p w14:paraId="391D9957" w14:textId="61711D83" w:rsidR="00910A96" w:rsidRPr="00854290" w:rsidRDefault="00910A96" w:rsidP="00621398">
      <w:pPr>
        <w:tabs>
          <w:tab w:val="center" w:pos="4829"/>
          <w:tab w:val="center" w:pos="7231"/>
        </w:tabs>
        <w:rPr>
          <w:rFonts w:ascii="Arial" w:hAnsi="Arial" w:cs="Arial"/>
          <w:color w:val="4A4A4A"/>
        </w:rPr>
      </w:pPr>
      <w:r w:rsidRPr="00854290">
        <w:rPr>
          <w:rFonts w:ascii="Arial" w:hAnsi="Arial" w:cs="Arial"/>
          <w:color w:val="4A4A4A"/>
        </w:rPr>
        <w:t xml:space="preserve">Thomas Wareing (Business Support Officer) – </w:t>
      </w:r>
      <w:hyperlink r:id="rId30" w:history="1">
        <w:r w:rsidRPr="00854290">
          <w:rPr>
            <w:rStyle w:val="Hyperlink"/>
            <w:rFonts w:ascii="Arial" w:hAnsi="Arial" w:cs="Arial"/>
            <w:color w:val="0070C0"/>
            <w:sz w:val="22"/>
            <w:szCs w:val="22"/>
          </w:rPr>
          <w:t>thomas@liverpool-lpc.org.uk</w:t>
        </w:r>
      </w:hyperlink>
      <w:r w:rsidRPr="00854290">
        <w:rPr>
          <w:rFonts w:ascii="Arial" w:hAnsi="Arial" w:cs="Arial"/>
          <w:color w:val="4A4A4A"/>
        </w:rPr>
        <w:t xml:space="preserve"> </w:t>
      </w:r>
      <w:r w:rsidR="000E1847" w:rsidRPr="00854290">
        <w:rPr>
          <w:rFonts w:ascii="Arial" w:hAnsi="Arial" w:cs="Arial"/>
          <w:color w:val="4A4A4A"/>
        </w:rPr>
        <w:t>–</w:t>
      </w:r>
      <w:r w:rsidRPr="00854290">
        <w:rPr>
          <w:rFonts w:ascii="Arial" w:hAnsi="Arial" w:cs="Arial"/>
          <w:color w:val="4A4A4A"/>
        </w:rPr>
        <w:t xml:space="preserve"> Tel</w:t>
      </w:r>
      <w:r w:rsidR="000E1847" w:rsidRPr="00854290">
        <w:rPr>
          <w:rFonts w:ascii="Arial" w:hAnsi="Arial" w:cs="Arial"/>
          <w:color w:val="4A4A4A"/>
        </w:rPr>
        <w:t xml:space="preserve"> 07517 105792</w:t>
      </w:r>
    </w:p>
    <w:tbl>
      <w:tblPr>
        <w:tblStyle w:val="TableGrid0"/>
        <w:tblW w:w="8044" w:type="dxa"/>
        <w:tblInd w:w="0" w:type="dxa"/>
        <w:tblLook w:val="04A0" w:firstRow="1" w:lastRow="0" w:firstColumn="1" w:lastColumn="0" w:noHBand="0" w:noVBand="1"/>
      </w:tblPr>
      <w:tblGrid>
        <w:gridCol w:w="3602"/>
        <w:gridCol w:w="2880"/>
        <w:gridCol w:w="1562"/>
      </w:tblGrid>
      <w:tr w:rsidR="00621398" w:rsidRPr="00854290" w14:paraId="4507E6FC" w14:textId="77777777" w:rsidTr="00797EBC">
        <w:trPr>
          <w:trHeight w:val="244"/>
        </w:trPr>
        <w:tc>
          <w:tcPr>
            <w:tcW w:w="3602" w:type="dxa"/>
            <w:tcBorders>
              <w:top w:val="nil"/>
              <w:left w:val="nil"/>
              <w:bottom w:val="nil"/>
              <w:right w:val="nil"/>
            </w:tcBorders>
          </w:tcPr>
          <w:p w14:paraId="45C68621" w14:textId="77777777" w:rsidR="00621398" w:rsidRPr="00854290" w:rsidRDefault="00621398" w:rsidP="00797EBC">
            <w:pPr>
              <w:tabs>
                <w:tab w:val="center" w:pos="2160"/>
                <w:tab w:val="center" w:pos="2880"/>
              </w:tabs>
              <w:rPr>
                <w:rFonts w:ascii="Arial" w:hAnsi="Arial" w:cs="Arial"/>
              </w:rPr>
            </w:pPr>
            <w:r w:rsidRPr="00854290">
              <w:rPr>
                <w:rFonts w:ascii="Arial" w:eastAsia="Calibri" w:hAnsi="Arial" w:cs="Arial"/>
                <w:color w:val="595959"/>
              </w:rPr>
              <w:t xml:space="preserve">Follow us on Twitter </w:t>
            </w:r>
            <w:r w:rsidRPr="00854290">
              <w:rPr>
                <w:rFonts w:ascii="Arial" w:eastAsia="Calibri" w:hAnsi="Arial" w:cs="Arial"/>
                <w:color w:val="595959"/>
              </w:rPr>
              <w:tab/>
              <w:t xml:space="preserve"> </w:t>
            </w:r>
            <w:r w:rsidRPr="00854290">
              <w:rPr>
                <w:rFonts w:ascii="Arial" w:eastAsia="Calibri" w:hAnsi="Arial" w:cs="Arial"/>
                <w:color w:val="595959"/>
              </w:rPr>
              <w:tab/>
              <w:t xml:space="preserve"> </w:t>
            </w:r>
          </w:p>
        </w:tc>
        <w:tc>
          <w:tcPr>
            <w:tcW w:w="2880" w:type="dxa"/>
            <w:tcBorders>
              <w:top w:val="nil"/>
              <w:left w:val="nil"/>
              <w:bottom w:val="nil"/>
              <w:right w:val="nil"/>
            </w:tcBorders>
          </w:tcPr>
          <w:p w14:paraId="6C1485D0" w14:textId="77777777" w:rsidR="00621398" w:rsidRPr="00854290" w:rsidRDefault="00621398" w:rsidP="00797EBC">
            <w:pPr>
              <w:tabs>
                <w:tab w:val="center" w:pos="1440"/>
                <w:tab w:val="center" w:pos="2160"/>
              </w:tabs>
              <w:rPr>
                <w:rFonts w:ascii="Arial" w:hAnsi="Arial" w:cs="Arial"/>
              </w:rPr>
            </w:pPr>
            <w:r w:rsidRPr="00854290">
              <w:rPr>
                <w:rFonts w:ascii="Arial" w:eastAsia="Calibri" w:hAnsi="Arial" w:cs="Arial"/>
                <w:color w:val="595959"/>
              </w:rPr>
              <w:t xml:space="preserve">@liverpoolLPC </w:t>
            </w:r>
            <w:r w:rsidRPr="00854290">
              <w:rPr>
                <w:rFonts w:ascii="Arial" w:eastAsia="Calibri" w:hAnsi="Arial" w:cs="Arial"/>
                <w:color w:val="595959"/>
              </w:rPr>
              <w:tab/>
              <w:t xml:space="preserve"> </w:t>
            </w:r>
            <w:r w:rsidRPr="00854290">
              <w:rPr>
                <w:rFonts w:ascii="Arial" w:eastAsia="Calibri" w:hAnsi="Arial" w:cs="Arial"/>
                <w:color w:val="595959"/>
              </w:rPr>
              <w:tab/>
              <w:t xml:space="preserve"> </w:t>
            </w:r>
          </w:p>
        </w:tc>
        <w:tc>
          <w:tcPr>
            <w:tcW w:w="1562" w:type="dxa"/>
            <w:tcBorders>
              <w:top w:val="nil"/>
              <w:left w:val="nil"/>
              <w:bottom w:val="nil"/>
              <w:right w:val="nil"/>
            </w:tcBorders>
          </w:tcPr>
          <w:p w14:paraId="6A5E76FE" w14:textId="77777777" w:rsidR="00621398" w:rsidRPr="00854290" w:rsidRDefault="00621398" w:rsidP="00797EBC">
            <w:pPr>
              <w:rPr>
                <w:rFonts w:ascii="Arial" w:hAnsi="Arial" w:cs="Arial"/>
              </w:rPr>
            </w:pPr>
          </w:p>
        </w:tc>
      </w:tr>
      <w:tr w:rsidR="00621398" w:rsidRPr="00854290" w14:paraId="122CF567" w14:textId="77777777" w:rsidTr="00797EBC">
        <w:trPr>
          <w:trHeight w:val="244"/>
        </w:trPr>
        <w:tc>
          <w:tcPr>
            <w:tcW w:w="3602" w:type="dxa"/>
            <w:tcBorders>
              <w:top w:val="nil"/>
              <w:left w:val="nil"/>
              <w:bottom w:val="nil"/>
              <w:right w:val="nil"/>
            </w:tcBorders>
          </w:tcPr>
          <w:p w14:paraId="5B351CEC" w14:textId="77777777" w:rsidR="00621398" w:rsidRPr="00854290" w:rsidRDefault="00621398" w:rsidP="00797EBC">
            <w:pPr>
              <w:tabs>
                <w:tab w:val="center" w:pos="2880"/>
              </w:tabs>
              <w:rPr>
                <w:rFonts w:ascii="Arial" w:hAnsi="Arial" w:cs="Arial"/>
              </w:rPr>
            </w:pPr>
            <w:r w:rsidRPr="00854290">
              <w:rPr>
                <w:rFonts w:ascii="Arial" w:eastAsia="Calibri" w:hAnsi="Arial" w:cs="Arial"/>
                <w:color w:val="595959"/>
              </w:rPr>
              <w:t xml:space="preserve">Join our Closed Facebook Group  </w:t>
            </w:r>
            <w:r w:rsidRPr="00854290">
              <w:rPr>
                <w:rFonts w:ascii="Arial" w:eastAsia="Calibri" w:hAnsi="Arial" w:cs="Arial"/>
                <w:color w:val="595959"/>
              </w:rPr>
              <w:tab/>
              <w:t xml:space="preserve"> </w:t>
            </w:r>
          </w:p>
        </w:tc>
        <w:tc>
          <w:tcPr>
            <w:tcW w:w="2880" w:type="dxa"/>
            <w:tcBorders>
              <w:top w:val="nil"/>
              <w:left w:val="nil"/>
              <w:bottom w:val="nil"/>
              <w:right w:val="nil"/>
            </w:tcBorders>
          </w:tcPr>
          <w:p w14:paraId="1FA37F99" w14:textId="77777777" w:rsidR="00621398" w:rsidRPr="00854290" w:rsidRDefault="00854290" w:rsidP="00797EBC">
            <w:pPr>
              <w:rPr>
                <w:rFonts w:ascii="Arial" w:hAnsi="Arial" w:cs="Arial"/>
              </w:rPr>
            </w:pPr>
            <w:hyperlink r:id="rId31">
              <w:r w:rsidR="00621398" w:rsidRPr="00854290">
                <w:rPr>
                  <w:rFonts w:ascii="Arial" w:eastAsia="Calibri" w:hAnsi="Arial" w:cs="Arial"/>
                  <w:color w:val="0000FF"/>
                  <w:u w:val="single" w:color="0000FF"/>
                </w:rPr>
                <w:t>LPC Facebook page</w:t>
              </w:r>
            </w:hyperlink>
            <w:hyperlink r:id="rId32">
              <w:r w:rsidR="00621398" w:rsidRPr="00854290">
                <w:rPr>
                  <w:rFonts w:ascii="Arial" w:eastAsia="Calibri" w:hAnsi="Arial" w:cs="Arial"/>
                  <w:color w:val="595959"/>
                </w:rPr>
                <w:t xml:space="preserve"> </w:t>
              </w:r>
            </w:hyperlink>
          </w:p>
        </w:tc>
        <w:tc>
          <w:tcPr>
            <w:tcW w:w="1562" w:type="dxa"/>
            <w:tcBorders>
              <w:top w:val="nil"/>
              <w:left w:val="nil"/>
              <w:bottom w:val="nil"/>
              <w:right w:val="nil"/>
            </w:tcBorders>
          </w:tcPr>
          <w:p w14:paraId="5E62DFB4" w14:textId="77777777" w:rsidR="00621398" w:rsidRPr="00854290" w:rsidRDefault="00621398" w:rsidP="00797EBC">
            <w:pPr>
              <w:rPr>
                <w:rFonts w:ascii="Arial" w:hAnsi="Arial" w:cs="Arial"/>
              </w:rPr>
            </w:pPr>
          </w:p>
        </w:tc>
      </w:tr>
      <w:tr w:rsidR="00621398" w:rsidRPr="00854290" w14:paraId="335EEB5E" w14:textId="77777777" w:rsidTr="00797EBC">
        <w:trPr>
          <w:trHeight w:val="224"/>
        </w:trPr>
        <w:tc>
          <w:tcPr>
            <w:tcW w:w="3602" w:type="dxa"/>
            <w:tcBorders>
              <w:top w:val="nil"/>
              <w:left w:val="nil"/>
              <w:bottom w:val="nil"/>
              <w:right w:val="nil"/>
            </w:tcBorders>
          </w:tcPr>
          <w:p w14:paraId="61CF314E" w14:textId="77777777" w:rsidR="00621398" w:rsidRPr="00854290" w:rsidRDefault="00621398" w:rsidP="00797EBC">
            <w:pPr>
              <w:tabs>
                <w:tab w:val="center" w:pos="2160"/>
                <w:tab w:val="center" w:pos="2880"/>
              </w:tabs>
              <w:rPr>
                <w:rFonts w:ascii="Arial" w:hAnsi="Arial" w:cs="Arial"/>
              </w:rPr>
            </w:pPr>
            <w:r w:rsidRPr="00854290">
              <w:rPr>
                <w:rFonts w:ascii="Arial" w:eastAsia="Calibri" w:hAnsi="Arial" w:cs="Arial"/>
                <w:color w:val="595959"/>
              </w:rPr>
              <w:t xml:space="preserve">Visit our website </w:t>
            </w:r>
            <w:r w:rsidRPr="00854290">
              <w:rPr>
                <w:rFonts w:ascii="Arial" w:eastAsia="Calibri" w:hAnsi="Arial" w:cs="Arial"/>
              </w:rPr>
              <w:t xml:space="preserve"> </w:t>
            </w:r>
            <w:r w:rsidRPr="00854290">
              <w:rPr>
                <w:rFonts w:ascii="Arial" w:eastAsia="Calibri" w:hAnsi="Arial" w:cs="Arial"/>
              </w:rPr>
              <w:tab/>
              <w:t xml:space="preserve"> </w:t>
            </w:r>
            <w:r w:rsidRPr="00854290">
              <w:rPr>
                <w:rFonts w:ascii="Arial" w:eastAsia="Calibri" w:hAnsi="Arial" w:cs="Arial"/>
              </w:rPr>
              <w:tab/>
              <w:t xml:space="preserve"> </w:t>
            </w:r>
          </w:p>
        </w:tc>
        <w:tc>
          <w:tcPr>
            <w:tcW w:w="2880" w:type="dxa"/>
            <w:tcBorders>
              <w:top w:val="nil"/>
              <w:left w:val="nil"/>
              <w:bottom w:val="nil"/>
              <w:right w:val="nil"/>
            </w:tcBorders>
          </w:tcPr>
          <w:p w14:paraId="7F98E2FA" w14:textId="77777777" w:rsidR="00621398" w:rsidRPr="00854290" w:rsidRDefault="00854290" w:rsidP="00797EBC">
            <w:pPr>
              <w:rPr>
                <w:rFonts w:ascii="Arial" w:eastAsia="Calibri" w:hAnsi="Arial" w:cs="Arial"/>
              </w:rPr>
            </w:pPr>
            <w:hyperlink r:id="rId33">
              <w:r w:rsidR="00621398" w:rsidRPr="00854290">
                <w:rPr>
                  <w:rFonts w:ascii="Arial" w:eastAsia="Calibri" w:hAnsi="Arial" w:cs="Arial"/>
                  <w:color w:val="0000FF"/>
                  <w:u w:val="single" w:color="0000FF"/>
                </w:rPr>
                <w:t>http://www.liverpool</w:t>
              </w:r>
            </w:hyperlink>
            <w:hyperlink r:id="rId34">
              <w:r w:rsidR="00621398" w:rsidRPr="00854290">
                <w:rPr>
                  <w:rFonts w:ascii="Arial" w:eastAsia="Calibri" w:hAnsi="Arial" w:cs="Arial"/>
                  <w:color w:val="0000FF"/>
                  <w:u w:val="single" w:color="0000FF"/>
                </w:rPr>
                <w:t>-</w:t>
              </w:r>
            </w:hyperlink>
            <w:hyperlink r:id="rId35">
              <w:r w:rsidR="00621398" w:rsidRPr="00854290">
                <w:rPr>
                  <w:rFonts w:ascii="Arial" w:eastAsia="Calibri" w:hAnsi="Arial" w:cs="Arial"/>
                  <w:color w:val="0000FF"/>
                  <w:u w:val="single" w:color="0000FF"/>
                </w:rPr>
                <w:t>lpc.org.uk/</w:t>
              </w:r>
            </w:hyperlink>
            <w:hyperlink r:id="rId36">
              <w:r w:rsidR="00621398" w:rsidRPr="00854290">
                <w:rPr>
                  <w:rFonts w:ascii="Arial" w:eastAsia="Calibri" w:hAnsi="Arial" w:cs="Arial"/>
                </w:rPr>
                <w:t xml:space="preserve"> </w:t>
              </w:r>
            </w:hyperlink>
          </w:p>
          <w:p w14:paraId="64A362B6" w14:textId="5B0C3D4F" w:rsidR="000E1847" w:rsidRPr="00854290" w:rsidRDefault="000E1847" w:rsidP="00797EBC">
            <w:pPr>
              <w:rPr>
                <w:rFonts w:ascii="Arial" w:hAnsi="Arial" w:cs="Arial"/>
              </w:rPr>
            </w:pPr>
          </w:p>
        </w:tc>
        <w:tc>
          <w:tcPr>
            <w:tcW w:w="1562" w:type="dxa"/>
            <w:tcBorders>
              <w:top w:val="nil"/>
              <w:left w:val="nil"/>
              <w:bottom w:val="nil"/>
              <w:right w:val="nil"/>
            </w:tcBorders>
          </w:tcPr>
          <w:p w14:paraId="6B0ED71A" w14:textId="77777777" w:rsidR="00621398" w:rsidRPr="00854290" w:rsidRDefault="00621398" w:rsidP="00797EBC">
            <w:pPr>
              <w:rPr>
                <w:rFonts w:ascii="Arial" w:hAnsi="Arial" w:cs="Arial"/>
              </w:rPr>
            </w:pPr>
          </w:p>
        </w:tc>
      </w:tr>
    </w:tbl>
    <w:p w14:paraId="6AC403A1" w14:textId="77777777" w:rsidR="00621398" w:rsidRPr="00854290" w:rsidRDefault="00621398" w:rsidP="00621398">
      <w:pPr>
        <w:rPr>
          <w:rFonts w:ascii="Arial" w:hAnsi="Arial" w:cs="Arial"/>
          <w:color w:val="7F7F7F" w:themeColor="text1" w:themeTint="80"/>
        </w:rPr>
      </w:pPr>
      <w:r w:rsidRPr="00854290">
        <w:rPr>
          <w:rFonts w:ascii="Arial" w:hAnsi="Arial" w:cs="Arial"/>
          <w:color w:val="7F7F7F" w:themeColor="text1" w:themeTint="80"/>
        </w:rPr>
        <w:t xml:space="preserve">Disclaimer: This guidance has been produced by Liverpool LPC after reviewing all the information available to us. Every care has been taken in completion of the tracker, but no responsibility can be accepted for any error or consequence of such an error. </w:t>
      </w:r>
    </w:p>
    <w:sectPr w:rsidR="00621398" w:rsidRPr="00854290" w:rsidSect="004424C9">
      <w:headerReference w:type="default" r:id="rId37"/>
      <w:footerReference w:type="default" r:id="rId3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4C539" w14:textId="77777777" w:rsidR="00D17660" w:rsidRDefault="00D17660" w:rsidP="00E17BD8">
      <w:pPr>
        <w:spacing w:after="0" w:line="240" w:lineRule="auto"/>
      </w:pPr>
      <w:r>
        <w:separator/>
      </w:r>
    </w:p>
  </w:endnote>
  <w:endnote w:type="continuationSeparator" w:id="0">
    <w:p w14:paraId="73E2747F" w14:textId="77777777" w:rsidR="00D17660" w:rsidRDefault="00D17660" w:rsidP="00E17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A8AAD" w14:textId="3A63E5E4" w:rsidR="00E17BD8" w:rsidRDefault="005162DA">
    <w:pPr>
      <w:pStyle w:val="Footer"/>
    </w:pPr>
    <w:r>
      <w:rPr>
        <w:noProof/>
      </w:rPr>
      <mc:AlternateContent>
        <mc:Choice Requires="wps">
          <w:drawing>
            <wp:anchor distT="0" distB="0" distL="114300" distR="114300" simplePos="0" relativeHeight="251661312" behindDoc="0" locked="0" layoutInCell="1" allowOverlap="1" wp14:anchorId="3260B699" wp14:editId="0849A325">
              <wp:simplePos x="0" y="0"/>
              <wp:positionH relativeFrom="margin">
                <wp:posOffset>-333375</wp:posOffset>
              </wp:positionH>
              <wp:positionV relativeFrom="paragraph">
                <wp:posOffset>-13051</wp:posOffset>
              </wp:positionV>
              <wp:extent cx="6666931" cy="3905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6931" cy="390525"/>
                      </a:xfrm>
                      <a:prstGeom prst="rect">
                        <a:avLst/>
                      </a:prstGeom>
                      <a:noFill/>
                      <a:ln w="9525">
                        <a:noFill/>
                        <a:miter lim="800000"/>
                        <a:headEnd/>
                        <a:tailEnd/>
                      </a:ln>
                    </wps:spPr>
                    <wps:txbx>
                      <w:txbxContent>
                        <w:p w14:paraId="6C58DC92" w14:textId="375B5E26" w:rsidR="00E956A3" w:rsidRPr="00E956A3" w:rsidRDefault="00E956A3" w:rsidP="00E956A3">
                          <w:pPr>
                            <w:pStyle w:val="Header"/>
                            <w:jc w:val="center"/>
                            <w:rPr>
                              <w:rFonts w:ascii="Arial" w:hAnsi="Arial" w:cs="Arial"/>
                              <w:color w:val="808080" w:themeColor="background1" w:themeShade="80"/>
                              <w:sz w:val="36"/>
                              <w:szCs w:val="24"/>
                            </w:rPr>
                          </w:pPr>
                          <w:r w:rsidRPr="00E956A3">
                            <w:rPr>
                              <w:rFonts w:cs="Arial"/>
                              <w:color w:val="5AA53C"/>
                              <w:szCs w:val="24"/>
                            </w:rPr>
                            <w:t xml:space="preserve"> </w:t>
                          </w:r>
                          <w:r w:rsidRPr="00E956A3">
                            <w:rPr>
                              <w:rFonts w:ascii="Arial" w:hAnsi="Arial" w:cs="Arial"/>
                              <w:color w:val="5A913D"/>
                              <w:szCs w:val="24"/>
                            </w:rPr>
                            <w:t>PO Box 96, LIVERPOOL, L19 4WY</w:t>
                          </w:r>
                          <w:r w:rsidRPr="00E956A3">
                            <w:rPr>
                              <w:rFonts w:ascii="Arial" w:hAnsi="Arial" w:cs="Arial"/>
                              <w:color w:val="5AA53C"/>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4"/>
                            </w:rPr>
                            <w:t xml:space="preserve"> </w:t>
                          </w:r>
                          <w:r w:rsidRPr="005162DA">
                            <w:rPr>
                              <w:rFonts w:ascii="Arial" w:hAnsi="Arial" w:cs="Arial"/>
                              <w:color w:val="5A913D"/>
                              <w:szCs w:val="24"/>
                            </w:rPr>
                            <w:t>07591 208026</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info@liverpool-lpc.org.uk</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www.liverpool-lpc.org.uk</w:t>
                          </w:r>
                          <w:r w:rsidRPr="005162DA">
                            <w:rPr>
                              <w:rFonts w:ascii="Arial" w:hAnsi="Arial" w:cs="Arial"/>
                              <w:noProof/>
                              <w:color w:val="5A913D"/>
                              <w:szCs w:val="24"/>
                              <w:lang w:eastAsia="en-GB"/>
                            </w:rPr>
                            <w:t xml:space="preserve"> </w:t>
                          </w:r>
                        </w:p>
                        <w:p w14:paraId="2812C0F4" w14:textId="77777777" w:rsidR="00E956A3" w:rsidRPr="00E956A3" w:rsidRDefault="00E956A3" w:rsidP="00E956A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60B699" id="_x0000_t202" coordsize="21600,21600" o:spt="202" path="m,l,21600r21600,l21600,xe">
              <v:stroke joinstyle="miter"/>
              <v:path gradientshapeok="t" o:connecttype="rect"/>
            </v:shapetype>
            <v:shape id="_x0000_s1027" type="#_x0000_t202" style="position:absolute;margin-left:-26.25pt;margin-top:-1.05pt;width:524.95pt;height:3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" filled="f" stroked="f">
              <v:textbox>
                <w:txbxContent>
                  <w:p w14:paraId="6C58DC92" w14:textId="375B5E26" w:rsidR="00E956A3" w:rsidRPr="00E956A3" w:rsidRDefault="00E956A3" w:rsidP="00E956A3">
                    <w:pPr>
                      <w:pStyle w:val="Header"/>
                      <w:jc w:val="center"/>
                      <w:rPr>
                        <w:rFonts w:ascii="Arial" w:hAnsi="Arial" w:cs="Arial"/>
                        <w:color w:val="808080" w:themeColor="background1" w:themeShade="80"/>
                        <w:sz w:val="36"/>
                        <w:szCs w:val="24"/>
                      </w:rPr>
                    </w:pPr>
                    <w:r w:rsidRPr="00E956A3">
                      <w:rPr>
                        <w:rFonts w:cs="Arial"/>
                        <w:color w:val="5AA53C"/>
                        <w:szCs w:val="24"/>
                      </w:rPr>
                      <w:t xml:space="preserve"> </w:t>
                    </w:r>
                    <w:r w:rsidRPr="00E956A3">
                      <w:rPr>
                        <w:rFonts w:ascii="Arial" w:hAnsi="Arial" w:cs="Arial"/>
                        <w:color w:val="5A913D"/>
                        <w:szCs w:val="24"/>
                      </w:rPr>
                      <w:t>PO Box 96, LIVERPOOL, L19 4WY</w:t>
                    </w:r>
                    <w:r w:rsidRPr="00E956A3">
                      <w:rPr>
                        <w:rFonts w:ascii="Arial" w:hAnsi="Arial" w:cs="Arial"/>
                        <w:color w:val="5AA53C"/>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4"/>
                      </w:rPr>
                      <w:t xml:space="preserve"> </w:t>
                    </w:r>
                    <w:r w:rsidRPr="005162DA">
                      <w:rPr>
                        <w:rFonts w:ascii="Arial" w:hAnsi="Arial" w:cs="Arial"/>
                        <w:color w:val="5A913D"/>
                        <w:szCs w:val="24"/>
                      </w:rPr>
                      <w:t>07591 208026</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info@liverpool-lpc.org.uk</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www.liverpool-lpc.org.uk</w:t>
                    </w:r>
                    <w:r w:rsidRPr="005162DA">
                      <w:rPr>
                        <w:rFonts w:ascii="Arial" w:hAnsi="Arial" w:cs="Arial"/>
                        <w:noProof/>
                        <w:color w:val="5A913D"/>
                        <w:szCs w:val="24"/>
                        <w:lang w:eastAsia="en-GB"/>
                      </w:rPr>
                      <w:t xml:space="preserve"> </w:t>
                    </w:r>
                  </w:p>
                  <w:p w14:paraId="2812C0F4" w14:textId="77777777" w:rsidR="00E956A3" w:rsidRPr="00E956A3" w:rsidRDefault="00E956A3" w:rsidP="00E956A3">
                    <w:pPr>
                      <w:rPr>
                        <w:rFonts w:ascii="Arial" w:hAnsi="Arial" w:cs="Arial"/>
                      </w:rPr>
                    </w:pPr>
                  </w:p>
                </w:txbxContent>
              </v:textbox>
              <w10:wrap anchorx="margin"/>
            </v:shape>
          </w:pict>
        </mc:Fallback>
      </mc:AlternateContent>
    </w:r>
    <w:r>
      <w:rPr>
        <w:noProof/>
      </w:rPr>
      <w:drawing>
        <wp:anchor distT="0" distB="0" distL="114300" distR="114300" simplePos="0" relativeHeight="251658239" behindDoc="1" locked="0" layoutInCell="1" allowOverlap="1" wp14:anchorId="44706550" wp14:editId="62D82CC4">
          <wp:simplePos x="0" y="0"/>
          <wp:positionH relativeFrom="page">
            <wp:posOffset>6708775</wp:posOffset>
          </wp:positionH>
          <wp:positionV relativeFrom="paragraph">
            <wp:posOffset>-137189</wp:posOffset>
          </wp:positionV>
          <wp:extent cx="852170" cy="693420"/>
          <wp:effectExtent l="0" t="0" r="5080" b="0"/>
          <wp:wrapTight wrapText="bothSides">
            <wp:wrapPolygon edited="0">
              <wp:start x="0" y="0"/>
              <wp:lineTo x="0" y="20769"/>
              <wp:lineTo x="21246" y="20769"/>
              <wp:lineTo x="212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7255" t="34285" r="49479" b="32020"/>
                  <a:stretch/>
                </pic:blipFill>
                <pic:spPr bwMode="auto">
                  <a:xfrm>
                    <a:off x="0" y="0"/>
                    <a:ext cx="852170"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7BD8">
      <w:rPr>
        <w:noProof/>
      </w:rPr>
      <w:drawing>
        <wp:anchor distT="0" distB="0" distL="114300" distR="114300" simplePos="0" relativeHeight="251659264" behindDoc="1" locked="0" layoutInCell="1" allowOverlap="1" wp14:anchorId="0EECF288" wp14:editId="6677301B">
          <wp:simplePos x="0" y="0"/>
          <wp:positionH relativeFrom="page">
            <wp:align>left</wp:align>
          </wp:positionH>
          <wp:positionV relativeFrom="paragraph">
            <wp:posOffset>-41114</wp:posOffset>
          </wp:positionV>
          <wp:extent cx="692785" cy="596900"/>
          <wp:effectExtent l="0" t="0" r="0" b="0"/>
          <wp:wrapTight wrapText="bothSides">
            <wp:wrapPolygon edited="0">
              <wp:start x="0" y="0"/>
              <wp:lineTo x="0" y="20681"/>
              <wp:lineTo x="20788" y="20681"/>
              <wp:lineTo x="207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27421" t="35763" r="55794" b="38522"/>
                  <a:stretch/>
                </pic:blipFill>
                <pic:spPr bwMode="auto">
                  <a:xfrm>
                    <a:off x="0" y="0"/>
                    <a:ext cx="692785" cy="59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80309" w14:textId="77777777" w:rsidR="00D17660" w:rsidRDefault="00D17660" w:rsidP="00E17BD8">
      <w:pPr>
        <w:spacing w:after="0" w:line="240" w:lineRule="auto"/>
      </w:pPr>
      <w:r>
        <w:separator/>
      </w:r>
    </w:p>
  </w:footnote>
  <w:footnote w:type="continuationSeparator" w:id="0">
    <w:p w14:paraId="7D621466" w14:textId="77777777" w:rsidR="00D17660" w:rsidRDefault="00D17660" w:rsidP="00E17B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45DCB" w14:textId="618AFB70" w:rsidR="00E956A3" w:rsidRDefault="005162DA">
    <w:pPr>
      <w:pStyle w:val="Header"/>
    </w:pPr>
    <w:r>
      <w:rPr>
        <w:noProof/>
      </w:rPr>
      <mc:AlternateContent>
        <mc:Choice Requires="wps">
          <w:drawing>
            <wp:anchor distT="45720" distB="45720" distL="114300" distR="114300" simplePos="0" relativeHeight="251664384" behindDoc="1" locked="0" layoutInCell="1" allowOverlap="1" wp14:anchorId="51C43B49" wp14:editId="2128F5BE">
              <wp:simplePos x="0" y="0"/>
              <wp:positionH relativeFrom="page">
                <wp:posOffset>2019319</wp:posOffset>
              </wp:positionH>
              <wp:positionV relativeFrom="paragraph">
                <wp:posOffset>-279409</wp:posOffset>
              </wp:positionV>
              <wp:extent cx="5486400" cy="772160"/>
              <wp:effectExtent l="0" t="0" r="0" b="8890"/>
              <wp:wrapTight wrapText="bothSides">
                <wp:wrapPolygon edited="0">
                  <wp:start x="0" y="0"/>
                  <wp:lineTo x="0" y="21316"/>
                  <wp:lineTo x="21525" y="21316"/>
                  <wp:lineTo x="21525"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72160"/>
                      </a:xfrm>
                      <a:prstGeom prst="rect">
                        <a:avLst/>
                      </a:prstGeom>
                      <a:solidFill>
                        <a:srgbClr val="FFFFFF"/>
                      </a:solidFill>
                      <a:ln w="9525">
                        <a:noFill/>
                        <a:miter lim="800000"/>
                        <a:headEnd/>
                        <a:tailEnd/>
                      </a:ln>
                    </wps:spPr>
                    <wps:txbx>
                      <w:txbxContent>
                        <w:p w14:paraId="60F3905D" w14:textId="77530498" w:rsidR="00E956A3" w:rsidRPr="005162DA" w:rsidRDefault="00FE3C84" w:rsidP="00E956A3">
                          <w:pPr>
                            <w:jc w:val="center"/>
                            <w:rPr>
                              <w:rFonts w:ascii="Arial" w:hAnsi="Arial" w:cs="Arial"/>
                              <w:b/>
                              <w:bCs/>
                              <w:color w:val="4A4A4A"/>
                              <w:sz w:val="84"/>
                              <w:szCs w:val="84"/>
                            </w:rPr>
                          </w:pPr>
                          <w:r>
                            <w:rPr>
                              <w:rFonts w:ascii="Arial" w:hAnsi="Arial" w:cs="Arial"/>
                              <w:b/>
                              <w:bCs/>
                              <w:color w:val="4A4A4A"/>
                              <w:sz w:val="84"/>
                              <w:szCs w:val="84"/>
                            </w:rPr>
                            <w:t>June</w:t>
                          </w:r>
                          <w:r w:rsidR="00BA6BF2">
                            <w:rPr>
                              <w:rFonts w:ascii="Arial" w:hAnsi="Arial" w:cs="Arial"/>
                              <w:b/>
                              <w:bCs/>
                              <w:color w:val="4A4A4A"/>
                              <w:sz w:val="84"/>
                              <w:szCs w:val="84"/>
                            </w:rPr>
                            <w:t xml:space="preserve"> 2021 Tracker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C43B49" id="_x0000_t202" coordsize="21600,21600" o:spt="202" path="m,l,21600r21600,l21600,xe">
              <v:stroke joinstyle="miter"/>
              <v:path gradientshapeok="t" o:connecttype="rect"/>
            </v:shapetype>
            <v:shape id="Text Box 2" o:spid="_x0000_s1026" type="#_x0000_t202" style="position:absolute;margin-left:159pt;margin-top:-22pt;width:6in;height:60.8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" stroked="f">
              <v:textbox>
                <w:txbxContent>
                  <w:p w14:paraId="60F3905D" w14:textId="77530498" w:rsidR="00E956A3" w:rsidRPr="005162DA" w:rsidRDefault="00FE3C84" w:rsidP="00E956A3">
                    <w:pPr>
                      <w:jc w:val="center"/>
                      <w:rPr>
                        <w:rFonts w:ascii="Arial" w:hAnsi="Arial" w:cs="Arial"/>
                        <w:b/>
                        <w:bCs/>
                        <w:color w:val="4A4A4A"/>
                        <w:sz w:val="84"/>
                        <w:szCs w:val="84"/>
                      </w:rPr>
                    </w:pPr>
                    <w:r>
                      <w:rPr>
                        <w:rFonts w:ascii="Arial" w:hAnsi="Arial" w:cs="Arial"/>
                        <w:b/>
                        <w:bCs/>
                        <w:color w:val="4A4A4A"/>
                        <w:sz w:val="84"/>
                        <w:szCs w:val="84"/>
                      </w:rPr>
                      <w:t>June</w:t>
                    </w:r>
                    <w:r w:rsidR="00BA6BF2">
                      <w:rPr>
                        <w:rFonts w:ascii="Arial" w:hAnsi="Arial" w:cs="Arial"/>
                        <w:b/>
                        <w:bCs/>
                        <w:color w:val="4A4A4A"/>
                        <w:sz w:val="84"/>
                        <w:szCs w:val="84"/>
                      </w:rPr>
                      <w:t xml:space="preserve"> 2021 Tracker</w:t>
                    </w:r>
                  </w:p>
                </w:txbxContent>
              </v:textbox>
              <w10:wrap type="tight" anchorx="page"/>
            </v:shape>
          </w:pict>
        </mc:Fallback>
      </mc:AlternateContent>
    </w:r>
    <w:r>
      <w:rPr>
        <w:noProof/>
      </w:rPr>
      <w:drawing>
        <wp:anchor distT="0" distB="0" distL="114300" distR="114300" simplePos="0" relativeHeight="251665408" behindDoc="1" locked="0" layoutInCell="1" allowOverlap="1" wp14:anchorId="46A0DD30" wp14:editId="61230C92">
          <wp:simplePos x="0" y="0"/>
          <wp:positionH relativeFrom="column">
            <wp:posOffset>-831479</wp:posOffset>
          </wp:positionH>
          <wp:positionV relativeFrom="paragraph">
            <wp:posOffset>-334493</wp:posOffset>
          </wp:positionV>
          <wp:extent cx="1990725" cy="819801"/>
          <wp:effectExtent l="0" t="0" r="0" b="0"/>
          <wp:wrapTight wrapText="bothSides">
            <wp:wrapPolygon edited="0">
              <wp:start x="0" y="0"/>
              <wp:lineTo x="0" y="21081"/>
              <wp:lineTo x="21290" y="21081"/>
              <wp:lineTo x="21290"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90725" cy="81980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7601FA"/>
    <w:multiLevelType w:val="hybridMultilevel"/>
    <w:tmpl w:val="FB8CE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0947E16"/>
    <w:multiLevelType w:val="hybridMultilevel"/>
    <w:tmpl w:val="F6BC1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FB209D"/>
    <w:multiLevelType w:val="hybridMultilevel"/>
    <w:tmpl w:val="CC6E483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BD8"/>
    <w:rsid w:val="00005EBD"/>
    <w:rsid w:val="0001200C"/>
    <w:rsid w:val="00024AF8"/>
    <w:rsid w:val="00071ED0"/>
    <w:rsid w:val="000802B2"/>
    <w:rsid w:val="000D0F95"/>
    <w:rsid w:val="000E1847"/>
    <w:rsid w:val="000F0357"/>
    <w:rsid w:val="00134233"/>
    <w:rsid w:val="00142A9C"/>
    <w:rsid w:val="00156416"/>
    <w:rsid w:val="001B2256"/>
    <w:rsid w:val="001D3C12"/>
    <w:rsid w:val="00200966"/>
    <w:rsid w:val="00216EE1"/>
    <w:rsid w:val="00245B01"/>
    <w:rsid w:val="00252BD0"/>
    <w:rsid w:val="00271242"/>
    <w:rsid w:val="00296AEB"/>
    <w:rsid w:val="002A2389"/>
    <w:rsid w:val="002B7AB4"/>
    <w:rsid w:val="00301240"/>
    <w:rsid w:val="00350D72"/>
    <w:rsid w:val="00352332"/>
    <w:rsid w:val="0037396D"/>
    <w:rsid w:val="00391C8E"/>
    <w:rsid w:val="003A0E75"/>
    <w:rsid w:val="003E4A8D"/>
    <w:rsid w:val="00414CC3"/>
    <w:rsid w:val="004424C9"/>
    <w:rsid w:val="00455AAA"/>
    <w:rsid w:val="00455CD7"/>
    <w:rsid w:val="00476BDC"/>
    <w:rsid w:val="004847C0"/>
    <w:rsid w:val="0048566B"/>
    <w:rsid w:val="004A72D9"/>
    <w:rsid w:val="004B7442"/>
    <w:rsid w:val="004F673B"/>
    <w:rsid w:val="005162DA"/>
    <w:rsid w:val="00537E41"/>
    <w:rsid w:val="00576694"/>
    <w:rsid w:val="005F220B"/>
    <w:rsid w:val="005F4562"/>
    <w:rsid w:val="006073E0"/>
    <w:rsid w:val="006133E3"/>
    <w:rsid w:val="00621398"/>
    <w:rsid w:val="00692D09"/>
    <w:rsid w:val="006B1FA7"/>
    <w:rsid w:val="006B4583"/>
    <w:rsid w:val="006E320D"/>
    <w:rsid w:val="006F51B6"/>
    <w:rsid w:val="007016B2"/>
    <w:rsid w:val="007119CF"/>
    <w:rsid w:val="007254BC"/>
    <w:rsid w:val="00756845"/>
    <w:rsid w:val="007D1C35"/>
    <w:rsid w:val="008240AA"/>
    <w:rsid w:val="00854290"/>
    <w:rsid w:val="00894D78"/>
    <w:rsid w:val="00910A96"/>
    <w:rsid w:val="00916A8C"/>
    <w:rsid w:val="009649F6"/>
    <w:rsid w:val="00981B19"/>
    <w:rsid w:val="009C5B88"/>
    <w:rsid w:val="00A048F8"/>
    <w:rsid w:val="00A05EA6"/>
    <w:rsid w:val="00A1354B"/>
    <w:rsid w:val="00A17F41"/>
    <w:rsid w:val="00A95F96"/>
    <w:rsid w:val="00AA51D9"/>
    <w:rsid w:val="00AF3D80"/>
    <w:rsid w:val="00AF4FED"/>
    <w:rsid w:val="00B54732"/>
    <w:rsid w:val="00B923ED"/>
    <w:rsid w:val="00BA1E04"/>
    <w:rsid w:val="00BA2689"/>
    <w:rsid w:val="00BA6BF2"/>
    <w:rsid w:val="00BD0B49"/>
    <w:rsid w:val="00BE7818"/>
    <w:rsid w:val="00C10552"/>
    <w:rsid w:val="00CC0811"/>
    <w:rsid w:val="00D1296E"/>
    <w:rsid w:val="00D141D0"/>
    <w:rsid w:val="00D17660"/>
    <w:rsid w:val="00D26EB0"/>
    <w:rsid w:val="00D3551E"/>
    <w:rsid w:val="00DB1339"/>
    <w:rsid w:val="00E17BD8"/>
    <w:rsid w:val="00E27C3F"/>
    <w:rsid w:val="00E956A3"/>
    <w:rsid w:val="00E96C1D"/>
    <w:rsid w:val="00EB5826"/>
    <w:rsid w:val="00EC5C24"/>
    <w:rsid w:val="00EC6BAE"/>
    <w:rsid w:val="00EE614C"/>
    <w:rsid w:val="00F47BAB"/>
    <w:rsid w:val="00FE3C84"/>
    <w:rsid w:val="00FF34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FFA72F"/>
  <w15:chartTrackingRefBased/>
  <w15:docId w15:val="{98EFFC8B-3F1A-476A-B612-6AB28B27C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016B2"/>
    <w:pPr>
      <w:widowControl w:val="0"/>
      <w:autoSpaceDE w:val="0"/>
      <w:autoSpaceDN w:val="0"/>
      <w:spacing w:after="0" w:line="240" w:lineRule="auto"/>
      <w:ind w:left="228"/>
      <w:outlineLvl w:val="0"/>
    </w:pPr>
    <w:rPr>
      <w:rFonts w:ascii="Calibri Light" w:eastAsia="Calibri Light" w:hAnsi="Calibri Light" w:cs="Calibri Light"/>
      <w:sz w:val="28"/>
      <w:szCs w:val="28"/>
      <w:lang w:val="en-US"/>
    </w:rPr>
  </w:style>
  <w:style w:type="paragraph" w:styleId="Heading3">
    <w:name w:val="heading 3"/>
    <w:basedOn w:val="Normal"/>
    <w:next w:val="Normal"/>
    <w:link w:val="Heading3Char"/>
    <w:uiPriority w:val="9"/>
    <w:semiHidden/>
    <w:unhideWhenUsed/>
    <w:qFormat/>
    <w:rsid w:val="0048566B"/>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B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BD8"/>
  </w:style>
  <w:style w:type="paragraph" w:styleId="Footer">
    <w:name w:val="footer"/>
    <w:basedOn w:val="Normal"/>
    <w:link w:val="FooterChar"/>
    <w:uiPriority w:val="99"/>
    <w:unhideWhenUsed/>
    <w:rsid w:val="00E17B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BD8"/>
  </w:style>
  <w:style w:type="table" w:styleId="TableGrid">
    <w:name w:val="Table Grid"/>
    <w:basedOn w:val="TableNormal"/>
    <w:uiPriority w:val="39"/>
    <w:rsid w:val="00216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016B2"/>
    <w:rPr>
      <w:rFonts w:ascii="Calibri Light" w:eastAsia="Calibri Light" w:hAnsi="Calibri Light" w:cs="Calibri Light"/>
      <w:sz w:val="28"/>
      <w:szCs w:val="28"/>
      <w:lang w:val="en-US"/>
    </w:rPr>
  </w:style>
  <w:style w:type="character" w:styleId="Hyperlink">
    <w:name w:val="Hyperlink"/>
    <w:basedOn w:val="DefaultParagraphFont"/>
    <w:uiPriority w:val="99"/>
    <w:unhideWhenUsed/>
    <w:rsid w:val="001B2256"/>
    <w:rPr>
      <w:rFonts w:asciiTheme="minorHAnsi" w:hAnsiTheme="minorHAnsi" w:cstheme="minorHAnsi" w:hint="default"/>
      <w:color w:val="0563C1" w:themeColor="hyperlink"/>
      <w:sz w:val="20"/>
      <w:szCs w:val="20"/>
      <w:u w:val="single"/>
    </w:rPr>
  </w:style>
  <w:style w:type="paragraph" w:styleId="NormalWeb">
    <w:name w:val="Normal (Web)"/>
    <w:basedOn w:val="Normal"/>
    <w:uiPriority w:val="99"/>
    <w:semiHidden/>
    <w:unhideWhenUsed/>
    <w:rsid w:val="00200966"/>
    <w:pPr>
      <w:spacing w:before="100" w:beforeAutospacing="1" w:after="100" w:afterAutospacing="1" w:line="240" w:lineRule="auto"/>
    </w:pPr>
    <w:rPr>
      <w:rFonts w:eastAsia="Times New Roman" w:cs="Times New Roman"/>
      <w:sz w:val="20"/>
      <w:szCs w:val="24"/>
      <w:u w:val="single"/>
    </w:rPr>
  </w:style>
  <w:style w:type="character" w:customStyle="1" w:styleId="Heading3Char">
    <w:name w:val="Heading 3 Char"/>
    <w:basedOn w:val="DefaultParagraphFont"/>
    <w:link w:val="Heading3"/>
    <w:uiPriority w:val="9"/>
    <w:semiHidden/>
    <w:rsid w:val="0048566B"/>
    <w:rPr>
      <w:rFonts w:asciiTheme="majorHAnsi" w:eastAsiaTheme="majorEastAsia" w:hAnsiTheme="majorHAnsi" w:cstheme="majorBidi"/>
      <w:color w:val="1F3763" w:themeColor="accent1" w:themeShade="7F"/>
      <w:sz w:val="24"/>
      <w:szCs w:val="24"/>
      <w:lang w:eastAsia="en-GB"/>
    </w:rPr>
  </w:style>
  <w:style w:type="character" w:styleId="Strong">
    <w:name w:val="Strong"/>
    <w:basedOn w:val="DefaultParagraphFont"/>
    <w:uiPriority w:val="22"/>
    <w:qFormat/>
    <w:rsid w:val="0048566B"/>
    <w:rPr>
      <w:b/>
      <w:bCs/>
    </w:rPr>
  </w:style>
  <w:style w:type="paragraph" w:styleId="ListParagraph">
    <w:name w:val="List Paragraph"/>
    <w:basedOn w:val="Normal"/>
    <w:uiPriority w:val="34"/>
    <w:qFormat/>
    <w:rsid w:val="001D3C12"/>
    <w:pPr>
      <w:widowControl w:val="0"/>
      <w:autoSpaceDE w:val="0"/>
      <w:autoSpaceDN w:val="0"/>
      <w:spacing w:after="0" w:line="240" w:lineRule="auto"/>
    </w:pPr>
    <w:rPr>
      <w:rFonts w:ascii="Calibri Light" w:eastAsia="Calibri Light" w:hAnsi="Calibri Light" w:cs="Calibri Light"/>
      <w:lang w:val="en-US"/>
    </w:rPr>
  </w:style>
  <w:style w:type="character" w:customStyle="1" w:styleId="apple-converted-space">
    <w:name w:val="apple-converted-space"/>
    <w:basedOn w:val="DefaultParagraphFont"/>
    <w:rsid w:val="00455AAA"/>
  </w:style>
  <w:style w:type="character" w:styleId="FollowedHyperlink">
    <w:name w:val="FollowedHyperlink"/>
    <w:basedOn w:val="DefaultParagraphFont"/>
    <w:uiPriority w:val="99"/>
    <w:semiHidden/>
    <w:unhideWhenUsed/>
    <w:rsid w:val="00252BD0"/>
    <w:rPr>
      <w:color w:val="954F72" w:themeColor="followedHyperlink"/>
      <w:u w:val="single"/>
    </w:rPr>
  </w:style>
  <w:style w:type="character" w:styleId="UnresolvedMention">
    <w:name w:val="Unresolved Mention"/>
    <w:basedOn w:val="DefaultParagraphFont"/>
    <w:uiPriority w:val="99"/>
    <w:semiHidden/>
    <w:unhideWhenUsed/>
    <w:rsid w:val="00894D78"/>
    <w:rPr>
      <w:color w:val="605E5C"/>
      <w:shd w:val="clear" w:color="auto" w:fill="E1DFDD"/>
    </w:rPr>
  </w:style>
  <w:style w:type="table" w:customStyle="1" w:styleId="TableGrid0">
    <w:name w:val="TableGrid"/>
    <w:rsid w:val="00621398"/>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857740">
      <w:bodyDiv w:val="1"/>
      <w:marLeft w:val="0"/>
      <w:marRight w:val="0"/>
      <w:marTop w:val="0"/>
      <w:marBottom w:val="0"/>
      <w:divBdr>
        <w:top w:val="none" w:sz="0" w:space="0" w:color="auto"/>
        <w:left w:val="none" w:sz="0" w:space="0" w:color="auto"/>
        <w:bottom w:val="none" w:sz="0" w:space="0" w:color="auto"/>
        <w:right w:val="none" w:sz="0" w:space="0" w:color="auto"/>
      </w:divBdr>
    </w:div>
    <w:div w:id="801770902">
      <w:bodyDiv w:val="1"/>
      <w:marLeft w:val="0"/>
      <w:marRight w:val="0"/>
      <w:marTop w:val="0"/>
      <w:marBottom w:val="0"/>
      <w:divBdr>
        <w:top w:val="none" w:sz="0" w:space="0" w:color="auto"/>
        <w:left w:val="none" w:sz="0" w:space="0" w:color="auto"/>
        <w:bottom w:val="none" w:sz="0" w:space="0" w:color="auto"/>
        <w:right w:val="none" w:sz="0" w:space="0" w:color="auto"/>
      </w:divBdr>
    </w:div>
    <w:div w:id="1068189223">
      <w:bodyDiv w:val="1"/>
      <w:marLeft w:val="0"/>
      <w:marRight w:val="0"/>
      <w:marTop w:val="0"/>
      <w:marBottom w:val="0"/>
      <w:divBdr>
        <w:top w:val="none" w:sz="0" w:space="0" w:color="auto"/>
        <w:left w:val="none" w:sz="0" w:space="0" w:color="auto"/>
        <w:bottom w:val="none" w:sz="0" w:space="0" w:color="auto"/>
        <w:right w:val="none" w:sz="0" w:space="0" w:color="auto"/>
      </w:divBdr>
    </w:div>
    <w:div w:id="1337879569">
      <w:bodyDiv w:val="1"/>
      <w:marLeft w:val="0"/>
      <w:marRight w:val="0"/>
      <w:marTop w:val="0"/>
      <w:marBottom w:val="0"/>
      <w:divBdr>
        <w:top w:val="none" w:sz="0" w:space="0" w:color="auto"/>
        <w:left w:val="none" w:sz="0" w:space="0" w:color="auto"/>
        <w:bottom w:val="none" w:sz="0" w:space="0" w:color="auto"/>
        <w:right w:val="none" w:sz="0" w:space="0" w:color="auto"/>
      </w:divBdr>
    </w:div>
    <w:div w:id="1339622247">
      <w:bodyDiv w:val="1"/>
      <w:marLeft w:val="0"/>
      <w:marRight w:val="0"/>
      <w:marTop w:val="0"/>
      <w:marBottom w:val="0"/>
      <w:divBdr>
        <w:top w:val="none" w:sz="0" w:space="0" w:color="auto"/>
        <w:left w:val="none" w:sz="0" w:space="0" w:color="auto"/>
        <w:bottom w:val="none" w:sz="0" w:space="0" w:color="auto"/>
        <w:right w:val="none" w:sz="0" w:space="0" w:color="auto"/>
      </w:divBdr>
    </w:div>
    <w:div w:id="1360278809">
      <w:bodyDiv w:val="1"/>
      <w:marLeft w:val="0"/>
      <w:marRight w:val="0"/>
      <w:marTop w:val="0"/>
      <w:marBottom w:val="0"/>
      <w:divBdr>
        <w:top w:val="none" w:sz="0" w:space="0" w:color="auto"/>
        <w:left w:val="none" w:sz="0" w:space="0" w:color="auto"/>
        <w:bottom w:val="none" w:sz="0" w:space="0" w:color="auto"/>
        <w:right w:val="none" w:sz="0" w:space="0" w:color="auto"/>
      </w:divBdr>
    </w:div>
    <w:div w:id="1573201110">
      <w:bodyDiv w:val="1"/>
      <w:marLeft w:val="0"/>
      <w:marRight w:val="0"/>
      <w:marTop w:val="0"/>
      <w:marBottom w:val="0"/>
      <w:divBdr>
        <w:top w:val="none" w:sz="0" w:space="0" w:color="auto"/>
        <w:left w:val="none" w:sz="0" w:space="0" w:color="auto"/>
        <w:bottom w:val="none" w:sz="0" w:space="0" w:color="auto"/>
        <w:right w:val="none" w:sz="0" w:space="0" w:color="auto"/>
      </w:divBdr>
    </w:div>
    <w:div w:id="1791627015">
      <w:bodyDiv w:val="1"/>
      <w:marLeft w:val="0"/>
      <w:marRight w:val="0"/>
      <w:marTop w:val="0"/>
      <w:marBottom w:val="0"/>
      <w:divBdr>
        <w:top w:val="none" w:sz="0" w:space="0" w:color="auto"/>
        <w:left w:val="none" w:sz="0" w:space="0" w:color="auto"/>
        <w:bottom w:val="none" w:sz="0" w:space="0" w:color="auto"/>
        <w:right w:val="none" w:sz="0" w:space="0" w:color="auto"/>
      </w:divBdr>
    </w:div>
    <w:div w:id="2094011832">
      <w:bodyDiv w:val="1"/>
      <w:marLeft w:val="0"/>
      <w:marRight w:val="0"/>
      <w:marTop w:val="0"/>
      <w:marBottom w:val="0"/>
      <w:divBdr>
        <w:top w:val="none" w:sz="0" w:space="0" w:color="auto"/>
        <w:left w:val="none" w:sz="0" w:space="0" w:color="auto"/>
        <w:bottom w:val="none" w:sz="0" w:space="0" w:color="auto"/>
        <w:right w:val="none" w:sz="0" w:space="0" w:color="auto"/>
      </w:divBdr>
    </w:div>
    <w:div w:id="213529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snc.org.uk/services-commissioning/advanced-services/c-19-lateral-flow-device-distribution-service/" TargetMode="External"/><Relationship Id="rId18" Type="http://schemas.openxmlformats.org/officeDocument/2006/relationships/hyperlink" Target="https://psnc.org.uk/services-commissioning/advanced-services/community-pharmacist-consultation-service/" TargetMode="External"/><Relationship Id="rId26" Type="http://schemas.openxmlformats.org/officeDocument/2006/relationships/hyperlink" Target="https://coronavirusresources.phe.gov.uk/" TargetMode="External"/><Relationship Id="rId39" Type="http://schemas.openxmlformats.org/officeDocument/2006/relationships/fontTable" Target="fontTable.xml"/><Relationship Id="rId21" Type="http://schemas.openxmlformats.org/officeDocument/2006/relationships/hyperlink" Target="https://liverpool-lpc.org.uk/news-and-events/codeine-lean-webinar/" TargetMode="External"/><Relationship Id="rId34" Type="http://schemas.openxmlformats.org/officeDocument/2006/relationships/hyperlink" Target="http://www.liverpool-lpc.org.uk/" TargetMode="External"/><Relationship Id="rId7" Type="http://schemas.openxmlformats.org/officeDocument/2006/relationships/webSettings" Target="webSettings.xml"/><Relationship Id="rId12" Type="http://schemas.openxmlformats.org/officeDocument/2006/relationships/hyperlink" Target="https://psnc.org.uk/our-news/c-19-test-distribution-service-recording-and-submitting-transaction-data/" TargetMode="External"/><Relationship Id="rId17" Type="http://schemas.openxmlformats.org/officeDocument/2006/relationships/hyperlink" Target="https://www.virtualoutcomes.co.uk/pharmacy-training/" TargetMode="External"/><Relationship Id="rId25" Type="http://schemas.openxmlformats.org/officeDocument/2006/relationships/hyperlink" Target="https://www.gov.uk/government/collections/wuhan-novel-coronavirus" TargetMode="External"/><Relationship Id="rId33" Type="http://schemas.openxmlformats.org/officeDocument/2006/relationships/hyperlink" Target="http://www.liverpool-lpc.org.uk/"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rpharms.com/events/cpcs-events" TargetMode="External"/><Relationship Id="rId20" Type="http://schemas.openxmlformats.org/officeDocument/2006/relationships/hyperlink" Target="https://liverpool-lpc.org.uk/news-and-events/vaccination-training/" TargetMode="External"/><Relationship Id="rId29" Type="http://schemas.openxmlformats.org/officeDocument/2006/relationships/hyperlink" Target="mailto:matt@liverpool-lpc.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snc.org.uk/services-commissioning/essential-services/public-health/" TargetMode="External"/><Relationship Id="rId24" Type="http://schemas.openxmlformats.org/officeDocument/2006/relationships/hyperlink" Target="https://psnc.org.uk/the-healthcare-landscape/covid19/pandemic-delivery-service/" TargetMode="External"/><Relationship Id="rId32" Type="http://schemas.openxmlformats.org/officeDocument/2006/relationships/hyperlink" Target="https://www.facebook.com/groups/257066005049887/?ref=bookmarks%09"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liverpool-lpc.org.uk/advanced-services/gp-cpcs/" TargetMode="External"/><Relationship Id="rId23" Type="http://schemas.openxmlformats.org/officeDocument/2006/relationships/hyperlink" Target="https://psnc.org.uk/services-commissioning/pharmacy-quality-scheme/" TargetMode="External"/><Relationship Id="rId28" Type="http://schemas.openxmlformats.org/officeDocument/2006/relationships/hyperlink" Target="https://www.virtualoutcomes.co.uk/pharmacy-training/" TargetMode="External"/><Relationship Id="rId36" Type="http://schemas.openxmlformats.org/officeDocument/2006/relationships/hyperlink" Target="http://www.liverpool-lpc.org.uk/" TargetMode="External"/><Relationship Id="rId10" Type="http://schemas.openxmlformats.org/officeDocument/2006/relationships/hyperlink" Target="https://coronavirusresources.phe.gov.uk/covid-19-vaccine/" TargetMode="External"/><Relationship Id="rId19" Type="http://schemas.openxmlformats.org/officeDocument/2006/relationships/hyperlink" Target="https://psnc.org.uk/wp-content/uploads/2021/03/GP-CPCS-Action-Plan-template.pdf" TargetMode="External"/><Relationship Id="rId31" Type="http://schemas.openxmlformats.org/officeDocument/2006/relationships/hyperlink" Target="https://www.facebook.com/groups/257066005049887/?ref=bookmarks%0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snc.org.uk/the-healthcare-landscape/covid19/pandemic-delivery-service/" TargetMode="External"/><Relationship Id="rId22" Type="http://schemas.openxmlformats.org/officeDocument/2006/relationships/hyperlink" Target="https://psnc.org.uk/contract-it/pharmacy-it/data-security/" TargetMode="External"/><Relationship Id="rId27" Type="http://schemas.openxmlformats.org/officeDocument/2006/relationships/hyperlink" Target="https://liverpool-lpc.org.uk/covid-19/" TargetMode="External"/><Relationship Id="rId30" Type="http://schemas.openxmlformats.org/officeDocument/2006/relationships/hyperlink" Target="mailto:thomas@liverpool-lpc.org.uk" TargetMode="External"/><Relationship Id="rId35" Type="http://schemas.openxmlformats.org/officeDocument/2006/relationships/hyperlink" Target="http://www.liverpool-lpc.org.uk/"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263433F850FB46882E9EF6B29F0B7F" ma:contentTypeVersion="9" ma:contentTypeDescription="Create a new document." ma:contentTypeScope="" ma:versionID="8c4da71efe4bc3b19bd25238c39823e9">
  <xsd:schema xmlns:xsd="http://www.w3.org/2001/XMLSchema" xmlns:xs="http://www.w3.org/2001/XMLSchema" xmlns:p="http://schemas.microsoft.com/office/2006/metadata/properties" xmlns:ns2="216372e7-d7a9-43ca-aeb2-2dade84a034f" targetNamespace="http://schemas.microsoft.com/office/2006/metadata/properties" ma:root="true" ma:fieldsID="0be25da75a789ef57770aa5f954932df" ns2:_="">
    <xsd:import namespace="216372e7-d7a9-43ca-aeb2-2dade84a03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372e7-d7a9-43ca-aeb2-2dade84a03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B2C30E-4718-41CB-B005-E5F3564C7F4F}">
  <ds:schemaRefs>
    <ds:schemaRef ds:uri="http://schemas.microsoft.com/sharepoint/v3/contenttype/forms"/>
  </ds:schemaRefs>
</ds:datastoreItem>
</file>

<file path=customXml/itemProps2.xml><?xml version="1.0" encoding="utf-8"?>
<ds:datastoreItem xmlns:ds="http://schemas.openxmlformats.org/officeDocument/2006/customXml" ds:itemID="{ADB57ED4-51E8-4D49-A8CA-CFB76E1416E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9DD57E-2DD5-46A7-89D7-8C4C11E81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372e7-d7a9-43ca-aeb2-2dade84a0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1061</Words>
  <Characters>6054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Harvey</dc:creator>
  <cp:keywords/>
  <dc:description/>
  <cp:lastModifiedBy>thomaswareing92@outlook.com</cp:lastModifiedBy>
  <cp:revision>49</cp:revision>
  <dcterms:created xsi:type="dcterms:W3CDTF">2021-05-05T10:16:00Z</dcterms:created>
  <dcterms:modified xsi:type="dcterms:W3CDTF">2021-06-02T10:45:00Z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0x010100B2263433F850FB46882E9EF6B29F0B7F</vt:lpwstr>
  </property>
</Properties>
</file>