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55E6" w14:textId="0E9A0492" w:rsidR="000000CD" w:rsidRDefault="000000CD" w:rsidP="000000CD">
      <w:pPr>
        <w:spacing w:line="288" w:lineRule="auto"/>
        <w:rPr>
          <w:rFonts w:eastAsia="Arial" w:cstheme="minorHAnsi"/>
          <w:b/>
          <w:bCs/>
          <w:color w:val="5A913C"/>
        </w:rPr>
      </w:pPr>
      <w:r w:rsidRPr="008E6A08">
        <w:rPr>
          <w:rFonts w:eastAsia="Arial" w:cstheme="minorHAnsi"/>
          <w:b/>
          <w:bCs/>
          <w:color w:val="5A913C"/>
        </w:rPr>
        <w:t xml:space="preserve">Liverpool LPC Agenda – </w:t>
      </w:r>
      <w:r>
        <w:rPr>
          <w:rFonts w:eastAsia="Arial" w:cstheme="minorHAnsi"/>
          <w:b/>
          <w:bCs/>
          <w:color w:val="5A913C"/>
        </w:rPr>
        <w:t>October</w:t>
      </w:r>
      <w:r w:rsidRPr="008E6A08">
        <w:rPr>
          <w:rFonts w:eastAsia="Arial" w:cstheme="minorHAnsi"/>
          <w:b/>
          <w:bCs/>
          <w:color w:val="5A913C"/>
        </w:rPr>
        <w:t xml:space="preserve"> 2020</w:t>
      </w:r>
    </w:p>
    <w:p w14:paraId="456D243B" w14:textId="77777777" w:rsidR="000000CD" w:rsidRDefault="000000CD" w:rsidP="000000CD">
      <w:pPr>
        <w:spacing w:line="288" w:lineRule="auto"/>
        <w:rPr>
          <w:rFonts w:eastAsia="Arial" w:cstheme="minorHAnsi"/>
          <w:b/>
          <w:bCs/>
          <w:color w:val="5A913C"/>
        </w:rPr>
      </w:pPr>
      <w:r>
        <w:rPr>
          <w:rFonts w:eastAsia="Arial" w:cstheme="minorHAnsi"/>
          <w:b/>
          <w:bCs/>
          <w:color w:val="5A913C"/>
        </w:rPr>
        <w:t>Present</w:t>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t xml:space="preserve">          Attendance Statistics 2019/20</w:t>
      </w:r>
    </w:p>
    <w:tbl>
      <w:tblPr>
        <w:tblStyle w:val="TableGrid"/>
        <w:tblW w:w="14682" w:type="dxa"/>
        <w:tblLook w:val="04A0" w:firstRow="1" w:lastRow="0" w:firstColumn="1" w:lastColumn="0" w:noHBand="0" w:noVBand="1"/>
      </w:tblPr>
      <w:tblGrid>
        <w:gridCol w:w="861"/>
        <w:gridCol w:w="2590"/>
        <w:gridCol w:w="2518"/>
        <w:gridCol w:w="278"/>
        <w:gridCol w:w="1173"/>
        <w:gridCol w:w="601"/>
        <w:gridCol w:w="709"/>
        <w:gridCol w:w="567"/>
        <w:gridCol w:w="567"/>
        <w:gridCol w:w="621"/>
        <w:gridCol w:w="709"/>
        <w:gridCol w:w="795"/>
        <w:gridCol w:w="567"/>
        <w:gridCol w:w="709"/>
        <w:gridCol w:w="1417"/>
      </w:tblGrid>
      <w:tr w:rsidR="000000CD" w14:paraId="0288FB60" w14:textId="77777777" w:rsidTr="002F2BF9">
        <w:tc>
          <w:tcPr>
            <w:tcW w:w="861" w:type="dxa"/>
            <w:shd w:val="clear" w:color="auto" w:fill="5A913C"/>
          </w:tcPr>
          <w:p w14:paraId="0713D6CF" w14:textId="77777777" w:rsidR="000000CD" w:rsidRPr="009575C2" w:rsidRDefault="000000CD" w:rsidP="002F2BF9">
            <w:pPr>
              <w:spacing w:line="288" w:lineRule="auto"/>
              <w:rPr>
                <w:rFonts w:eastAsia="Arial" w:cstheme="minorHAnsi"/>
                <w:b/>
                <w:bCs/>
                <w:color w:val="171717" w:themeColor="background2" w:themeShade="1A"/>
                <w:sz w:val="24"/>
                <w:szCs w:val="24"/>
              </w:rPr>
            </w:pPr>
          </w:p>
        </w:tc>
        <w:tc>
          <w:tcPr>
            <w:tcW w:w="2590" w:type="dxa"/>
            <w:shd w:val="clear" w:color="auto" w:fill="5A913C"/>
          </w:tcPr>
          <w:p w14:paraId="1F2481D7" w14:textId="77777777" w:rsidR="000000CD" w:rsidRPr="009575C2" w:rsidRDefault="000000CD" w:rsidP="002F2BF9">
            <w:pPr>
              <w:spacing w:line="288" w:lineRule="auto"/>
              <w:rPr>
                <w:rFonts w:eastAsia="Arial" w:cstheme="minorHAnsi"/>
                <w:b/>
                <w:bCs/>
                <w:color w:val="171717" w:themeColor="background2" w:themeShade="1A"/>
                <w:sz w:val="24"/>
                <w:szCs w:val="24"/>
              </w:rPr>
            </w:pPr>
            <w:r w:rsidRPr="009575C2">
              <w:rPr>
                <w:rFonts w:eastAsia="Arial" w:cstheme="minorHAnsi"/>
                <w:b/>
                <w:bCs/>
                <w:color w:val="171717" w:themeColor="background2" w:themeShade="1A"/>
                <w:sz w:val="24"/>
                <w:szCs w:val="24"/>
              </w:rPr>
              <w:t>Name</w:t>
            </w:r>
          </w:p>
        </w:tc>
        <w:tc>
          <w:tcPr>
            <w:tcW w:w="2518" w:type="dxa"/>
            <w:shd w:val="clear" w:color="auto" w:fill="5A913C"/>
          </w:tcPr>
          <w:p w14:paraId="5695E940" w14:textId="77777777" w:rsidR="000000CD" w:rsidRPr="009575C2" w:rsidRDefault="000000CD" w:rsidP="002F2BF9">
            <w:pPr>
              <w:spacing w:line="288" w:lineRule="auto"/>
              <w:rPr>
                <w:rFonts w:eastAsia="Arial" w:cstheme="minorHAnsi"/>
                <w:b/>
                <w:bCs/>
                <w:color w:val="171717" w:themeColor="background2" w:themeShade="1A"/>
                <w:sz w:val="24"/>
                <w:szCs w:val="24"/>
              </w:rPr>
            </w:pPr>
            <w:r w:rsidRPr="009575C2">
              <w:rPr>
                <w:rFonts w:eastAsia="Arial" w:cstheme="minorHAnsi"/>
                <w:b/>
                <w:bCs/>
                <w:color w:val="171717" w:themeColor="background2" w:themeShade="1A"/>
                <w:sz w:val="24"/>
                <w:szCs w:val="24"/>
              </w:rPr>
              <w:t>Designation</w:t>
            </w:r>
          </w:p>
        </w:tc>
        <w:tc>
          <w:tcPr>
            <w:tcW w:w="278" w:type="dxa"/>
            <w:vMerge w:val="restart"/>
            <w:shd w:val="clear" w:color="auto" w:fill="000000" w:themeFill="text1"/>
          </w:tcPr>
          <w:p w14:paraId="5022156A" w14:textId="77777777" w:rsidR="000000CD" w:rsidRDefault="000000CD" w:rsidP="002F2BF9">
            <w:pPr>
              <w:spacing w:line="288" w:lineRule="auto"/>
              <w:rPr>
                <w:rFonts w:eastAsia="Arial" w:cstheme="minorHAnsi"/>
                <w:b/>
                <w:bCs/>
                <w:color w:val="171717" w:themeColor="background2" w:themeShade="1A"/>
                <w:sz w:val="24"/>
                <w:szCs w:val="24"/>
              </w:rPr>
            </w:pPr>
          </w:p>
          <w:p w14:paraId="469C6331" w14:textId="77777777" w:rsidR="000000CD" w:rsidRPr="00073CF2" w:rsidRDefault="000000CD" w:rsidP="002F2BF9">
            <w:pPr>
              <w:rPr>
                <w:rFonts w:eastAsia="Arial" w:cstheme="minorHAnsi"/>
                <w:sz w:val="24"/>
                <w:szCs w:val="24"/>
              </w:rPr>
            </w:pPr>
          </w:p>
          <w:p w14:paraId="789626EA" w14:textId="77777777" w:rsidR="000000CD" w:rsidRDefault="000000CD" w:rsidP="002F2BF9">
            <w:pPr>
              <w:rPr>
                <w:rFonts w:eastAsia="Arial" w:cstheme="minorHAnsi"/>
                <w:b/>
                <w:bCs/>
                <w:color w:val="171717" w:themeColor="background2" w:themeShade="1A"/>
                <w:sz w:val="24"/>
                <w:szCs w:val="24"/>
              </w:rPr>
            </w:pPr>
          </w:p>
          <w:p w14:paraId="335FD03A" w14:textId="77777777" w:rsidR="000000CD" w:rsidRDefault="000000CD" w:rsidP="002F2BF9">
            <w:pPr>
              <w:rPr>
                <w:rFonts w:eastAsia="Arial" w:cstheme="minorHAnsi"/>
                <w:b/>
                <w:bCs/>
                <w:color w:val="171717" w:themeColor="background2" w:themeShade="1A"/>
                <w:sz w:val="24"/>
                <w:szCs w:val="24"/>
              </w:rPr>
            </w:pPr>
          </w:p>
          <w:p w14:paraId="7DC4063A" w14:textId="77777777" w:rsidR="000000CD" w:rsidRDefault="000000CD" w:rsidP="002F2BF9">
            <w:pPr>
              <w:rPr>
                <w:rFonts w:eastAsia="Arial" w:cstheme="minorHAnsi"/>
                <w:b/>
                <w:bCs/>
                <w:color w:val="171717" w:themeColor="background2" w:themeShade="1A"/>
                <w:sz w:val="24"/>
                <w:szCs w:val="24"/>
              </w:rPr>
            </w:pPr>
          </w:p>
          <w:p w14:paraId="642FD202" w14:textId="77777777" w:rsidR="000000CD" w:rsidRPr="00073CF2" w:rsidRDefault="000000CD" w:rsidP="002F2BF9">
            <w:pPr>
              <w:jc w:val="center"/>
              <w:rPr>
                <w:rFonts w:eastAsia="Arial" w:cstheme="minorHAnsi"/>
                <w:sz w:val="24"/>
                <w:szCs w:val="24"/>
              </w:rPr>
            </w:pPr>
          </w:p>
        </w:tc>
        <w:tc>
          <w:tcPr>
            <w:tcW w:w="1173" w:type="dxa"/>
            <w:shd w:val="clear" w:color="auto" w:fill="5A913C"/>
          </w:tcPr>
          <w:p w14:paraId="19988925" w14:textId="77777777" w:rsidR="000000CD" w:rsidRPr="009575C2" w:rsidRDefault="000000CD" w:rsidP="002F2BF9">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Members</w:t>
            </w:r>
          </w:p>
        </w:tc>
        <w:tc>
          <w:tcPr>
            <w:tcW w:w="601" w:type="dxa"/>
            <w:shd w:val="clear" w:color="auto" w:fill="5A913C"/>
          </w:tcPr>
          <w:p w14:paraId="0BD211EF" w14:textId="77777777" w:rsidR="000000CD" w:rsidRPr="009575C2" w:rsidRDefault="000000CD" w:rsidP="002F2BF9">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Apr</w:t>
            </w:r>
          </w:p>
        </w:tc>
        <w:tc>
          <w:tcPr>
            <w:tcW w:w="709" w:type="dxa"/>
            <w:shd w:val="clear" w:color="auto" w:fill="5A913C"/>
          </w:tcPr>
          <w:p w14:paraId="1506A7DD" w14:textId="77777777" w:rsidR="000000CD" w:rsidRPr="009575C2" w:rsidRDefault="000000CD" w:rsidP="002F2BF9">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May</w:t>
            </w:r>
          </w:p>
        </w:tc>
        <w:tc>
          <w:tcPr>
            <w:tcW w:w="567" w:type="dxa"/>
            <w:shd w:val="clear" w:color="auto" w:fill="5A913C"/>
          </w:tcPr>
          <w:p w14:paraId="3B6278F1" w14:textId="77777777" w:rsidR="000000CD" w:rsidRPr="009575C2" w:rsidRDefault="000000CD" w:rsidP="002F2BF9">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Jun</w:t>
            </w:r>
          </w:p>
        </w:tc>
        <w:tc>
          <w:tcPr>
            <w:tcW w:w="567" w:type="dxa"/>
            <w:shd w:val="clear" w:color="auto" w:fill="5A913C"/>
          </w:tcPr>
          <w:p w14:paraId="4BC67D1B" w14:textId="77777777" w:rsidR="000000CD" w:rsidRDefault="000000CD" w:rsidP="002F2BF9">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Jul</w:t>
            </w:r>
          </w:p>
        </w:tc>
        <w:tc>
          <w:tcPr>
            <w:tcW w:w="621" w:type="dxa"/>
            <w:shd w:val="clear" w:color="auto" w:fill="5A913C"/>
          </w:tcPr>
          <w:p w14:paraId="18BA608F" w14:textId="77777777" w:rsidR="000000CD" w:rsidRDefault="000000CD" w:rsidP="002F2BF9">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Sep</w:t>
            </w:r>
          </w:p>
        </w:tc>
        <w:tc>
          <w:tcPr>
            <w:tcW w:w="709" w:type="dxa"/>
            <w:shd w:val="clear" w:color="auto" w:fill="5A913C"/>
          </w:tcPr>
          <w:p w14:paraId="41170911" w14:textId="77777777" w:rsidR="000000CD" w:rsidRDefault="000000CD" w:rsidP="002F2BF9">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Oct</w:t>
            </w:r>
          </w:p>
        </w:tc>
        <w:tc>
          <w:tcPr>
            <w:tcW w:w="795" w:type="dxa"/>
            <w:shd w:val="clear" w:color="auto" w:fill="5A913C"/>
          </w:tcPr>
          <w:p w14:paraId="2BC3B714" w14:textId="5D865E3D" w:rsidR="000000CD" w:rsidRDefault="00733ECF" w:rsidP="002F2BF9">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Dec</w:t>
            </w:r>
          </w:p>
        </w:tc>
        <w:tc>
          <w:tcPr>
            <w:tcW w:w="567" w:type="dxa"/>
            <w:shd w:val="clear" w:color="auto" w:fill="5A913C"/>
          </w:tcPr>
          <w:p w14:paraId="0E53554F" w14:textId="77777777" w:rsidR="000000CD" w:rsidRDefault="000000CD" w:rsidP="002F2BF9">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Jan</w:t>
            </w:r>
          </w:p>
        </w:tc>
        <w:tc>
          <w:tcPr>
            <w:tcW w:w="709" w:type="dxa"/>
            <w:shd w:val="clear" w:color="auto" w:fill="5A913C"/>
          </w:tcPr>
          <w:p w14:paraId="2DFC5F6A" w14:textId="77777777" w:rsidR="000000CD" w:rsidRDefault="000000CD" w:rsidP="002F2BF9">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Mar</w:t>
            </w:r>
          </w:p>
        </w:tc>
        <w:tc>
          <w:tcPr>
            <w:tcW w:w="1417" w:type="dxa"/>
            <w:shd w:val="clear" w:color="auto" w:fill="5A913C"/>
          </w:tcPr>
          <w:p w14:paraId="45E52353" w14:textId="77777777" w:rsidR="000000CD" w:rsidRDefault="000000CD" w:rsidP="002F2BF9">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Attendance</w:t>
            </w:r>
          </w:p>
        </w:tc>
      </w:tr>
      <w:tr w:rsidR="000000CD" w14:paraId="74E9F7D5" w14:textId="77777777" w:rsidTr="002F2BF9">
        <w:tc>
          <w:tcPr>
            <w:tcW w:w="861" w:type="dxa"/>
            <w:shd w:val="clear" w:color="auto" w:fill="5A913C"/>
          </w:tcPr>
          <w:p w14:paraId="5C204BA5" w14:textId="77777777" w:rsidR="000000CD" w:rsidRPr="009575C2" w:rsidRDefault="000000CD" w:rsidP="002F2BF9">
            <w:pPr>
              <w:spacing w:line="288" w:lineRule="auto"/>
              <w:rPr>
                <w:rFonts w:eastAsia="Arial" w:cstheme="minorHAnsi"/>
                <w:b/>
                <w:bCs/>
                <w:color w:val="171717" w:themeColor="background2" w:themeShade="1A"/>
              </w:rPr>
            </w:pPr>
          </w:p>
        </w:tc>
        <w:tc>
          <w:tcPr>
            <w:tcW w:w="2590" w:type="dxa"/>
          </w:tcPr>
          <w:p w14:paraId="5E02D481" w14:textId="77777777" w:rsidR="000000CD" w:rsidRPr="009575C2" w:rsidRDefault="000000CD" w:rsidP="002F2BF9">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Gemma Whitehead (GW)</w:t>
            </w:r>
          </w:p>
        </w:tc>
        <w:tc>
          <w:tcPr>
            <w:tcW w:w="2518" w:type="dxa"/>
          </w:tcPr>
          <w:p w14:paraId="2D9F485C"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 / Chair</w:t>
            </w:r>
          </w:p>
        </w:tc>
        <w:tc>
          <w:tcPr>
            <w:tcW w:w="278" w:type="dxa"/>
            <w:vMerge/>
            <w:shd w:val="clear" w:color="auto" w:fill="000000" w:themeFill="text1"/>
          </w:tcPr>
          <w:p w14:paraId="52A7AFB0" w14:textId="77777777" w:rsidR="000000CD" w:rsidRDefault="000000CD" w:rsidP="002F2BF9">
            <w:pPr>
              <w:spacing w:line="288" w:lineRule="auto"/>
              <w:jc w:val="center"/>
              <w:rPr>
                <w:rFonts w:eastAsia="Arial" w:cstheme="minorHAnsi"/>
                <w:color w:val="171717" w:themeColor="background2" w:themeShade="1A"/>
              </w:rPr>
            </w:pPr>
          </w:p>
        </w:tc>
        <w:tc>
          <w:tcPr>
            <w:tcW w:w="1173" w:type="dxa"/>
          </w:tcPr>
          <w:p w14:paraId="060BCA9C"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GW</w:t>
            </w:r>
          </w:p>
        </w:tc>
        <w:tc>
          <w:tcPr>
            <w:tcW w:w="601" w:type="dxa"/>
          </w:tcPr>
          <w:p w14:paraId="0D6863B8" w14:textId="77777777" w:rsidR="000000CD" w:rsidRPr="00C20639" w:rsidRDefault="000000CD" w:rsidP="002F2BF9">
            <w:pPr>
              <w:spacing w:line="288" w:lineRule="auto"/>
              <w:jc w:val="center"/>
              <w:rPr>
                <w:rFonts w:ascii="Wingdings" w:eastAsia="Arial" w:hAnsi="Wingdings"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78C6414A"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68C39D9B"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3382288A"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2359F8D2"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4DAB5D17" w14:textId="3A55565F" w:rsidR="000000CD" w:rsidRDefault="00D37807"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5" w:type="dxa"/>
          </w:tcPr>
          <w:p w14:paraId="421F1C2A" w14:textId="77777777" w:rsidR="000000CD" w:rsidRDefault="000000CD" w:rsidP="002F2BF9">
            <w:pPr>
              <w:spacing w:line="288" w:lineRule="auto"/>
              <w:jc w:val="center"/>
              <w:rPr>
                <w:rFonts w:eastAsia="Arial" w:cstheme="minorHAnsi"/>
                <w:color w:val="171717" w:themeColor="background2" w:themeShade="1A"/>
              </w:rPr>
            </w:pPr>
          </w:p>
        </w:tc>
        <w:tc>
          <w:tcPr>
            <w:tcW w:w="567" w:type="dxa"/>
          </w:tcPr>
          <w:p w14:paraId="3E8844CF" w14:textId="77777777" w:rsidR="000000CD" w:rsidRDefault="000000CD" w:rsidP="002F2BF9">
            <w:pPr>
              <w:spacing w:line="288" w:lineRule="auto"/>
              <w:jc w:val="center"/>
              <w:rPr>
                <w:rFonts w:eastAsia="Arial" w:cstheme="minorHAnsi"/>
                <w:color w:val="171717" w:themeColor="background2" w:themeShade="1A"/>
              </w:rPr>
            </w:pPr>
          </w:p>
        </w:tc>
        <w:tc>
          <w:tcPr>
            <w:tcW w:w="709" w:type="dxa"/>
          </w:tcPr>
          <w:p w14:paraId="0CC492F7" w14:textId="77777777" w:rsidR="000000CD" w:rsidRDefault="000000CD" w:rsidP="002F2BF9">
            <w:pPr>
              <w:spacing w:line="288" w:lineRule="auto"/>
              <w:jc w:val="center"/>
              <w:rPr>
                <w:rFonts w:eastAsia="Arial" w:cstheme="minorHAnsi"/>
                <w:color w:val="171717" w:themeColor="background2" w:themeShade="1A"/>
              </w:rPr>
            </w:pPr>
          </w:p>
        </w:tc>
        <w:tc>
          <w:tcPr>
            <w:tcW w:w="1417" w:type="dxa"/>
          </w:tcPr>
          <w:p w14:paraId="6C46D86E"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0000CD" w14:paraId="12EB4596" w14:textId="77777777" w:rsidTr="002F2BF9">
        <w:tc>
          <w:tcPr>
            <w:tcW w:w="861" w:type="dxa"/>
            <w:shd w:val="clear" w:color="auto" w:fill="5A913C"/>
          </w:tcPr>
          <w:p w14:paraId="4ED59A98" w14:textId="77777777" w:rsidR="000000CD" w:rsidRPr="009575C2" w:rsidRDefault="000000CD" w:rsidP="002F2BF9">
            <w:pPr>
              <w:spacing w:line="288" w:lineRule="auto"/>
              <w:rPr>
                <w:rFonts w:eastAsia="Arial" w:cstheme="minorHAnsi"/>
                <w:b/>
                <w:bCs/>
                <w:color w:val="171717" w:themeColor="background2" w:themeShade="1A"/>
              </w:rPr>
            </w:pPr>
          </w:p>
        </w:tc>
        <w:tc>
          <w:tcPr>
            <w:tcW w:w="2590" w:type="dxa"/>
          </w:tcPr>
          <w:p w14:paraId="73988891" w14:textId="77777777" w:rsidR="000000CD" w:rsidRPr="009575C2" w:rsidRDefault="000000CD" w:rsidP="002F2BF9">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Anna Mir (AM)</w:t>
            </w:r>
          </w:p>
        </w:tc>
        <w:tc>
          <w:tcPr>
            <w:tcW w:w="2518" w:type="dxa"/>
          </w:tcPr>
          <w:p w14:paraId="3DBC0A3A"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 / Vice Chair</w:t>
            </w:r>
          </w:p>
        </w:tc>
        <w:tc>
          <w:tcPr>
            <w:tcW w:w="278" w:type="dxa"/>
            <w:vMerge/>
            <w:shd w:val="clear" w:color="auto" w:fill="000000" w:themeFill="text1"/>
          </w:tcPr>
          <w:p w14:paraId="71E12E1B" w14:textId="77777777" w:rsidR="000000CD" w:rsidRDefault="000000CD" w:rsidP="002F2BF9">
            <w:pPr>
              <w:spacing w:line="288" w:lineRule="auto"/>
              <w:jc w:val="center"/>
              <w:rPr>
                <w:rFonts w:eastAsia="Arial" w:cstheme="minorHAnsi"/>
                <w:color w:val="171717" w:themeColor="background2" w:themeShade="1A"/>
              </w:rPr>
            </w:pPr>
          </w:p>
        </w:tc>
        <w:tc>
          <w:tcPr>
            <w:tcW w:w="1173" w:type="dxa"/>
          </w:tcPr>
          <w:p w14:paraId="66B2B63F"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AM</w:t>
            </w:r>
          </w:p>
        </w:tc>
        <w:tc>
          <w:tcPr>
            <w:tcW w:w="601" w:type="dxa"/>
          </w:tcPr>
          <w:p w14:paraId="71067337"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1F7EE724"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627601C1"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642E335C"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5B753FFD"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3C24B882" w14:textId="76DF52B4" w:rsidR="000000CD" w:rsidRDefault="00D37807"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5" w:type="dxa"/>
          </w:tcPr>
          <w:p w14:paraId="67C726C5" w14:textId="77777777" w:rsidR="000000CD" w:rsidRDefault="000000CD" w:rsidP="002F2BF9">
            <w:pPr>
              <w:spacing w:line="288" w:lineRule="auto"/>
              <w:jc w:val="center"/>
              <w:rPr>
                <w:rFonts w:eastAsia="Arial" w:cstheme="minorHAnsi"/>
                <w:color w:val="171717" w:themeColor="background2" w:themeShade="1A"/>
              </w:rPr>
            </w:pPr>
          </w:p>
        </w:tc>
        <w:tc>
          <w:tcPr>
            <w:tcW w:w="567" w:type="dxa"/>
          </w:tcPr>
          <w:p w14:paraId="5E2741B6" w14:textId="77777777" w:rsidR="000000CD" w:rsidRDefault="000000CD" w:rsidP="002F2BF9">
            <w:pPr>
              <w:spacing w:line="288" w:lineRule="auto"/>
              <w:jc w:val="center"/>
              <w:rPr>
                <w:rFonts w:eastAsia="Arial" w:cstheme="minorHAnsi"/>
                <w:color w:val="171717" w:themeColor="background2" w:themeShade="1A"/>
              </w:rPr>
            </w:pPr>
          </w:p>
        </w:tc>
        <w:tc>
          <w:tcPr>
            <w:tcW w:w="709" w:type="dxa"/>
          </w:tcPr>
          <w:p w14:paraId="2310BD68" w14:textId="77777777" w:rsidR="000000CD" w:rsidRDefault="000000CD" w:rsidP="002F2BF9">
            <w:pPr>
              <w:spacing w:line="288" w:lineRule="auto"/>
              <w:jc w:val="center"/>
              <w:rPr>
                <w:rFonts w:eastAsia="Arial" w:cstheme="minorHAnsi"/>
                <w:color w:val="171717" w:themeColor="background2" w:themeShade="1A"/>
              </w:rPr>
            </w:pPr>
          </w:p>
        </w:tc>
        <w:tc>
          <w:tcPr>
            <w:tcW w:w="1417" w:type="dxa"/>
          </w:tcPr>
          <w:p w14:paraId="543F13E6"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0000CD" w14:paraId="4BFD3E08" w14:textId="77777777" w:rsidTr="002F2BF9">
        <w:tc>
          <w:tcPr>
            <w:tcW w:w="861" w:type="dxa"/>
            <w:shd w:val="clear" w:color="auto" w:fill="5A913C"/>
          </w:tcPr>
          <w:p w14:paraId="66D9359A" w14:textId="77777777" w:rsidR="000000CD" w:rsidRPr="009575C2" w:rsidRDefault="000000CD" w:rsidP="002F2BF9">
            <w:pPr>
              <w:spacing w:line="288" w:lineRule="auto"/>
              <w:rPr>
                <w:rFonts w:eastAsia="Arial" w:cstheme="minorHAnsi"/>
                <w:b/>
                <w:bCs/>
                <w:color w:val="171717" w:themeColor="background2" w:themeShade="1A"/>
              </w:rPr>
            </w:pPr>
          </w:p>
        </w:tc>
        <w:tc>
          <w:tcPr>
            <w:tcW w:w="2590" w:type="dxa"/>
          </w:tcPr>
          <w:p w14:paraId="35EA31EF" w14:textId="77777777" w:rsidR="000000CD" w:rsidRPr="009575C2" w:rsidRDefault="000000CD" w:rsidP="002F2BF9">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James Forshaw (JF)</w:t>
            </w:r>
          </w:p>
        </w:tc>
        <w:tc>
          <w:tcPr>
            <w:tcW w:w="2518" w:type="dxa"/>
          </w:tcPr>
          <w:p w14:paraId="748A6142"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 / Treasurer</w:t>
            </w:r>
          </w:p>
        </w:tc>
        <w:tc>
          <w:tcPr>
            <w:tcW w:w="278" w:type="dxa"/>
            <w:vMerge/>
            <w:shd w:val="clear" w:color="auto" w:fill="000000" w:themeFill="text1"/>
          </w:tcPr>
          <w:p w14:paraId="7BC20D18" w14:textId="77777777" w:rsidR="000000CD" w:rsidRDefault="000000CD" w:rsidP="002F2BF9">
            <w:pPr>
              <w:spacing w:line="288" w:lineRule="auto"/>
              <w:jc w:val="center"/>
              <w:rPr>
                <w:rFonts w:eastAsia="Arial" w:cstheme="minorHAnsi"/>
                <w:color w:val="171717" w:themeColor="background2" w:themeShade="1A"/>
              </w:rPr>
            </w:pPr>
          </w:p>
        </w:tc>
        <w:tc>
          <w:tcPr>
            <w:tcW w:w="1173" w:type="dxa"/>
          </w:tcPr>
          <w:p w14:paraId="5E7D561E"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JF</w:t>
            </w:r>
          </w:p>
        </w:tc>
        <w:tc>
          <w:tcPr>
            <w:tcW w:w="601" w:type="dxa"/>
          </w:tcPr>
          <w:p w14:paraId="095D953E"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663324EB"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531C2A74"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7A95913C"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56F1969E"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0D2C13ED" w14:textId="7074AC36" w:rsidR="000000CD" w:rsidRDefault="00D37807"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5" w:type="dxa"/>
          </w:tcPr>
          <w:p w14:paraId="6F052D7B" w14:textId="77777777" w:rsidR="000000CD" w:rsidRDefault="000000CD" w:rsidP="002F2BF9">
            <w:pPr>
              <w:spacing w:line="288" w:lineRule="auto"/>
              <w:jc w:val="center"/>
              <w:rPr>
                <w:rFonts w:eastAsia="Arial" w:cstheme="minorHAnsi"/>
                <w:color w:val="171717" w:themeColor="background2" w:themeShade="1A"/>
              </w:rPr>
            </w:pPr>
          </w:p>
        </w:tc>
        <w:tc>
          <w:tcPr>
            <w:tcW w:w="567" w:type="dxa"/>
          </w:tcPr>
          <w:p w14:paraId="34AEC557" w14:textId="77777777" w:rsidR="000000CD" w:rsidRDefault="000000CD" w:rsidP="002F2BF9">
            <w:pPr>
              <w:spacing w:line="288" w:lineRule="auto"/>
              <w:jc w:val="center"/>
              <w:rPr>
                <w:rFonts w:eastAsia="Arial" w:cstheme="minorHAnsi"/>
                <w:color w:val="171717" w:themeColor="background2" w:themeShade="1A"/>
              </w:rPr>
            </w:pPr>
          </w:p>
        </w:tc>
        <w:tc>
          <w:tcPr>
            <w:tcW w:w="709" w:type="dxa"/>
          </w:tcPr>
          <w:p w14:paraId="2FD5659C" w14:textId="77777777" w:rsidR="000000CD" w:rsidRDefault="000000CD" w:rsidP="002F2BF9">
            <w:pPr>
              <w:spacing w:line="288" w:lineRule="auto"/>
              <w:jc w:val="center"/>
              <w:rPr>
                <w:rFonts w:eastAsia="Arial" w:cstheme="minorHAnsi"/>
                <w:color w:val="171717" w:themeColor="background2" w:themeShade="1A"/>
              </w:rPr>
            </w:pPr>
          </w:p>
        </w:tc>
        <w:tc>
          <w:tcPr>
            <w:tcW w:w="1417" w:type="dxa"/>
          </w:tcPr>
          <w:p w14:paraId="28A7E4B2"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0000CD" w14:paraId="1F957979" w14:textId="77777777" w:rsidTr="002F2BF9">
        <w:tc>
          <w:tcPr>
            <w:tcW w:w="861" w:type="dxa"/>
            <w:shd w:val="clear" w:color="auto" w:fill="5A913C"/>
          </w:tcPr>
          <w:p w14:paraId="4D4189AE" w14:textId="77777777" w:rsidR="000000CD" w:rsidRPr="009575C2" w:rsidRDefault="000000CD" w:rsidP="002F2BF9">
            <w:pPr>
              <w:spacing w:line="288" w:lineRule="auto"/>
              <w:rPr>
                <w:rFonts w:eastAsia="Arial" w:cstheme="minorHAnsi"/>
                <w:b/>
                <w:bCs/>
                <w:color w:val="171717" w:themeColor="background2" w:themeShade="1A"/>
              </w:rPr>
            </w:pPr>
          </w:p>
        </w:tc>
        <w:tc>
          <w:tcPr>
            <w:tcW w:w="2590" w:type="dxa"/>
          </w:tcPr>
          <w:p w14:paraId="664BAAB4" w14:textId="77777777" w:rsidR="000000CD" w:rsidRPr="009575C2" w:rsidRDefault="000000CD" w:rsidP="002F2BF9">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Dave Sanchez (DS)</w:t>
            </w:r>
          </w:p>
        </w:tc>
        <w:tc>
          <w:tcPr>
            <w:tcW w:w="2518" w:type="dxa"/>
          </w:tcPr>
          <w:p w14:paraId="7FE0BB11"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6B7568CB" w14:textId="77777777" w:rsidR="000000CD" w:rsidRDefault="000000CD" w:rsidP="002F2BF9">
            <w:pPr>
              <w:spacing w:line="288" w:lineRule="auto"/>
              <w:jc w:val="center"/>
              <w:rPr>
                <w:rFonts w:eastAsia="Arial" w:cstheme="minorHAnsi"/>
                <w:color w:val="171717" w:themeColor="background2" w:themeShade="1A"/>
              </w:rPr>
            </w:pPr>
          </w:p>
        </w:tc>
        <w:tc>
          <w:tcPr>
            <w:tcW w:w="1173" w:type="dxa"/>
          </w:tcPr>
          <w:p w14:paraId="12422A10"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DS</w:t>
            </w:r>
          </w:p>
        </w:tc>
        <w:tc>
          <w:tcPr>
            <w:tcW w:w="601" w:type="dxa"/>
            <w:shd w:val="clear" w:color="auto" w:fill="FF0000"/>
          </w:tcPr>
          <w:p w14:paraId="0F545419"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709" w:type="dxa"/>
            <w:shd w:val="clear" w:color="auto" w:fill="FF0000"/>
          </w:tcPr>
          <w:p w14:paraId="312B03F9"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tcPr>
          <w:p w14:paraId="5A442678"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0384C095"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16DCD8B1"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3171B97F" w14:textId="46FF9851" w:rsidR="000000CD" w:rsidRDefault="00D37807"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5" w:type="dxa"/>
          </w:tcPr>
          <w:p w14:paraId="72E603A4" w14:textId="77777777" w:rsidR="000000CD" w:rsidRDefault="000000CD" w:rsidP="002F2BF9">
            <w:pPr>
              <w:spacing w:line="288" w:lineRule="auto"/>
              <w:jc w:val="center"/>
              <w:rPr>
                <w:rFonts w:eastAsia="Arial" w:cstheme="minorHAnsi"/>
                <w:color w:val="171717" w:themeColor="background2" w:themeShade="1A"/>
              </w:rPr>
            </w:pPr>
          </w:p>
        </w:tc>
        <w:tc>
          <w:tcPr>
            <w:tcW w:w="567" w:type="dxa"/>
          </w:tcPr>
          <w:p w14:paraId="7D26A7DB" w14:textId="77777777" w:rsidR="000000CD" w:rsidRDefault="000000CD" w:rsidP="002F2BF9">
            <w:pPr>
              <w:spacing w:line="288" w:lineRule="auto"/>
              <w:jc w:val="center"/>
              <w:rPr>
                <w:rFonts w:eastAsia="Arial" w:cstheme="minorHAnsi"/>
                <w:color w:val="171717" w:themeColor="background2" w:themeShade="1A"/>
              </w:rPr>
            </w:pPr>
          </w:p>
        </w:tc>
        <w:tc>
          <w:tcPr>
            <w:tcW w:w="709" w:type="dxa"/>
          </w:tcPr>
          <w:p w14:paraId="4F02715F" w14:textId="77777777" w:rsidR="000000CD" w:rsidRDefault="000000CD" w:rsidP="002F2BF9">
            <w:pPr>
              <w:spacing w:line="288" w:lineRule="auto"/>
              <w:jc w:val="center"/>
              <w:rPr>
                <w:rFonts w:eastAsia="Arial" w:cstheme="minorHAnsi"/>
                <w:color w:val="171717" w:themeColor="background2" w:themeShade="1A"/>
              </w:rPr>
            </w:pPr>
          </w:p>
        </w:tc>
        <w:tc>
          <w:tcPr>
            <w:tcW w:w="1417" w:type="dxa"/>
          </w:tcPr>
          <w:p w14:paraId="2BC42A3F" w14:textId="30CB56CF" w:rsidR="000000CD" w:rsidRDefault="005E018B"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66.6</w:t>
            </w:r>
            <w:r w:rsidR="000000CD">
              <w:rPr>
                <w:rFonts w:eastAsia="Arial" w:cstheme="minorHAnsi"/>
                <w:color w:val="171717" w:themeColor="background2" w:themeShade="1A"/>
              </w:rPr>
              <w:t>%</w:t>
            </w:r>
          </w:p>
        </w:tc>
      </w:tr>
      <w:tr w:rsidR="000000CD" w14:paraId="7AC6662D" w14:textId="77777777" w:rsidTr="002F2BF9">
        <w:tc>
          <w:tcPr>
            <w:tcW w:w="861" w:type="dxa"/>
            <w:shd w:val="clear" w:color="auto" w:fill="5A913C"/>
          </w:tcPr>
          <w:p w14:paraId="4461CE7B" w14:textId="77777777" w:rsidR="000000CD" w:rsidRPr="009575C2" w:rsidRDefault="000000CD" w:rsidP="002F2BF9">
            <w:pPr>
              <w:spacing w:line="288" w:lineRule="auto"/>
              <w:rPr>
                <w:rFonts w:eastAsia="Arial" w:cstheme="minorHAnsi"/>
                <w:b/>
                <w:bCs/>
                <w:color w:val="171717" w:themeColor="background2" w:themeShade="1A"/>
              </w:rPr>
            </w:pPr>
          </w:p>
        </w:tc>
        <w:tc>
          <w:tcPr>
            <w:tcW w:w="2590" w:type="dxa"/>
          </w:tcPr>
          <w:p w14:paraId="773B0F02" w14:textId="77777777" w:rsidR="000000CD" w:rsidRPr="009575C2" w:rsidRDefault="000000CD" w:rsidP="002F2BF9">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James Moir (JM)</w:t>
            </w:r>
          </w:p>
        </w:tc>
        <w:tc>
          <w:tcPr>
            <w:tcW w:w="2518" w:type="dxa"/>
          </w:tcPr>
          <w:p w14:paraId="2FBBC720"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51D2D2CB" w14:textId="77777777" w:rsidR="000000CD" w:rsidRDefault="000000CD" w:rsidP="002F2BF9">
            <w:pPr>
              <w:spacing w:line="288" w:lineRule="auto"/>
              <w:jc w:val="center"/>
              <w:rPr>
                <w:rFonts w:eastAsia="Arial" w:cstheme="minorHAnsi"/>
                <w:color w:val="171717" w:themeColor="background2" w:themeShade="1A"/>
              </w:rPr>
            </w:pPr>
          </w:p>
        </w:tc>
        <w:tc>
          <w:tcPr>
            <w:tcW w:w="1173" w:type="dxa"/>
          </w:tcPr>
          <w:p w14:paraId="1FED8A1E"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JM</w:t>
            </w:r>
          </w:p>
        </w:tc>
        <w:tc>
          <w:tcPr>
            <w:tcW w:w="601" w:type="dxa"/>
          </w:tcPr>
          <w:p w14:paraId="76D8689A"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6731D5A0"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7DDD5AB9"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2FEE7839"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6A86F6D9"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56B8E25C" w14:textId="56832946" w:rsidR="000000CD" w:rsidRDefault="00D37807"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5" w:type="dxa"/>
          </w:tcPr>
          <w:p w14:paraId="0DD0C31C" w14:textId="77777777" w:rsidR="000000CD" w:rsidRDefault="000000CD" w:rsidP="002F2BF9">
            <w:pPr>
              <w:spacing w:line="288" w:lineRule="auto"/>
              <w:jc w:val="center"/>
              <w:rPr>
                <w:rFonts w:eastAsia="Arial" w:cstheme="minorHAnsi"/>
                <w:color w:val="171717" w:themeColor="background2" w:themeShade="1A"/>
              </w:rPr>
            </w:pPr>
          </w:p>
        </w:tc>
        <w:tc>
          <w:tcPr>
            <w:tcW w:w="567" w:type="dxa"/>
          </w:tcPr>
          <w:p w14:paraId="1CD9BAED" w14:textId="77777777" w:rsidR="000000CD" w:rsidRDefault="000000CD" w:rsidP="002F2BF9">
            <w:pPr>
              <w:spacing w:line="288" w:lineRule="auto"/>
              <w:jc w:val="center"/>
              <w:rPr>
                <w:rFonts w:eastAsia="Arial" w:cstheme="minorHAnsi"/>
                <w:color w:val="171717" w:themeColor="background2" w:themeShade="1A"/>
              </w:rPr>
            </w:pPr>
          </w:p>
        </w:tc>
        <w:tc>
          <w:tcPr>
            <w:tcW w:w="709" w:type="dxa"/>
          </w:tcPr>
          <w:p w14:paraId="67E4E0F3" w14:textId="77777777" w:rsidR="000000CD" w:rsidRDefault="000000CD" w:rsidP="002F2BF9">
            <w:pPr>
              <w:spacing w:line="288" w:lineRule="auto"/>
              <w:jc w:val="center"/>
              <w:rPr>
                <w:rFonts w:eastAsia="Arial" w:cstheme="minorHAnsi"/>
                <w:color w:val="171717" w:themeColor="background2" w:themeShade="1A"/>
              </w:rPr>
            </w:pPr>
          </w:p>
        </w:tc>
        <w:tc>
          <w:tcPr>
            <w:tcW w:w="1417" w:type="dxa"/>
          </w:tcPr>
          <w:p w14:paraId="5296B5B9"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0000CD" w14:paraId="1C01B483" w14:textId="77777777" w:rsidTr="002F2BF9">
        <w:tc>
          <w:tcPr>
            <w:tcW w:w="861" w:type="dxa"/>
            <w:shd w:val="clear" w:color="auto" w:fill="5A913C"/>
          </w:tcPr>
          <w:p w14:paraId="284AC2BC" w14:textId="77777777" w:rsidR="000000CD" w:rsidRPr="009575C2" w:rsidRDefault="000000CD" w:rsidP="002F2BF9">
            <w:pPr>
              <w:spacing w:line="288" w:lineRule="auto"/>
              <w:rPr>
                <w:rFonts w:eastAsia="Arial" w:cstheme="minorHAnsi"/>
                <w:b/>
                <w:bCs/>
                <w:color w:val="171717" w:themeColor="background2" w:themeShade="1A"/>
              </w:rPr>
            </w:pPr>
          </w:p>
        </w:tc>
        <w:tc>
          <w:tcPr>
            <w:tcW w:w="2590" w:type="dxa"/>
          </w:tcPr>
          <w:p w14:paraId="571D7FD6" w14:textId="77777777" w:rsidR="000000CD" w:rsidRPr="009575C2" w:rsidRDefault="000000CD" w:rsidP="002F2BF9">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David Porter (DP)</w:t>
            </w:r>
          </w:p>
        </w:tc>
        <w:tc>
          <w:tcPr>
            <w:tcW w:w="2518" w:type="dxa"/>
          </w:tcPr>
          <w:p w14:paraId="21BE10E8"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139B57CB" w14:textId="77777777" w:rsidR="000000CD" w:rsidRDefault="000000CD" w:rsidP="002F2BF9">
            <w:pPr>
              <w:spacing w:line="288" w:lineRule="auto"/>
              <w:jc w:val="center"/>
              <w:rPr>
                <w:rFonts w:eastAsia="Arial" w:cstheme="minorHAnsi"/>
                <w:color w:val="171717" w:themeColor="background2" w:themeShade="1A"/>
              </w:rPr>
            </w:pPr>
          </w:p>
        </w:tc>
        <w:tc>
          <w:tcPr>
            <w:tcW w:w="1173" w:type="dxa"/>
          </w:tcPr>
          <w:p w14:paraId="4983D379"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DP</w:t>
            </w:r>
          </w:p>
        </w:tc>
        <w:tc>
          <w:tcPr>
            <w:tcW w:w="601" w:type="dxa"/>
          </w:tcPr>
          <w:p w14:paraId="6154A2CB"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06F63DC9"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2FACFB0C"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1A27C996"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036D4B40"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12EC7BDE" w14:textId="00D35812" w:rsidR="000000CD" w:rsidRDefault="00D37807"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5" w:type="dxa"/>
          </w:tcPr>
          <w:p w14:paraId="1558AE2C" w14:textId="77777777" w:rsidR="000000CD" w:rsidRDefault="000000CD" w:rsidP="002F2BF9">
            <w:pPr>
              <w:spacing w:line="288" w:lineRule="auto"/>
              <w:jc w:val="center"/>
              <w:rPr>
                <w:rFonts w:eastAsia="Arial" w:cstheme="minorHAnsi"/>
                <w:color w:val="171717" w:themeColor="background2" w:themeShade="1A"/>
              </w:rPr>
            </w:pPr>
          </w:p>
        </w:tc>
        <w:tc>
          <w:tcPr>
            <w:tcW w:w="567" w:type="dxa"/>
          </w:tcPr>
          <w:p w14:paraId="061E7C25" w14:textId="77777777" w:rsidR="000000CD" w:rsidRDefault="000000CD" w:rsidP="002F2BF9">
            <w:pPr>
              <w:spacing w:line="288" w:lineRule="auto"/>
              <w:jc w:val="center"/>
              <w:rPr>
                <w:rFonts w:eastAsia="Arial" w:cstheme="minorHAnsi"/>
                <w:color w:val="171717" w:themeColor="background2" w:themeShade="1A"/>
              </w:rPr>
            </w:pPr>
          </w:p>
        </w:tc>
        <w:tc>
          <w:tcPr>
            <w:tcW w:w="709" w:type="dxa"/>
          </w:tcPr>
          <w:p w14:paraId="5A8D46B8" w14:textId="77777777" w:rsidR="000000CD" w:rsidRDefault="000000CD" w:rsidP="002F2BF9">
            <w:pPr>
              <w:spacing w:line="288" w:lineRule="auto"/>
              <w:jc w:val="center"/>
              <w:rPr>
                <w:rFonts w:eastAsia="Arial" w:cstheme="minorHAnsi"/>
                <w:color w:val="171717" w:themeColor="background2" w:themeShade="1A"/>
              </w:rPr>
            </w:pPr>
          </w:p>
        </w:tc>
        <w:tc>
          <w:tcPr>
            <w:tcW w:w="1417" w:type="dxa"/>
          </w:tcPr>
          <w:p w14:paraId="78DEF248"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0000CD" w14:paraId="2DE3F1F3" w14:textId="77777777" w:rsidTr="002F2BF9">
        <w:tc>
          <w:tcPr>
            <w:tcW w:w="861" w:type="dxa"/>
            <w:shd w:val="clear" w:color="auto" w:fill="5A913C"/>
          </w:tcPr>
          <w:p w14:paraId="0876BEEA" w14:textId="77777777" w:rsidR="000000CD" w:rsidRPr="009575C2" w:rsidRDefault="000000CD" w:rsidP="002F2BF9">
            <w:pPr>
              <w:spacing w:line="288" w:lineRule="auto"/>
              <w:rPr>
                <w:rFonts w:eastAsia="Arial" w:cstheme="minorHAnsi"/>
                <w:b/>
                <w:bCs/>
                <w:color w:val="171717" w:themeColor="background2" w:themeShade="1A"/>
              </w:rPr>
            </w:pPr>
          </w:p>
        </w:tc>
        <w:tc>
          <w:tcPr>
            <w:tcW w:w="2590" w:type="dxa"/>
          </w:tcPr>
          <w:p w14:paraId="4E86C8C2"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John Davey (JD)</w:t>
            </w:r>
          </w:p>
        </w:tc>
        <w:tc>
          <w:tcPr>
            <w:tcW w:w="2518" w:type="dxa"/>
          </w:tcPr>
          <w:p w14:paraId="23D0ABB2"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175790C0" w14:textId="77777777" w:rsidR="000000CD" w:rsidRDefault="000000CD" w:rsidP="002F2BF9">
            <w:pPr>
              <w:spacing w:line="288" w:lineRule="auto"/>
              <w:jc w:val="center"/>
              <w:rPr>
                <w:rFonts w:eastAsia="Arial" w:cstheme="minorHAnsi"/>
                <w:color w:val="171717" w:themeColor="background2" w:themeShade="1A"/>
              </w:rPr>
            </w:pPr>
          </w:p>
        </w:tc>
        <w:tc>
          <w:tcPr>
            <w:tcW w:w="1173" w:type="dxa"/>
          </w:tcPr>
          <w:p w14:paraId="1558DB5C"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JD</w:t>
            </w:r>
          </w:p>
        </w:tc>
        <w:tc>
          <w:tcPr>
            <w:tcW w:w="601" w:type="dxa"/>
          </w:tcPr>
          <w:p w14:paraId="0CE42873"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FF0000"/>
          </w:tcPr>
          <w:p w14:paraId="27F076F5"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FF0000"/>
          </w:tcPr>
          <w:p w14:paraId="4F104ACD"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tcPr>
          <w:p w14:paraId="3F128459"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446C170F"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01BD744B" w14:textId="46E664C2" w:rsidR="000000CD" w:rsidRDefault="00D37807"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5" w:type="dxa"/>
          </w:tcPr>
          <w:p w14:paraId="5C230C8E" w14:textId="77777777" w:rsidR="000000CD" w:rsidRDefault="000000CD" w:rsidP="002F2BF9">
            <w:pPr>
              <w:spacing w:line="288" w:lineRule="auto"/>
              <w:jc w:val="center"/>
              <w:rPr>
                <w:rFonts w:eastAsia="Arial" w:cstheme="minorHAnsi"/>
                <w:color w:val="171717" w:themeColor="background2" w:themeShade="1A"/>
              </w:rPr>
            </w:pPr>
          </w:p>
        </w:tc>
        <w:tc>
          <w:tcPr>
            <w:tcW w:w="567" w:type="dxa"/>
          </w:tcPr>
          <w:p w14:paraId="47A57CFA" w14:textId="77777777" w:rsidR="000000CD" w:rsidRDefault="000000CD" w:rsidP="002F2BF9">
            <w:pPr>
              <w:spacing w:line="288" w:lineRule="auto"/>
              <w:jc w:val="center"/>
              <w:rPr>
                <w:rFonts w:eastAsia="Arial" w:cstheme="minorHAnsi"/>
                <w:color w:val="171717" w:themeColor="background2" w:themeShade="1A"/>
              </w:rPr>
            </w:pPr>
          </w:p>
        </w:tc>
        <w:tc>
          <w:tcPr>
            <w:tcW w:w="709" w:type="dxa"/>
          </w:tcPr>
          <w:p w14:paraId="32B8680D" w14:textId="77777777" w:rsidR="000000CD" w:rsidRDefault="000000CD" w:rsidP="002F2BF9">
            <w:pPr>
              <w:spacing w:line="288" w:lineRule="auto"/>
              <w:jc w:val="center"/>
              <w:rPr>
                <w:rFonts w:eastAsia="Arial" w:cstheme="minorHAnsi"/>
                <w:color w:val="171717" w:themeColor="background2" w:themeShade="1A"/>
              </w:rPr>
            </w:pPr>
          </w:p>
        </w:tc>
        <w:tc>
          <w:tcPr>
            <w:tcW w:w="1417" w:type="dxa"/>
          </w:tcPr>
          <w:p w14:paraId="677C7D68" w14:textId="69AB0E32" w:rsidR="000000CD" w:rsidRDefault="005E018B"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66.6</w:t>
            </w:r>
            <w:r w:rsidR="000000CD">
              <w:rPr>
                <w:rFonts w:eastAsia="Arial" w:cstheme="minorHAnsi"/>
                <w:color w:val="171717" w:themeColor="background2" w:themeShade="1A"/>
              </w:rPr>
              <w:t>%</w:t>
            </w:r>
          </w:p>
        </w:tc>
      </w:tr>
      <w:tr w:rsidR="000000CD" w14:paraId="220FDD50" w14:textId="77777777" w:rsidTr="002F2BF9">
        <w:tc>
          <w:tcPr>
            <w:tcW w:w="861" w:type="dxa"/>
            <w:shd w:val="clear" w:color="auto" w:fill="5A913C"/>
          </w:tcPr>
          <w:p w14:paraId="1CC5B1B9" w14:textId="77777777" w:rsidR="000000CD" w:rsidRPr="009575C2" w:rsidRDefault="000000CD" w:rsidP="002F2BF9">
            <w:pPr>
              <w:spacing w:line="288" w:lineRule="auto"/>
              <w:rPr>
                <w:rFonts w:eastAsia="Arial" w:cstheme="minorHAnsi"/>
                <w:b/>
                <w:bCs/>
                <w:color w:val="171717" w:themeColor="background2" w:themeShade="1A"/>
              </w:rPr>
            </w:pPr>
          </w:p>
        </w:tc>
        <w:tc>
          <w:tcPr>
            <w:tcW w:w="2590" w:type="dxa"/>
          </w:tcPr>
          <w:p w14:paraId="673FD3C1"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Leah Davies (LD)</w:t>
            </w:r>
          </w:p>
        </w:tc>
        <w:tc>
          <w:tcPr>
            <w:tcW w:w="2518" w:type="dxa"/>
          </w:tcPr>
          <w:p w14:paraId="16AB933E"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4F3C7C3A" w14:textId="77777777" w:rsidR="000000CD" w:rsidRDefault="000000CD" w:rsidP="002F2BF9">
            <w:pPr>
              <w:spacing w:line="288" w:lineRule="auto"/>
              <w:jc w:val="center"/>
              <w:rPr>
                <w:rFonts w:eastAsia="Arial" w:cstheme="minorHAnsi"/>
                <w:color w:val="171717" w:themeColor="background2" w:themeShade="1A"/>
              </w:rPr>
            </w:pPr>
          </w:p>
        </w:tc>
        <w:tc>
          <w:tcPr>
            <w:tcW w:w="1173" w:type="dxa"/>
          </w:tcPr>
          <w:p w14:paraId="5E769A94"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LD</w:t>
            </w:r>
          </w:p>
        </w:tc>
        <w:tc>
          <w:tcPr>
            <w:tcW w:w="601" w:type="dxa"/>
          </w:tcPr>
          <w:p w14:paraId="071513FC"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4EAC5375"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440A9016"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64467B00"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7EE99520"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620ADC91" w14:textId="0FB4457D" w:rsidR="000000CD" w:rsidRDefault="00D37807"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5" w:type="dxa"/>
          </w:tcPr>
          <w:p w14:paraId="55BC8EE6" w14:textId="77777777" w:rsidR="000000CD" w:rsidRDefault="000000CD" w:rsidP="002F2BF9">
            <w:pPr>
              <w:spacing w:line="288" w:lineRule="auto"/>
              <w:jc w:val="center"/>
              <w:rPr>
                <w:rFonts w:eastAsia="Arial" w:cstheme="minorHAnsi"/>
                <w:color w:val="171717" w:themeColor="background2" w:themeShade="1A"/>
              </w:rPr>
            </w:pPr>
          </w:p>
        </w:tc>
        <w:tc>
          <w:tcPr>
            <w:tcW w:w="567" w:type="dxa"/>
          </w:tcPr>
          <w:p w14:paraId="3DC300CB" w14:textId="77777777" w:rsidR="000000CD" w:rsidRDefault="000000CD" w:rsidP="002F2BF9">
            <w:pPr>
              <w:spacing w:line="288" w:lineRule="auto"/>
              <w:jc w:val="center"/>
              <w:rPr>
                <w:rFonts w:eastAsia="Arial" w:cstheme="minorHAnsi"/>
                <w:color w:val="171717" w:themeColor="background2" w:themeShade="1A"/>
              </w:rPr>
            </w:pPr>
          </w:p>
        </w:tc>
        <w:tc>
          <w:tcPr>
            <w:tcW w:w="709" w:type="dxa"/>
          </w:tcPr>
          <w:p w14:paraId="7D025385" w14:textId="77777777" w:rsidR="000000CD" w:rsidRDefault="000000CD" w:rsidP="002F2BF9">
            <w:pPr>
              <w:spacing w:line="288" w:lineRule="auto"/>
              <w:jc w:val="center"/>
              <w:rPr>
                <w:rFonts w:eastAsia="Arial" w:cstheme="minorHAnsi"/>
                <w:color w:val="171717" w:themeColor="background2" w:themeShade="1A"/>
              </w:rPr>
            </w:pPr>
          </w:p>
        </w:tc>
        <w:tc>
          <w:tcPr>
            <w:tcW w:w="1417" w:type="dxa"/>
          </w:tcPr>
          <w:p w14:paraId="5D4B051C"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0000CD" w14:paraId="23D8D373" w14:textId="77777777" w:rsidTr="002F2BF9">
        <w:tc>
          <w:tcPr>
            <w:tcW w:w="861" w:type="dxa"/>
            <w:shd w:val="clear" w:color="auto" w:fill="5A913C"/>
          </w:tcPr>
          <w:p w14:paraId="55AA0D3E" w14:textId="77777777" w:rsidR="000000CD" w:rsidRPr="009575C2" w:rsidRDefault="000000CD" w:rsidP="002F2BF9">
            <w:pPr>
              <w:spacing w:line="288" w:lineRule="auto"/>
              <w:rPr>
                <w:rFonts w:eastAsia="Arial" w:cstheme="minorHAnsi"/>
                <w:b/>
                <w:bCs/>
                <w:color w:val="171717" w:themeColor="background2" w:themeShade="1A"/>
              </w:rPr>
            </w:pPr>
          </w:p>
        </w:tc>
        <w:tc>
          <w:tcPr>
            <w:tcW w:w="2590" w:type="dxa"/>
          </w:tcPr>
          <w:p w14:paraId="77CAF2CA"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Peter Beeley (PB)</w:t>
            </w:r>
          </w:p>
        </w:tc>
        <w:tc>
          <w:tcPr>
            <w:tcW w:w="2518" w:type="dxa"/>
          </w:tcPr>
          <w:p w14:paraId="3FD12578" w14:textId="77777777" w:rsidR="000000CD" w:rsidRPr="009575C2"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5597509F" w14:textId="77777777" w:rsidR="000000CD" w:rsidRDefault="000000CD" w:rsidP="002F2BF9">
            <w:pPr>
              <w:spacing w:line="288" w:lineRule="auto"/>
              <w:jc w:val="center"/>
              <w:rPr>
                <w:rFonts w:eastAsia="Arial" w:cstheme="minorHAnsi"/>
                <w:color w:val="171717" w:themeColor="background2" w:themeShade="1A"/>
              </w:rPr>
            </w:pPr>
          </w:p>
        </w:tc>
        <w:tc>
          <w:tcPr>
            <w:tcW w:w="1173" w:type="dxa"/>
          </w:tcPr>
          <w:p w14:paraId="28FCD069"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PB</w:t>
            </w:r>
          </w:p>
        </w:tc>
        <w:tc>
          <w:tcPr>
            <w:tcW w:w="601" w:type="dxa"/>
          </w:tcPr>
          <w:p w14:paraId="05D40E29"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332FEF58"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50FDE280"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36E7390B"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5F842E17" w14:textId="77777777" w:rsidR="000000CD" w:rsidRDefault="000000CD"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6CE9130D" w14:textId="11DA97A4" w:rsidR="000000CD" w:rsidRDefault="00D37807" w:rsidP="002F2BF9">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5" w:type="dxa"/>
          </w:tcPr>
          <w:p w14:paraId="448CCCBD" w14:textId="77777777" w:rsidR="000000CD" w:rsidRDefault="000000CD" w:rsidP="002F2BF9">
            <w:pPr>
              <w:spacing w:line="288" w:lineRule="auto"/>
              <w:jc w:val="center"/>
              <w:rPr>
                <w:rFonts w:eastAsia="Arial" w:cstheme="minorHAnsi"/>
                <w:color w:val="171717" w:themeColor="background2" w:themeShade="1A"/>
              </w:rPr>
            </w:pPr>
          </w:p>
        </w:tc>
        <w:tc>
          <w:tcPr>
            <w:tcW w:w="567" w:type="dxa"/>
          </w:tcPr>
          <w:p w14:paraId="6897419B" w14:textId="77777777" w:rsidR="000000CD" w:rsidRDefault="000000CD" w:rsidP="002F2BF9">
            <w:pPr>
              <w:spacing w:line="288" w:lineRule="auto"/>
              <w:jc w:val="center"/>
              <w:rPr>
                <w:rFonts w:eastAsia="Arial" w:cstheme="minorHAnsi"/>
                <w:color w:val="171717" w:themeColor="background2" w:themeShade="1A"/>
              </w:rPr>
            </w:pPr>
          </w:p>
        </w:tc>
        <w:tc>
          <w:tcPr>
            <w:tcW w:w="709" w:type="dxa"/>
          </w:tcPr>
          <w:p w14:paraId="0DBCB413" w14:textId="77777777" w:rsidR="000000CD" w:rsidRDefault="000000CD" w:rsidP="002F2BF9">
            <w:pPr>
              <w:spacing w:line="288" w:lineRule="auto"/>
              <w:jc w:val="center"/>
              <w:rPr>
                <w:rFonts w:eastAsia="Arial" w:cstheme="minorHAnsi"/>
                <w:color w:val="171717" w:themeColor="background2" w:themeShade="1A"/>
              </w:rPr>
            </w:pPr>
          </w:p>
        </w:tc>
        <w:tc>
          <w:tcPr>
            <w:tcW w:w="1417" w:type="dxa"/>
          </w:tcPr>
          <w:p w14:paraId="1B54EB6F" w14:textId="77777777" w:rsidR="000000CD" w:rsidRDefault="000000CD" w:rsidP="002F2BF9">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7811B2" w14:paraId="0388A93C" w14:textId="77777777" w:rsidTr="002F2BF9">
        <w:tc>
          <w:tcPr>
            <w:tcW w:w="861" w:type="dxa"/>
            <w:shd w:val="clear" w:color="auto" w:fill="5A913C"/>
          </w:tcPr>
          <w:p w14:paraId="50349940" w14:textId="77777777" w:rsidR="007811B2" w:rsidRPr="009575C2" w:rsidRDefault="007811B2" w:rsidP="007811B2">
            <w:pPr>
              <w:spacing w:line="288" w:lineRule="auto"/>
              <w:rPr>
                <w:rFonts w:eastAsia="Arial" w:cstheme="minorHAnsi"/>
                <w:b/>
                <w:bCs/>
                <w:color w:val="171717" w:themeColor="background2" w:themeShade="1A"/>
              </w:rPr>
            </w:pPr>
          </w:p>
        </w:tc>
        <w:tc>
          <w:tcPr>
            <w:tcW w:w="2590" w:type="dxa"/>
          </w:tcPr>
          <w:p w14:paraId="0CE8081E" w14:textId="7DD396EC" w:rsidR="007811B2" w:rsidRPr="009575C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Dave Jones (DJ)</w:t>
            </w:r>
          </w:p>
        </w:tc>
        <w:tc>
          <w:tcPr>
            <w:tcW w:w="2518" w:type="dxa"/>
          </w:tcPr>
          <w:p w14:paraId="3C8C0E89" w14:textId="111C7E38" w:rsidR="007811B2" w:rsidRPr="009575C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64167AFA" w14:textId="77777777" w:rsidR="007811B2" w:rsidRDefault="007811B2" w:rsidP="007811B2">
            <w:pPr>
              <w:spacing w:line="288" w:lineRule="auto"/>
              <w:jc w:val="center"/>
              <w:rPr>
                <w:rFonts w:eastAsia="Arial" w:cstheme="minorHAnsi"/>
                <w:color w:val="171717" w:themeColor="background2" w:themeShade="1A"/>
              </w:rPr>
            </w:pPr>
          </w:p>
        </w:tc>
        <w:tc>
          <w:tcPr>
            <w:tcW w:w="1173" w:type="dxa"/>
          </w:tcPr>
          <w:p w14:paraId="4D78C786" w14:textId="77777777" w:rsidR="007811B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DJ</w:t>
            </w:r>
          </w:p>
        </w:tc>
        <w:tc>
          <w:tcPr>
            <w:tcW w:w="601" w:type="dxa"/>
          </w:tcPr>
          <w:p w14:paraId="2D8B3F71" w14:textId="77777777" w:rsidR="007811B2" w:rsidRDefault="007811B2" w:rsidP="007811B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FF0000"/>
          </w:tcPr>
          <w:p w14:paraId="520D8AC5" w14:textId="77777777" w:rsidR="007811B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FF0000"/>
          </w:tcPr>
          <w:p w14:paraId="6C9194A9" w14:textId="77777777" w:rsidR="007811B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tcPr>
          <w:p w14:paraId="28010338" w14:textId="77777777" w:rsidR="007811B2" w:rsidRDefault="007811B2" w:rsidP="007811B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FF0000"/>
          </w:tcPr>
          <w:p w14:paraId="49E53D81" w14:textId="77777777" w:rsidR="007811B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709" w:type="dxa"/>
          </w:tcPr>
          <w:p w14:paraId="7A75669C" w14:textId="09F83025" w:rsidR="007811B2" w:rsidRDefault="007811B2" w:rsidP="007811B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5" w:type="dxa"/>
          </w:tcPr>
          <w:p w14:paraId="04EE6C55" w14:textId="77777777" w:rsidR="007811B2" w:rsidRDefault="007811B2" w:rsidP="007811B2">
            <w:pPr>
              <w:spacing w:line="288" w:lineRule="auto"/>
              <w:jc w:val="center"/>
              <w:rPr>
                <w:rFonts w:eastAsia="Arial" w:cstheme="minorHAnsi"/>
                <w:color w:val="171717" w:themeColor="background2" w:themeShade="1A"/>
              </w:rPr>
            </w:pPr>
          </w:p>
        </w:tc>
        <w:tc>
          <w:tcPr>
            <w:tcW w:w="567" w:type="dxa"/>
          </w:tcPr>
          <w:p w14:paraId="49BE9D85" w14:textId="77777777" w:rsidR="007811B2" w:rsidRDefault="007811B2" w:rsidP="007811B2">
            <w:pPr>
              <w:spacing w:line="288" w:lineRule="auto"/>
              <w:jc w:val="center"/>
              <w:rPr>
                <w:rFonts w:eastAsia="Arial" w:cstheme="minorHAnsi"/>
                <w:color w:val="171717" w:themeColor="background2" w:themeShade="1A"/>
              </w:rPr>
            </w:pPr>
          </w:p>
        </w:tc>
        <w:tc>
          <w:tcPr>
            <w:tcW w:w="709" w:type="dxa"/>
          </w:tcPr>
          <w:p w14:paraId="30ADCA57" w14:textId="77777777" w:rsidR="007811B2" w:rsidRDefault="007811B2" w:rsidP="007811B2">
            <w:pPr>
              <w:spacing w:line="288" w:lineRule="auto"/>
              <w:jc w:val="center"/>
              <w:rPr>
                <w:rFonts w:eastAsia="Arial" w:cstheme="minorHAnsi"/>
                <w:color w:val="171717" w:themeColor="background2" w:themeShade="1A"/>
              </w:rPr>
            </w:pPr>
          </w:p>
        </w:tc>
        <w:tc>
          <w:tcPr>
            <w:tcW w:w="1417" w:type="dxa"/>
          </w:tcPr>
          <w:p w14:paraId="163828FA" w14:textId="46E14F0D" w:rsidR="007811B2" w:rsidRDefault="00456443"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4</w:t>
            </w:r>
            <w:r w:rsidR="007811B2">
              <w:rPr>
                <w:rFonts w:eastAsia="Arial" w:cstheme="minorHAnsi"/>
                <w:color w:val="171717" w:themeColor="background2" w:themeShade="1A"/>
              </w:rPr>
              <w:t>0%</w:t>
            </w:r>
          </w:p>
        </w:tc>
      </w:tr>
      <w:tr w:rsidR="007811B2" w14:paraId="492E158E" w14:textId="77777777" w:rsidTr="002F2BF9">
        <w:trPr>
          <w:gridAfter w:val="11"/>
          <w:wAfter w:w="8435" w:type="dxa"/>
        </w:trPr>
        <w:tc>
          <w:tcPr>
            <w:tcW w:w="861" w:type="dxa"/>
            <w:shd w:val="clear" w:color="auto" w:fill="5A913C"/>
          </w:tcPr>
          <w:p w14:paraId="2CD10EEE" w14:textId="77777777" w:rsidR="007811B2" w:rsidRPr="009575C2" w:rsidRDefault="007811B2" w:rsidP="007811B2">
            <w:pPr>
              <w:spacing w:line="288" w:lineRule="auto"/>
              <w:rPr>
                <w:rFonts w:eastAsia="Arial" w:cstheme="minorHAnsi"/>
                <w:b/>
                <w:bCs/>
                <w:color w:val="171717" w:themeColor="background2" w:themeShade="1A"/>
              </w:rPr>
            </w:pPr>
          </w:p>
        </w:tc>
        <w:tc>
          <w:tcPr>
            <w:tcW w:w="2590" w:type="dxa"/>
          </w:tcPr>
          <w:p w14:paraId="6B3699C6" w14:textId="1F788C49" w:rsidR="007811B2" w:rsidRPr="009575C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Matt Harvey (MH)</w:t>
            </w:r>
          </w:p>
        </w:tc>
        <w:tc>
          <w:tcPr>
            <w:tcW w:w="2518" w:type="dxa"/>
          </w:tcPr>
          <w:p w14:paraId="28B62E8D" w14:textId="0F068852" w:rsidR="007811B2" w:rsidRPr="009575C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Chief Officer</w:t>
            </w:r>
          </w:p>
        </w:tc>
        <w:tc>
          <w:tcPr>
            <w:tcW w:w="278" w:type="dxa"/>
            <w:vMerge/>
            <w:shd w:val="clear" w:color="auto" w:fill="000000" w:themeFill="text1"/>
          </w:tcPr>
          <w:p w14:paraId="7024A72B" w14:textId="77777777" w:rsidR="007811B2" w:rsidRDefault="007811B2" w:rsidP="007811B2">
            <w:pPr>
              <w:spacing w:line="288" w:lineRule="auto"/>
              <w:jc w:val="center"/>
              <w:rPr>
                <w:rFonts w:eastAsia="Arial" w:cstheme="minorHAnsi"/>
                <w:color w:val="171717" w:themeColor="background2" w:themeShade="1A"/>
              </w:rPr>
            </w:pPr>
          </w:p>
        </w:tc>
      </w:tr>
      <w:tr w:rsidR="007811B2" w14:paraId="4323ED28" w14:textId="77777777" w:rsidTr="002F2BF9">
        <w:trPr>
          <w:gridAfter w:val="11"/>
          <w:wAfter w:w="8435" w:type="dxa"/>
        </w:trPr>
        <w:tc>
          <w:tcPr>
            <w:tcW w:w="861" w:type="dxa"/>
            <w:shd w:val="clear" w:color="auto" w:fill="5A913C"/>
          </w:tcPr>
          <w:p w14:paraId="07FDC906" w14:textId="77777777" w:rsidR="007811B2" w:rsidRPr="009575C2" w:rsidRDefault="007811B2" w:rsidP="007811B2">
            <w:pPr>
              <w:spacing w:line="288" w:lineRule="auto"/>
              <w:rPr>
                <w:rFonts w:eastAsia="Arial" w:cstheme="minorHAnsi"/>
                <w:b/>
                <w:bCs/>
                <w:color w:val="171717" w:themeColor="background2" w:themeShade="1A"/>
              </w:rPr>
            </w:pPr>
          </w:p>
        </w:tc>
        <w:tc>
          <w:tcPr>
            <w:tcW w:w="2590" w:type="dxa"/>
          </w:tcPr>
          <w:p w14:paraId="2E1595E4" w14:textId="02290758" w:rsidR="007811B2" w:rsidRPr="009575C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David Barker (DB)</w:t>
            </w:r>
          </w:p>
        </w:tc>
        <w:tc>
          <w:tcPr>
            <w:tcW w:w="2518" w:type="dxa"/>
          </w:tcPr>
          <w:p w14:paraId="0D2413D6" w14:textId="7DBEBDEF" w:rsidR="007811B2" w:rsidRPr="009575C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Engagement Officer</w:t>
            </w:r>
          </w:p>
        </w:tc>
        <w:tc>
          <w:tcPr>
            <w:tcW w:w="278" w:type="dxa"/>
            <w:vMerge/>
            <w:shd w:val="clear" w:color="auto" w:fill="000000" w:themeFill="text1"/>
          </w:tcPr>
          <w:p w14:paraId="3C19C193" w14:textId="77777777" w:rsidR="007811B2" w:rsidRDefault="007811B2" w:rsidP="007811B2">
            <w:pPr>
              <w:spacing w:line="288" w:lineRule="auto"/>
              <w:jc w:val="center"/>
              <w:rPr>
                <w:rFonts w:eastAsia="Arial" w:cstheme="minorHAnsi"/>
                <w:color w:val="171717" w:themeColor="background2" w:themeShade="1A"/>
              </w:rPr>
            </w:pPr>
          </w:p>
        </w:tc>
      </w:tr>
      <w:tr w:rsidR="007811B2" w14:paraId="057445BD" w14:textId="77777777" w:rsidTr="007811B2">
        <w:trPr>
          <w:gridAfter w:val="11"/>
          <w:wAfter w:w="8435" w:type="dxa"/>
        </w:trPr>
        <w:tc>
          <w:tcPr>
            <w:tcW w:w="861" w:type="dxa"/>
            <w:shd w:val="clear" w:color="auto" w:fill="5A913C"/>
          </w:tcPr>
          <w:p w14:paraId="544DFFAE" w14:textId="18F7311E" w:rsidR="007811B2" w:rsidRPr="009575C2" w:rsidRDefault="007811B2" w:rsidP="007811B2">
            <w:pPr>
              <w:spacing w:line="288" w:lineRule="auto"/>
              <w:rPr>
                <w:rFonts w:eastAsia="Arial" w:cstheme="minorHAnsi"/>
                <w:b/>
                <w:bCs/>
                <w:color w:val="171717" w:themeColor="background2" w:themeShade="1A"/>
              </w:rPr>
            </w:pPr>
          </w:p>
        </w:tc>
        <w:tc>
          <w:tcPr>
            <w:tcW w:w="2590" w:type="dxa"/>
            <w:shd w:val="clear" w:color="auto" w:fill="auto"/>
          </w:tcPr>
          <w:p w14:paraId="4F56A27B" w14:textId="275CD6EB" w:rsidR="007811B2" w:rsidRPr="009575C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Thomas Wareing (TW)</w:t>
            </w:r>
          </w:p>
        </w:tc>
        <w:tc>
          <w:tcPr>
            <w:tcW w:w="2518" w:type="dxa"/>
            <w:shd w:val="clear" w:color="auto" w:fill="auto"/>
          </w:tcPr>
          <w:p w14:paraId="49A43494" w14:textId="18B1E34E" w:rsidR="007811B2" w:rsidRPr="009575C2" w:rsidRDefault="007811B2" w:rsidP="007811B2">
            <w:pPr>
              <w:spacing w:line="288" w:lineRule="auto"/>
              <w:jc w:val="center"/>
              <w:rPr>
                <w:rFonts w:eastAsia="Arial" w:cstheme="minorHAnsi"/>
                <w:color w:val="171717" w:themeColor="background2" w:themeShade="1A"/>
              </w:rPr>
            </w:pPr>
            <w:r>
              <w:rPr>
                <w:rFonts w:eastAsia="Arial" w:cstheme="minorHAnsi"/>
                <w:color w:val="171717" w:themeColor="background2" w:themeShade="1A"/>
              </w:rPr>
              <w:t>Business Support Officer</w:t>
            </w:r>
          </w:p>
        </w:tc>
        <w:tc>
          <w:tcPr>
            <w:tcW w:w="278" w:type="dxa"/>
            <w:vMerge/>
            <w:shd w:val="clear" w:color="auto" w:fill="000000" w:themeFill="text1"/>
          </w:tcPr>
          <w:p w14:paraId="3B82012F" w14:textId="77777777" w:rsidR="007811B2" w:rsidRDefault="007811B2" w:rsidP="007811B2">
            <w:pPr>
              <w:spacing w:line="288" w:lineRule="auto"/>
              <w:jc w:val="center"/>
              <w:rPr>
                <w:rFonts w:eastAsia="Arial" w:cstheme="minorHAnsi"/>
                <w:color w:val="171717" w:themeColor="background2" w:themeShade="1A"/>
              </w:rPr>
            </w:pPr>
          </w:p>
        </w:tc>
      </w:tr>
    </w:tbl>
    <w:p w14:paraId="58A41915" w14:textId="77777777" w:rsidR="000000CD" w:rsidRDefault="000000CD" w:rsidP="000000CD">
      <w:pPr>
        <w:spacing w:line="288" w:lineRule="auto"/>
        <w:rPr>
          <w:rFonts w:eastAsia="Arial" w:cstheme="minorHAnsi"/>
          <w:b/>
          <w:bCs/>
          <w:color w:val="5A913C"/>
        </w:rPr>
      </w:pPr>
    </w:p>
    <w:p w14:paraId="2A632807" w14:textId="77777777" w:rsidR="000000CD" w:rsidRDefault="000000CD" w:rsidP="000000CD">
      <w:pPr>
        <w:spacing w:line="288" w:lineRule="auto"/>
        <w:rPr>
          <w:rFonts w:eastAsia="Arial" w:cstheme="minorHAnsi"/>
          <w:b/>
          <w:bCs/>
          <w:color w:val="5A913C"/>
        </w:rPr>
      </w:pPr>
    </w:p>
    <w:p w14:paraId="39034F83" w14:textId="77777777" w:rsidR="000000CD" w:rsidRPr="008E6A08" w:rsidRDefault="000000CD" w:rsidP="000000CD">
      <w:pPr>
        <w:spacing w:line="288" w:lineRule="auto"/>
        <w:rPr>
          <w:rFonts w:eastAsia="Arial" w:cstheme="minorHAnsi"/>
          <w:b/>
          <w:bCs/>
          <w:color w:val="5A913C"/>
        </w:rPr>
      </w:pPr>
    </w:p>
    <w:tbl>
      <w:tblPr>
        <w:tblStyle w:val="TableGrid"/>
        <w:tblW w:w="5000" w:type="pct"/>
        <w:tblLook w:val="04A0" w:firstRow="1" w:lastRow="0" w:firstColumn="1" w:lastColumn="0" w:noHBand="0" w:noVBand="1"/>
      </w:tblPr>
      <w:tblGrid>
        <w:gridCol w:w="650"/>
        <w:gridCol w:w="4310"/>
        <w:gridCol w:w="6943"/>
        <w:gridCol w:w="2045"/>
      </w:tblGrid>
      <w:tr w:rsidR="000000CD" w:rsidRPr="00C7177E" w14:paraId="0EA17048" w14:textId="77777777" w:rsidTr="003503C2">
        <w:tc>
          <w:tcPr>
            <w:tcW w:w="233" w:type="pct"/>
            <w:shd w:val="clear" w:color="auto" w:fill="5A913C"/>
          </w:tcPr>
          <w:p w14:paraId="4F0E2C8E" w14:textId="77777777" w:rsidR="000000CD" w:rsidRPr="003503C2" w:rsidRDefault="000000CD" w:rsidP="002F2BF9">
            <w:pPr>
              <w:spacing w:line="288" w:lineRule="auto"/>
              <w:rPr>
                <w:rFonts w:cstheme="minorHAnsi"/>
                <w:color w:val="171717" w:themeColor="background2" w:themeShade="1A"/>
              </w:rPr>
            </w:pPr>
          </w:p>
        </w:tc>
        <w:tc>
          <w:tcPr>
            <w:tcW w:w="1545" w:type="pct"/>
            <w:shd w:val="clear" w:color="auto" w:fill="5A913C"/>
          </w:tcPr>
          <w:p w14:paraId="6DD026DD" w14:textId="77777777" w:rsidR="000000CD" w:rsidRPr="003503C2" w:rsidRDefault="000000CD" w:rsidP="002F2BF9">
            <w:pPr>
              <w:spacing w:line="288" w:lineRule="auto"/>
              <w:rPr>
                <w:rFonts w:cstheme="minorHAnsi"/>
                <w:b/>
                <w:bCs/>
                <w:color w:val="171717" w:themeColor="background2" w:themeShade="1A"/>
              </w:rPr>
            </w:pPr>
            <w:r w:rsidRPr="003503C2">
              <w:rPr>
                <w:rFonts w:cstheme="minorHAnsi"/>
                <w:b/>
                <w:bCs/>
                <w:color w:val="171717" w:themeColor="background2" w:themeShade="1A"/>
              </w:rPr>
              <w:t>Item</w:t>
            </w:r>
          </w:p>
        </w:tc>
        <w:tc>
          <w:tcPr>
            <w:tcW w:w="2489" w:type="pct"/>
            <w:shd w:val="clear" w:color="auto" w:fill="5A913C"/>
          </w:tcPr>
          <w:p w14:paraId="656FDFF9" w14:textId="77777777" w:rsidR="000000CD" w:rsidRPr="003503C2" w:rsidRDefault="000000CD" w:rsidP="002F2BF9">
            <w:pPr>
              <w:spacing w:line="288" w:lineRule="auto"/>
              <w:rPr>
                <w:rFonts w:cstheme="minorHAnsi"/>
                <w:b/>
                <w:bCs/>
                <w:color w:val="171717" w:themeColor="background2" w:themeShade="1A"/>
              </w:rPr>
            </w:pPr>
            <w:r w:rsidRPr="003503C2">
              <w:rPr>
                <w:rFonts w:cstheme="minorHAnsi"/>
                <w:b/>
                <w:bCs/>
                <w:color w:val="171717" w:themeColor="background2" w:themeShade="1A"/>
              </w:rPr>
              <w:t>Detail</w:t>
            </w:r>
          </w:p>
        </w:tc>
        <w:tc>
          <w:tcPr>
            <w:tcW w:w="733" w:type="pct"/>
            <w:shd w:val="clear" w:color="auto" w:fill="5A913C"/>
          </w:tcPr>
          <w:p w14:paraId="0FF03EAF" w14:textId="77777777" w:rsidR="000000CD" w:rsidRPr="003503C2" w:rsidRDefault="000000CD" w:rsidP="002F2BF9">
            <w:pPr>
              <w:spacing w:line="288" w:lineRule="auto"/>
              <w:rPr>
                <w:rFonts w:cstheme="minorHAnsi"/>
                <w:b/>
                <w:bCs/>
                <w:color w:val="171717" w:themeColor="background2" w:themeShade="1A"/>
              </w:rPr>
            </w:pPr>
            <w:r w:rsidRPr="003503C2">
              <w:rPr>
                <w:rFonts w:cstheme="minorHAnsi"/>
                <w:b/>
                <w:bCs/>
                <w:color w:val="171717" w:themeColor="background2" w:themeShade="1A"/>
              </w:rPr>
              <w:t>Time</w:t>
            </w:r>
          </w:p>
        </w:tc>
      </w:tr>
      <w:tr w:rsidR="000000CD" w:rsidRPr="00C7177E" w14:paraId="025F5881" w14:textId="77777777" w:rsidTr="003503C2">
        <w:tc>
          <w:tcPr>
            <w:tcW w:w="233" w:type="pct"/>
            <w:shd w:val="clear" w:color="auto" w:fill="5A913C"/>
          </w:tcPr>
          <w:p w14:paraId="625D302E" w14:textId="77777777" w:rsidR="000000CD" w:rsidRPr="003503C2" w:rsidRDefault="000000CD" w:rsidP="000000CD">
            <w:pPr>
              <w:spacing w:line="288" w:lineRule="auto"/>
              <w:rPr>
                <w:rFonts w:cstheme="minorHAnsi"/>
                <w:b/>
                <w:bCs/>
                <w:color w:val="171717" w:themeColor="background2" w:themeShade="1A"/>
              </w:rPr>
            </w:pPr>
            <w:r w:rsidRPr="003503C2">
              <w:rPr>
                <w:rFonts w:cstheme="minorHAnsi"/>
                <w:b/>
                <w:bCs/>
                <w:color w:val="171717" w:themeColor="background2" w:themeShade="1A"/>
              </w:rPr>
              <w:t>1</w:t>
            </w:r>
          </w:p>
        </w:tc>
        <w:tc>
          <w:tcPr>
            <w:tcW w:w="1545" w:type="pct"/>
          </w:tcPr>
          <w:p w14:paraId="2C0E2D21" w14:textId="7A66403D" w:rsidR="000000CD" w:rsidRPr="003503C2" w:rsidRDefault="000000CD" w:rsidP="000000CD">
            <w:pPr>
              <w:spacing w:line="288" w:lineRule="auto"/>
              <w:rPr>
                <w:rFonts w:cstheme="minorHAnsi"/>
                <w:color w:val="171717" w:themeColor="background2" w:themeShade="1A"/>
              </w:rPr>
            </w:pPr>
            <w:r w:rsidRPr="003503C2">
              <w:rPr>
                <w:rFonts w:cstheme="minorHAnsi"/>
              </w:rPr>
              <w:t xml:space="preserve">Welcome, introductions and housekeeping </w:t>
            </w:r>
          </w:p>
        </w:tc>
        <w:tc>
          <w:tcPr>
            <w:tcW w:w="2489" w:type="pct"/>
          </w:tcPr>
          <w:p w14:paraId="36E60B5A" w14:textId="3FBB6D35" w:rsidR="000000CD" w:rsidRPr="003503C2" w:rsidRDefault="000000CD" w:rsidP="000000CD">
            <w:pPr>
              <w:spacing w:line="288" w:lineRule="auto"/>
              <w:rPr>
                <w:rFonts w:cstheme="minorHAnsi"/>
                <w:color w:val="171717" w:themeColor="background2" w:themeShade="1A"/>
              </w:rPr>
            </w:pPr>
            <w:r w:rsidRPr="003503C2">
              <w:rPr>
                <w:rFonts w:cstheme="minorHAnsi"/>
              </w:rPr>
              <w:t>Declarations of interest, Nolan Principles, fire safety and turn mobiles off.</w:t>
            </w:r>
          </w:p>
        </w:tc>
        <w:tc>
          <w:tcPr>
            <w:tcW w:w="733" w:type="pct"/>
          </w:tcPr>
          <w:p w14:paraId="324E56A9" w14:textId="21D4A500" w:rsidR="000000CD" w:rsidRPr="003503C2" w:rsidRDefault="000000CD" w:rsidP="000000CD">
            <w:pPr>
              <w:rPr>
                <w:rFonts w:cstheme="minorHAnsi"/>
                <w:b/>
                <w:bCs/>
              </w:rPr>
            </w:pPr>
            <w:r w:rsidRPr="003503C2">
              <w:rPr>
                <w:rFonts w:cstheme="minorHAnsi"/>
                <w:b/>
                <w:bCs/>
              </w:rPr>
              <w:t>9:30am</w:t>
            </w:r>
          </w:p>
        </w:tc>
      </w:tr>
      <w:tr w:rsidR="000000CD" w:rsidRPr="00C7177E" w14:paraId="4BCDF160" w14:textId="77777777" w:rsidTr="003503C2">
        <w:tc>
          <w:tcPr>
            <w:tcW w:w="233" w:type="pct"/>
            <w:shd w:val="clear" w:color="auto" w:fill="5A913C"/>
          </w:tcPr>
          <w:p w14:paraId="1ED30ECD" w14:textId="77777777" w:rsidR="000000CD" w:rsidRPr="003503C2" w:rsidRDefault="000000CD" w:rsidP="000000CD">
            <w:pPr>
              <w:spacing w:line="288" w:lineRule="auto"/>
              <w:rPr>
                <w:rFonts w:cstheme="minorHAnsi"/>
                <w:b/>
                <w:bCs/>
                <w:color w:val="171717" w:themeColor="background2" w:themeShade="1A"/>
              </w:rPr>
            </w:pPr>
            <w:r w:rsidRPr="003503C2">
              <w:rPr>
                <w:rFonts w:cstheme="minorHAnsi"/>
                <w:b/>
                <w:bCs/>
                <w:color w:val="171717" w:themeColor="background2" w:themeShade="1A"/>
              </w:rPr>
              <w:t>2</w:t>
            </w:r>
          </w:p>
        </w:tc>
        <w:tc>
          <w:tcPr>
            <w:tcW w:w="1545" w:type="pct"/>
          </w:tcPr>
          <w:p w14:paraId="21EBA252" w14:textId="01FE6A67" w:rsidR="000000CD" w:rsidRPr="003503C2" w:rsidRDefault="000000CD" w:rsidP="000000CD">
            <w:pPr>
              <w:spacing w:line="288" w:lineRule="auto"/>
              <w:rPr>
                <w:rFonts w:cstheme="minorHAnsi"/>
                <w:color w:val="171717" w:themeColor="background2" w:themeShade="1A"/>
              </w:rPr>
            </w:pPr>
            <w:r w:rsidRPr="003503C2">
              <w:rPr>
                <w:rFonts w:cstheme="minorHAnsi"/>
              </w:rPr>
              <w:t xml:space="preserve">Apologies for absence </w:t>
            </w:r>
          </w:p>
        </w:tc>
        <w:tc>
          <w:tcPr>
            <w:tcW w:w="2489" w:type="pct"/>
          </w:tcPr>
          <w:p w14:paraId="67BEF815" w14:textId="184495E9" w:rsidR="000000CD" w:rsidRPr="003503C2" w:rsidRDefault="000000CD" w:rsidP="000000CD">
            <w:pPr>
              <w:spacing w:line="288" w:lineRule="auto"/>
              <w:rPr>
                <w:rFonts w:cstheme="minorHAnsi"/>
                <w:color w:val="171717" w:themeColor="background2" w:themeShade="1A"/>
              </w:rPr>
            </w:pPr>
            <w:r w:rsidRPr="003503C2">
              <w:rPr>
                <w:rFonts w:cstheme="minorHAnsi"/>
              </w:rPr>
              <w:t>To receive</w:t>
            </w:r>
          </w:p>
        </w:tc>
        <w:tc>
          <w:tcPr>
            <w:tcW w:w="733" w:type="pct"/>
          </w:tcPr>
          <w:p w14:paraId="244024BB" w14:textId="1A37D0BC" w:rsidR="000000CD" w:rsidRPr="003503C2" w:rsidRDefault="000000CD" w:rsidP="000000CD">
            <w:pPr>
              <w:spacing w:line="288" w:lineRule="auto"/>
              <w:rPr>
                <w:rFonts w:cstheme="minorHAnsi"/>
                <w:b/>
                <w:bCs/>
                <w:color w:val="171717" w:themeColor="background2" w:themeShade="1A"/>
              </w:rPr>
            </w:pPr>
            <w:r w:rsidRPr="003503C2">
              <w:rPr>
                <w:rFonts w:cstheme="minorHAnsi"/>
                <w:b/>
                <w:bCs/>
              </w:rPr>
              <w:t>9:32am</w:t>
            </w:r>
          </w:p>
        </w:tc>
      </w:tr>
      <w:tr w:rsidR="000000CD" w:rsidRPr="00C7177E" w14:paraId="33D7AE4E" w14:textId="77777777" w:rsidTr="003503C2">
        <w:tc>
          <w:tcPr>
            <w:tcW w:w="233" w:type="pct"/>
            <w:shd w:val="clear" w:color="auto" w:fill="5A913C"/>
          </w:tcPr>
          <w:p w14:paraId="36B1C8BE" w14:textId="77777777" w:rsidR="000000CD" w:rsidRPr="003503C2" w:rsidRDefault="000000CD" w:rsidP="000000CD">
            <w:pPr>
              <w:spacing w:line="288" w:lineRule="auto"/>
              <w:rPr>
                <w:rFonts w:cstheme="minorHAnsi"/>
                <w:b/>
                <w:bCs/>
                <w:color w:val="171717" w:themeColor="background2" w:themeShade="1A"/>
              </w:rPr>
            </w:pPr>
            <w:r w:rsidRPr="003503C2">
              <w:rPr>
                <w:rFonts w:cstheme="minorHAnsi"/>
                <w:b/>
                <w:bCs/>
                <w:color w:val="171717" w:themeColor="background2" w:themeShade="1A"/>
              </w:rPr>
              <w:t>3</w:t>
            </w:r>
          </w:p>
        </w:tc>
        <w:tc>
          <w:tcPr>
            <w:tcW w:w="1545" w:type="pct"/>
          </w:tcPr>
          <w:p w14:paraId="5D6EE4D5" w14:textId="280C05F3" w:rsidR="000000CD" w:rsidRPr="003503C2" w:rsidRDefault="000000CD" w:rsidP="000000CD">
            <w:pPr>
              <w:spacing w:line="288" w:lineRule="auto"/>
              <w:rPr>
                <w:rFonts w:cstheme="minorHAnsi"/>
                <w:color w:val="171717" w:themeColor="background2" w:themeShade="1A"/>
              </w:rPr>
            </w:pPr>
            <w:r w:rsidRPr="003503C2">
              <w:rPr>
                <w:rFonts w:cstheme="minorHAnsi"/>
              </w:rPr>
              <w:t>Minutes of the last LPC meeting</w:t>
            </w:r>
          </w:p>
        </w:tc>
        <w:tc>
          <w:tcPr>
            <w:tcW w:w="2489" w:type="pct"/>
          </w:tcPr>
          <w:p w14:paraId="024DA7FC" w14:textId="704CF246" w:rsidR="000000CD" w:rsidRPr="003503C2" w:rsidRDefault="000000CD" w:rsidP="000000CD">
            <w:pPr>
              <w:spacing w:line="288" w:lineRule="auto"/>
              <w:rPr>
                <w:rFonts w:cstheme="minorHAnsi"/>
                <w:color w:val="171717" w:themeColor="background2" w:themeShade="1A"/>
              </w:rPr>
            </w:pPr>
            <w:r w:rsidRPr="003503C2">
              <w:rPr>
                <w:rFonts w:cstheme="minorHAnsi"/>
              </w:rPr>
              <w:t>To confirm as a true and proper record.</w:t>
            </w:r>
          </w:p>
        </w:tc>
        <w:tc>
          <w:tcPr>
            <w:tcW w:w="733" w:type="pct"/>
          </w:tcPr>
          <w:p w14:paraId="78321189" w14:textId="52F74DB5" w:rsidR="000000CD" w:rsidRPr="003503C2" w:rsidRDefault="000000CD" w:rsidP="000000CD">
            <w:pPr>
              <w:spacing w:line="288" w:lineRule="auto"/>
              <w:rPr>
                <w:rFonts w:cstheme="minorHAnsi"/>
                <w:b/>
                <w:bCs/>
                <w:color w:val="171717" w:themeColor="background2" w:themeShade="1A"/>
              </w:rPr>
            </w:pPr>
            <w:r w:rsidRPr="003503C2">
              <w:rPr>
                <w:rFonts w:cstheme="minorHAnsi"/>
                <w:b/>
                <w:bCs/>
              </w:rPr>
              <w:t>9:33am</w:t>
            </w:r>
          </w:p>
        </w:tc>
      </w:tr>
      <w:tr w:rsidR="003503C2" w:rsidRPr="00C7177E" w14:paraId="4D293680" w14:textId="77777777" w:rsidTr="003503C2">
        <w:tc>
          <w:tcPr>
            <w:tcW w:w="233" w:type="pct"/>
            <w:shd w:val="clear" w:color="auto" w:fill="5A913C"/>
          </w:tcPr>
          <w:p w14:paraId="7446C8B7" w14:textId="77777777" w:rsidR="003503C2" w:rsidRPr="003503C2" w:rsidRDefault="003503C2" w:rsidP="003503C2">
            <w:pPr>
              <w:spacing w:line="288" w:lineRule="auto"/>
              <w:rPr>
                <w:rFonts w:cstheme="minorHAnsi"/>
                <w:b/>
                <w:bCs/>
                <w:color w:val="171717" w:themeColor="background2" w:themeShade="1A"/>
              </w:rPr>
            </w:pPr>
            <w:r w:rsidRPr="003503C2">
              <w:rPr>
                <w:rFonts w:cstheme="minorHAnsi"/>
                <w:b/>
                <w:bCs/>
                <w:color w:val="171717" w:themeColor="background2" w:themeShade="1A"/>
              </w:rPr>
              <w:t>4</w:t>
            </w:r>
          </w:p>
        </w:tc>
        <w:tc>
          <w:tcPr>
            <w:tcW w:w="1545" w:type="pct"/>
          </w:tcPr>
          <w:p w14:paraId="5A8F0146" w14:textId="5E877269" w:rsidR="003503C2" w:rsidRPr="003503C2" w:rsidRDefault="003503C2" w:rsidP="003503C2">
            <w:pPr>
              <w:spacing w:line="288" w:lineRule="auto"/>
              <w:rPr>
                <w:rFonts w:cstheme="minorHAnsi"/>
                <w:color w:val="171717" w:themeColor="background2" w:themeShade="1A"/>
              </w:rPr>
            </w:pPr>
            <w:r w:rsidRPr="003503C2">
              <w:rPr>
                <w:rFonts w:cstheme="minorHAnsi"/>
              </w:rPr>
              <w:t>Actions of minutes</w:t>
            </w:r>
          </w:p>
        </w:tc>
        <w:tc>
          <w:tcPr>
            <w:tcW w:w="2489" w:type="pct"/>
          </w:tcPr>
          <w:p w14:paraId="3B30D0BE" w14:textId="0D3D018F" w:rsidR="003503C2" w:rsidRPr="003503C2" w:rsidRDefault="003503C2" w:rsidP="003503C2">
            <w:pPr>
              <w:spacing w:line="288" w:lineRule="auto"/>
              <w:rPr>
                <w:rFonts w:cstheme="minorHAnsi"/>
                <w:color w:val="171717" w:themeColor="background2" w:themeShade="1A"/>
              </w:rPr>
            </w:pPr>
            <w:r w:rsidRPr="003503C2">
              <w:rPr>
                <w:rFonts w:cstheme="minorHAnsi"/>
              </w:rPr>
              <w:t>To discuss</w:t>
            </w:r>
          </w:p>
        </w:tc>
        <w:tc>
          <w:tcPr>
            <w:tcW w:w="733" w:type="pct"/>
          </w:tcPr>
          <w:p w14:paraId="5AC4DB98" w14:textId="78719580" w:rsidR="003503C2" w:rsidRPr="003503C2" w:rsidRDefault="003503C2" w:rsidP="003503C2">
            <w:pPr>
              <w:spacing w:line="288" w:lineRule="auto"/>
              <w:rPr>
                <w:rFonts w:cstheme="minorHAnsi"/>
                <w:b/>
                <w:bCs/>
                <w:color w:val="171717" w:themeColor="background2" w:themeShade="1A"/>
              </w:rPr>
            </w:pPr>
            <w:r w:rsidRPr="003503C2">
              <w:rPr>
                <w:rFonts w:cstheme="minorHAnsi"/>
                <w:b/>
                <w:bCs/>
              </w:rPr>
              <w:t>9:35am</w:t>
            </w:r>
          </w:p>
        </w:tc>
      </w:tr>
      <w:tr w:rsidR="003503C2" w:rsidRPr="00C7177E" w14:paraId="0EA9CBB3" w14:textId="77777777" w:rsidTr="003503C2">
        <w:tc>
          <w:tcPr>
            <w:tcW w:w="233" w:type="pct"/>
            <w:shd w:val="clear" w:color="auto" w:fill="5A913C"/>
          </w:tcPr>
          <w:p w14:paraId="411CB600" w14:textId="77777777" w:rsidR="003503C2" w:rsidRPr="003503C2" w:rsidRDefault="003503C2" w:rsidP="003503C2">
            <w:pPr>
              <w:spacing w:line="288" w:lineRule="auto"/>
              <w:rPr>
                <w:rFonts w:cstheme="minorHAnsi"/>
                <w:b/>
                <w:bCs/>
                <w:color w:val="171717" w:themeColor="background2" w:themeShade="1A"/>
              </w:rPr>
            </w:pPr>
            <w:r w:rsidRPr="003503C2">
              <w:rPr>
                <w:rFonts w:cstheme="minorHAnsi"/>
                <w:b/>
                <w:bCs/>
                <w:color w:val="171717" w:themeColor="background2" w:themeShade="1A"/>
              </w:rPr>
              <w:t>5</w:t>
            </w:r>
          </w:p>
        </w:tc>
        <w:tc>
          <w:tcPr>
            <w:tcW w:w="1545" w:type="pct"/>
          </w:tcPr>
          <w:p w14:paraId="43CB9FE7" w14:textId="77777777" w:rsidR="003503C2" w:rsidRPr="003503C2" w:rsidRDefault="003503C2" w:rsidP="003503C2">
            <w:pPr>
              <w:pStyle w:val="Header"/>
              <w:tabs>
                <w:tab w:val="left" w:pos="720"/>
              </w:tabs>
              <w:rPr>
                <w:rFonts w:cstheme="minorHAnsi"/>
                <w:bCs/>
              </w:rPr>
            </w:pPr>
            <w:r w:rsidRPr="003503C2">
              <w:rPr>
                <w:rFonts w:cstheme="minorHAnsi"/>
              </w:rPr>
              <w:t xml:space="preserve">LPC business </w:t>
            </w:r>
          </w:p>
          <w:p w14:paraId="75C22C71" w14:textId="77777777" w:rsidR="003503C2" w:rsidRPr="003503C2" w:rsidRDefault="003503C2" w:rsidP="003503C2">
            <w:pPr>
              <w:pStyle w:val="Header"/>
              <w:tabs>
                <w:tab w:val="left" w:pos="720"/>
              </w:tabs>
              <w:rPr>
                <w:rFonts w:cstheme="minorHAnsi"/>
              </w:rPr>
            </w:pPr>
          </w:p>
          <w:p w14:paraId="352FEEDA" w14:textId="77777777" w:rsidR="003503C2" w:rsidRPr="003503C2" w:rsidRDefault="003503C2" w:rsidP="003503C2">
            <w:pPr>
              <w:pStyle w:val="Header"/>
              <w:tabs>
                <w:tab w:val="left" w:pos="720"/>
              </w:tabs>
              <w:rPr>
                <w:rFonts w:cstheme="minorHAnsi"/>
              </w:rPr>
            </w:pPr>
          </w:p>
          <w:p w14:paraId="0AEAE828" w14:textId="77777777" w:rsidR="003503C2" w:rsidRPr="003503C2" w:rsidRDefault="003503C2" w:rsidP="003503C2">
            <w:pPr>
              <w:pStyle w:val="Header"/>
              <w:tabs>
                <w:tab w:val="left" w:pos="720"/>
              </w:tabs>
              <w:rPr>
                <w:rFonts w:cstheme="minorHAnsi"/>
              </w:rPr>
            </w:pPr>
          </w:p>
          <w:p w14:paraId="70D8FA87" w14:textId="77777777" w:rsidR="003503C2" w:rsidRPr="003503C2" w:rsidRDefault="003503C2" w:rsidP="003503C2">
            <w:pPr>
              <w:pStyle w:val="Header"/>
              <w:tabs>
                <w:tab w:val="left" w:pos="720"/>
              </w:tabs>
              <w:rPr>
                <w:rFonts w:cstheme="minorHAnsi"/>
              </w:rPr>
            </w:pPr>
          </w:p>
          <w:p w14:paraId="057EEE41" w14:textId="41D363BD" w:rsidR="003503C2" w:rsidRPr="003503C2" w:rsidRDefault="003503C2" w:rsidP="003503C2">
            <w:pPr>
              <w:spacing w:line="288" w:lineRule="auto"/>
              <w:rPr>
                <w:rFonts w:cstheme="minorHAnsi"/>
                <w:color w:val="171717" w:themeColor="background2" w:themeShade="1A"/>
              </w:rPr>
            </w:pPr>
          </w:p>
        </w:tc>
        <w:tc>
          <w:tcPr>
            <w:tcW w:w="2489" w:type="pct"/>
          </w:tcPr>
          <w:p w14:paraId="4F100F7E" w14:textId="77777777" w:rsidR="003503C2" w:rsidRPr="003503C2" w:rsidRDefault="003503C2" w:rsidP="003503C2">
            <w:pPr>
              <w:pStyle w:val="Header"/>
              <w:tabs>
                <w:tab w:val="left" w:pos="1310"/>
              </w:tabs>
              <w:rPr>
                <w:rFonts w:cstheme="minorHAnsi"/>
                <w:bCs/>
              </w:rPr>
            </w:pPr>
            <w:r w:rsidRPr="003503C2">
              <w:rPr>
                <w:rFonts w:cstheme="minorHAnsi"/>
                <w:bCs/>
              </w:rPr>
              <w:t>5.1 Care at the Chemist Update</w:t>
            </w:r>
          </w:p>
          <w:p w14:paraId="362F37C1" w14:textId="77777777" w:rsidR="003503C2" w:rsidRPr="003503C2" w:rsidRDefault="003503C2" w:rsidP="003503C2">
            <w:pPr>
              <w:pStyle w:val="Header"/>
              <w:tabs>
                <w:tab w:val="left" w:pos="1310"/>
              </w:tabs>
              <w:rPr>
                <w:rFonts w:cstheme="minorHAnsi"/>
                <w:bCs/>
              </w:rPr>
            </w:pPr>
            <w:r w:rsidRPr="003503C2">
              <w:rPr>
                <w:rFonts w:cstheme="minorHAnsi"/>
                <w:bCs/>
              </w:rPr>
              <w:t>5.2 Attendance by Bruce Prentice, Clinical Advisor, NHSE&amp;I</w:t>
            </w:r>
          </w:p>
          <w:p w14:paraId="4C7ABEEE" w14:textId="77777777" w:rsidR="003503C2" w:rsidRPr="003503C2" w:rsidRDefault="003503C2" w:rsidP="003503C2">
            <w:pPr>
              <w:pStyle w:val="Header"/>
              <w:tabs>
                <w:tab w:val="left" w:pos="1310"/>
              </w:tabs>
              <w:rPr>
                <w:rFonts w:cstheme="minorHAnsi"/>
                <w:bCs/>
              </w:rPr>
            </w:pPr>
            <w:r w:rsidRPr="003503C2">
              <w:rPr>
                <w:rFonts w:cstheme="minorHAnsi"/>
                <w:bCs/>
              </w:rPr>
              <w:t>5.3 GP CPCS Discussion</w:t>
            </w:r>
          </w:p>
          <w:p w14:paraId="1BFB85CF" w14:textId="77777777" w:rsidR="003503C2" w:rsidRPr="003503C2" w:rsidRDefault="003503C2" w:rsidP="003503C2">
            <w:pPr>
              <w:pStyle w:val="Header"/>
              <w:tabs>
                <w:tab w:val="left" w:pos="1310"/>
              </w:tabs>
              <w:rPr>
                <w:rFonts w:cstheme="minorHAnsi"/>
                <w:bCs/>
              </w:rPr>
            </w:pPr>
          </w:p>
          <w:p w14:paraId="1B490568" w14:textId="77777777" w:rsidR="003503C2" w:rsidRPr="003503C2" w:rsidRDefault="003503C2" w:rsidP="003503C2">
            <w:pPr>
              <w:pStyle w:val="Header"/>
              <w:tabs>
                <w:tab w:val="left" w:pos="1310"/>
              </w:tabs>
              <w:rPr>
                <w:rFonts w:cstheme="minorHAnsi"/>
                <w:bCs/>
              </w:rPr>
            </w:pPr>
            <w:r w:rsidRPr="003503C2">
              <w:rPr>
                <w:rFonts w:cstheme="minorHAnsi"/>
                <w:bCs/>
              </w:rPr>
              <w:t>Break</w:t>
            </w:r>
          </w:p>
          <w:p w14:paraId="5B612AE4" w14:textId="77777777" w:rsidR="003503C2" w:rsidRPr="003503C2" w:rsidRDefault="003503C2" w:rsidP="003503C2">
            <w:pPr>
              <w:pStyle w:val="Header"/>
              <w:tabs>
                <w:tab w:val="left" w:pos="1310"/>
              </w:tabs>
              <w:rPr>
                <w:rFonts w:cstheme="minorHAnsi"/>
                <w:bCs/>
              </w:rPr>
            </w:pPr>
            <w:r w:rsidRPr="003503C2">
              <w:rPr>
                <w:rFonts w:cstheme="minorHAnsi"/>
                <w:bCs/>
              </w:rPr>
              <w:t xml:space="preserve"> </w:t>
            </w:r>
          </w:p>
          <w:p w14:paraId="39B74AF0" w14:textId="77777777" w:rsidR="003503C2" w:rsidRPr="003503C2" w:rsidRDefault="003503C2" w:rsidP="003503C2">
            <w:pPr>
              <w:pStyle w:val="Header"/>
              <w:tabs>
                <w:tab w:val="left" w:pos="1310"/>
              </w:tabs>
              <w:rPr>
                <w:rFonts w:cstheme="minorHAnsi"/>
                <w:bCs/>
              </w:rPr>
            </w:pPr>
            <w:r w:rsidRPr="003503C2">
              <w:rPr>
                <w:rFonts w:cstheme="minorHAnsi"/>
                <w:bCs/>
              </w:rPr>
              <w:t>5.4 PSNC Conference</w:t>
            </w:r>
          </w:p>
          <w:p w14:paraId="47C2B86C" w14:textId="77777777" w:rsidR="003503C2" w:rsidRPr="003503C2" w:rsidRDefault="003503C2" w:rsidP="003503C2">
            <w:pPr>
              <w:pStyle w:val="Header"/>
              <w:tabs>
                <w:tab w:val="left" w:pos="1310"/>
              </w:tabs>
              <w:rPr>
                <w:rFonts w:cstheme="minorHAnsi"/>
                <w:bCs/>
              </w:rPr>
            </w:pPr>
            <w:r w:rsidRPr="003503C2">
              <w:rPr>
                <w:rFonts w:cstheme="minorHAnsi"/>
                <w:bCs/>
              </w:rPr>
              <w:t>5.5 Pharmacy Quality Scheme Update</w:t>
            </w:r>
          </w:p>
          <w:p w14:paraId="1429DBE8" w14:textId="77777777" w:rsidR="003503C2" w:rsidRPr="003503C2" w:rsidRDefault="003503C2" w:rsidP="003503C2">
            <w:pPr>
              <w:pStyle w:val="Header"/>
              <w:tabs>
                <w:tab w:val="left" w:pos="1310"/>
              </w:tabs>
              <w:rPr>
                <w:rFonts w:cstheme="minorHAnsi"/>
                <w:bCs/>
              </w:rPr>
            </w:pPr>
            <w:r w:rsidRPr="003503C2">
              <w:rPr>
                <w:rFonts w:cstheme="minorHAnsi"/>
                <w:bCs/>
              </w:rPr>
              <w:t>5.6 Flu Update</w:t>
            </w:r>
          </w:p>
          <w:p w14:paraId="24E61080" w14:textId="77777777" w:rsidR="003503C2" w:rsidRPr="003503C2" w:rsidRDefault="003503C2" w:rsidP="003503C2">
            <w:pPr>
              <w:pStyle w:val="Header"/>
              <w:tabs>
                <w:tab w:val="left" w:pos="1310"/>
              </w:tabs>
              <w:rPr>
                <w:rFonts w:cstheme="minorHAnsi"/>
                <w:bCs/>
              </w:rPr>
            </w:pPr>
            <w:r w:rsidRPr="003503C2">
              <w:rPr>
                <w:rFonts w:cstheme="minorHAnsi"/>
                <w:bCs/>
              </w:rPr>
              <w:t>5.7 Services Update</w:t>
            </w:r>
          </w:p>
          <w:p w14:paraId="2913C156" w14:textId="77777777" w:rsidR="003503C2" w:rsidRPr="003503C2" w:rsidRDefault="003503C2" w:rsidP="003503C2">
            <w:pPr>
              <w:pStyle w:val="Header"/>
              <w:tabs>
                <w:tab w:val="left" w:pos="1310"/>
              </w:tabs>
              <w:rPr>
                <w:rFonts w:cstheme="minorHAnsi"/>
                <w:bCs/>
              </w:rPr>
            </w:pPr>
          </w:p>
          <w:p w14:paraId="75ECDAFA" w14:textId="77777777" w:rsidR="003503C2" w:rsidRPr="003503C2" w:rsidRDefault="003503C2" w:rsidP="003503C2">
            <w:pPr>
              <w:pStyle w:val="Header"/>
              <w:tabs>
                <w:tab w:val="left" w:pos="1310"/>
              </w:tabs>
              <w:rPr>
                <w:rFonts w:cstheme="minorHAnsi"/>
                <w:bCs/>
              </w:rPr>
            </w:pPr>
            <w:r w:rsidRPr="003503C2">
              <w:rPr>
                <w:rFonts w:cstheme="minorHAnsi"/>
                <w:bCs/>
              </w:rPr>
              <w:t>Lunch</w:t>
            </w:r>
          </w:p>
          <w:p w14:paraId="1A99A7C0" w14:textId="77777777" w:rsidR="003503C2" w:rsidRPr="003503C2" w:rsidRDefault="003503C2" w:rsidP="003503C2">
            <w:pPr>
              <w:pStyle w:val="Header"/>
              <w:tabs>
                <w:tab w:val="left" w:pos="1310"/>
              </w:tabs>
              <w:rPr>
                <w:rFonts w:cstheme="minorHAnsi"/>
                <w:bCs/>
              </w:rPr>
            </w:pPr>
          </w:p>
          <w:p w14:paraId="13C53F34" w14:textId="77777777" w:rsidR="003503C2" w:rsidRPr="003503C2" w:rsidRDefault="003503C2" w:rsidP="003503C2">
            <w:pPr>
              <w:pStyle w:val="Header"/>
              <w:tabs>
                <w:tab w:val="left" w:pos="1310"/>
              </w:tabs>
              <w:rPr>
                <w:rFonts w:cstheme="minorHAnsi"/>
                <w:bCs/>
              </w:rPr>
            </w:pPr>
            <w:r w:rsidRPr="003503C2">
              <w:rPr>
                <w:rFonts w:cstheme="minorHAnsi"/>
                <w:bCs/>
              </w:rPr>
              <w:t>5.8 Governance Group Update</w:t>
            </w:r>
          </w:p>
          <w:p w14:paraId="11166830" w14:textId="77777777" w:rsidR="003503C2" w:rsidRPr="003503C2" w:rsidRDefault="003503C2" w:rsidP="003503C2">
            <w:pPr>
              <w:pStyle w:val="Header"/>
              <w:tabs>
                <w:tab w:val="left" w:pos="1310"/>
              </w:tabs>
              <w:rPr>
                <w:rFonts w:cstheme="minorHAnsi"/>
                <w:bCs/>
              </w:rPr>
            </w:pPr>
            <w:r w:rsidRPr="003503C2">
              <w:rPr>
                <w:rFonts w:cstheme="minorHAnsi"/>
                <w:bCs/>
              </w:rPr>
              <w:t>Including: General update, LPC Skills,</w:t>
            </w:r>
          </w:p>
          <w:p w14:paraId="23A7B90E" w14:textId="77777777" w:rsidR="003503C2" w:rsidRPr="003503C2" w:rsidRDefault="003503C2" w:rsidP="003503C2">
            <w:pPr>
              <w:pStyle w:val="Header"/>
              <w:tabs>
                <w:tab w:val="left" w:pos="1310"/>
              </w:tabs>
              <w:rPr>
                <w:rFonts w:cstheme="minorHAnsi"/>
                <w:bCs/>
              </w:rPr>
            </w:pPr>
            <w:r w:rsidRPr="003503C2">
              <w:rPr>
                <w:rFonts w:cstheme="minorHAnsi"/>
                <w:bCs/>
              </w:rPr>
              <w:t>Pay awards, GDPR – who hold information and what?</w:t>
            </w:r>
          </w:p>
          <w:p w14:paraId="747309BA" w14:textId="77777777" w:rsidR="003503C2" w:rsidRPr="003503C2" w:rsidRDefault="003503C2" w:rsidP="003503C2">
            <w:pPr>
              <w:pStyle w:val="Header"/>
              <w:tabs>
                <w:tab w:val="left" w:pos="1310"/>
              </w:tabs>
              <w:rPr>
                <w:rFonts w:cstheme="minorHAnsi"/>
                <w:bCs/>
              </w:rPr>
            </w:pPr>
            <w:r w:rsidRPr="003503C2">
              <w:rPr>
                <w:rFonts w:cstheme="minorHAnsi"/>
                <w:bCs/>
              </w:rPr>
              <w:t>5.9 Officer’s objectives</w:t>
            </w:r>
          </w:p>
          <w:p w14:paraId="7C4914E2" w14:textId="77777777" w:rsidR="003503C2" w:rsidRPr="003503C2" w:rsidRDefault="003503C2" w:rsidP="003503C2">
            <w:pPr>
              <w:pStyle w:val="Header"/>
              <w:tabs>
                <w:tab w:val="left" w:pos="1310"/>
              </w:tabs>
              <w:rPr>
                <w:rFonts w:cstheme="minorHAnsi"/>
                <w:bCs/>
              </w:rPr>
            </w:pPr>
            <w:r w:rsidRPr="003503C2">
              <w:rPr>
                <w:rFonts w:cstheme="minorHAnsi"/>
                <w:bCs/>
              </w:rPr>
              <w:t>5.10 Officer’s reports</w:t>
            </w:r>
          </w:p>
          <w:p w14:paraId="1AB32D19" w14:textId="77777777" w:rsidR="003503C2" w:rsidRPr="003503C2" w:rsidRDefault="003503C2" w:rsidP="003503C2">
            <w:pPr>
              <w:pStyle w:val="Header"/>
              <w:tabs>
                <w:tab w:val="left" w:pos="1310"/>
              </w:tabs>
              <w:rPr>
                <w:rFonts w:cstheme="minorHAnsi"/>
                <w:bCs/>
              </w:rPr>
            </w:pPr>
            <w:r w:rsidRPr="003503C2">
              <w:rPr>
                <w:rFonts w:cstheme="minorHAnsi"/>
                <w:bCs/>
              </w:rPr>
              <w:t>5.11 Regional Joint Working Group Update</w:t>
            </w:r>
          </w:p>
          <w:p w14:paraId="66D5C975" w14:textId="77777777" w:rsidR="003503C2" w:rsidRPr="003503C2" w:rsidRDefault="003503C2" w:rsidP="003503C2">
            <w:pPr>
              <w:pStyle w:val="Header"/>
              <w:tabs>
                <w:tab w:val="left" w:pos="1310"/>
              </w:tabs>
              <w:rPr>
                <w:rFonts w:cstheme="minorHAnsi"/>
                <w:bCs/>
              </w:rPr>
            </w:pPr>
            <w:r w:rsidRPr="003503C2">
              <w:rPr>
                <w:rFonts w:cstheme="minorHAnsi"/>
                <w:bCs/>
              </w:rPr>
              <w:t>5.12 Contract Update</w:t>
            </w:r>
          </w:p>
          <w:p w14:paraId="329E823E" w14:textId="77777777" w:rsidR="003503C2" w:rsidRPr="003503C2" w:rsidRDefault="003503C2" w:rsidP="003503C2">
            <w:pPr>
              <w:pStyle w:val="Header"/>
              <w:tabs>
                <w:tab w:val="left" w:pos="1310"/>
              </w:tabs>
              <w:rPr>
                <w:rFonts w:cstheme="minorHAnsi"/>
                <w:bCs/>
              </w:rPr>
            </w:pPr>
            <w:r w:rsidRPr="003503C2">
              <w:rPr>
                <w:rFonts w:cstheme="minorHAnsi"/>
                <w:bCs/>
              </w:rPr>
              <w:t>5.13 Forthcoming Meeting Attendance</w:t>
            </w:r>
          </w:p>
          <w:p w14:paraId="05F75E37" w14:textId="77777777" w:rsidR="003503C2" w:rsidRPr="003503C2" w:rsidRDefault="003503C2" w:rsidP="003503C2">
            <w:pPr>
              <w:pStyle w:val="Header"/>
              <w:tabs>
                <w:tab w:val="left" w:pos="1310"/>
              </w:tabs>
              <w:rPr>
                <w:rFonts w:cstheme="minorHAnsi"/>
                <w:bCs/>
              </w:rPr>
            </w:pPr>
            <w:r w:rsidRPr="003503C2">
              <w:rPr>
                <w:rFonts w:cstheme="minorHAnsi"/>
                <w:bCs/>
              </w:rPr>
              <w:t>5.14 Forthcoming holidays</w:t>
            </w:r>
          </w:p>
          <w:p w14:paraId="7DE627B6" w14:textId="77777777" w:rsidR="003503C2" w:rsidRPr="003503C2" w:rsidRDefault="003503C2" w:rsidP="003503C2">
            <w:pPr>
              <w:pStyle w:val="Header"/>
              <w:tabs>
                <w:tab w:val="left" w:pos="1310"/>
              </w:tabs>
              <w:rPr>
                <w:rFonts w:cstheme="minorHAnsi"/>
                <w:bCs/>
              </w:rPr>
            </w:pPr>
            <w:r w:rsidRPr="003503C2">
              <w:rPr>
                <w:rFonts w:cstheme="minorHAnsi"/>
                <w:bCs/>
              </w:rPr>
              <w:t>5.15 CCG Mergers</w:t>
            </w:r>
          </w:p>
          <w:p w14:paraId="018E791E" w14:textId="77777777" w:rsidR="003503C2" w:rsidRPr="003503C2" w:rsidRDefault="003503C2" w:rsidP="003503C2">
            <w:pPr>
              <w:pStyle w:val="Header"/>
              <w:tabs>
                <w:tab w:val="left" w:pos="1310"/>
              </w:tabs>
              <w:rPr>
                <w:rFonts w:cstheme="minorHAnsi"/>
                <w:bCs/>
              </w:rPr>
            </w:pPr>
          </w:p>
          <w:p w14:paraId="51C91B16" w14:textId="77777777" w:rsidR="003503C2" w:rsidRPr="003503C2" w:rsidRDefault="003503C2" w:rsidP="003503C2">
            <w:pPr>
              <w:pStyle w:val="Header"/>
              <w:tabs>
                <w:tab w:val="left" w:pos="1310"/>
              </w:tabs>
              <w:rPr>
                <w:rFonts w:cstheme="minorHAnsi"/>
                <w:bCs/>
              </w:rPr>
            </w:pPr>
            <w:r w:rsidRPr="003503C2">
              <w:rPr>
                <w:rFonts w:cstheme="minorHAnsi"/>
                <w:bCs/>
              </w:rPr>
              <w:t>Break</w:t>
            </w:r>
          </w:p>
          <w:p w14:paraId="2B20F4C2" w14:textId="77777777" w:rsidR="003503C2" w:rsidRPr="003503C2" w:rsidRDefault="003503C2" w:rsidP="003503C2">
            <w:pPr>
              <w:pStyle w:val="Header"/>
              <w:tabs>
                <w:tab w:val="left" w:pos="1310"/>
              </w:tabs>
              <w:rPr>
                <w:rFonts w:cstheme="minorHAnsi"/>
                <w:bCs/>
              </w:rPr>
            </w:pPr>
          </w:p>
          <w:p w14:paraId="49859D63" w14:textId="2A5A8CA5" w:rsidR="003503C2" w:rsidRPr="003503C2" w:rsidRDefault="003503C2" w:rsidP="003503C2">
            <w:pPr>
              <w:spacing w:line="288" w:lineRule="auto"/>
              <w:rPr>
                <w:rFonts w:cstheme="minorHAnsi"/>
                <w:color w:val="171717" w:themeColor="background2" w:themeShade="1A"/>
              </w:rPr>
            </w:pPr>
            <w:r w:rsidRPr="003503C2">
              <w:rPr>
                <w:rFonts w:cstheme="minorHAnsi"/>
                <w:bCs/>
              </w:rPr>
              <w:t>5.16 Sub-Group Working</w:t>
            </w:r>
          </w:p>
        </w:tc>
        <w:tc>
          <w:tcPr>
            <w:tcW w:w="733" w:type="pct"/>
          </w:tcPr>
          <w:p w14:paraId="6ED26B6F"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9:50am</w:t>
            </w:r>
          </w:p>
          <w:p w14:paraId="197064D5"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10:00am</w:t>
            </w:r>
          </w:p>
          <w:p w14:paraId="2A2B7EBF"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10:30am</w:t>
            </w:r>
          </w:p>
          <w:p w14:paraId="61AA3D93" w14:textId="77777777" w:rsidR="003503C2" w:rsidRPr="003503C2" w:rsidRDefault="003503C2" w:rsidP="003503C2">
            <w:pPr>
              <w:pStyle w:val="NoSpacing"/>
              <w:rPr>
                <w:rFonts w:asciiTheme="minorHAnsi" w:hAnsiTheme="minorHAnsi" w:cstheme="minorHAnsi"/>
                <w:b/>
                <w:bCs/>
                <w:sz w:val="22"/>
                <w:szCs w:val="22"/>
              </w:rPr>
            </w:pPr>
          </w:p>
          <w:p w14:paraId="5B092896"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10:45am</w:t>
            </w:r>
          </w:p>
          <w:p w14:paraId="0966E9D2" w14:textId="77777777" w:rsidR="003503C2" w:rsidRPr="003503C2" w:rsidRDefault="003503C2" w:rsidP="003503C2">
            <w:pPr>
              <w:pStyle w:val="NoSpacing"/>
              <w:rPr>
                <w:rFonts w:asciiTheme="minorHAnsi" w:hAnsiTheme="minorHAnsi" w:cstheme="minorHAnsi"/>
                <w:b/>
                <w:bCs/>
                <w:sz w:val="22"/>
                <w:szCs w:val="22"/>
              </w:rPr>
            </w:pPr>
          </w:p>
          <w:p w14:paraId="4C24E346"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11:00am</w:t>
            </w:r>
          </w:p>
          <w:p w14:paraId="3E2FC0EF"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12:00pm</w:t>
            </w:r>
          </w:p>
          <w:p w14:paraId="490955C2"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12:10pm</w:t>
            </w:r>
          </w:p>
          <w:p w14:paraId="062BD184"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12:20pm</w:t>
            </w:r>
          </w:p>
          <w:p w14:paraId="5A1166DB" w14:textId="77777777" w:rsidR="003503C2" w:rsidRPr="003503C2" w:rsidRDefault="003503C2" w:rsidP="003503C2">
            <w:pPr>
              <w:pStyle w:val="NoSpacing"/>
              <w:rPr>
                <w:rFonts w:asciiTheme="minorHAnsi" w:hAnsiTheme="minorHAnsi" w:cstheme="minorHAnsi"/>
                <w:b/>
                <w:bCs/>
                <w:sz w:val="22"/>
                <w:szCs w:val="22"/>
              </w:rPr>
            </w:pPr>
          </w:p>
          <w:p w14:paraId="68A3B859"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12:30pm</w:t>
            </w:r>
          </w:p>
          <w:p w14:paraId="6BE41189" w14:textId="77777777" w:rsidR="003503C2" w:rsidRPr="003503C2" w:rsidRDefault="003503C2" w:rsidP="003503C2">
            <w:pPr>
              <w:pStyle w:val="NoSpacing"/>
              <w:rPr>
                <w:rFonts w:asciiTheme="minorHAnsi" w:hAnsiTheme="minorHAnsi" w:cstheme="minorHAnsi"/>
                <w:b/>
                <w:bCs/>
                <w:sz w:val="22"/>
                <w:szCs w:val="22"/>
              </w:rPr>
            </w:pPr>
          </w:p>
          <w:p w14:paraId="2781A17E"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1:00pm</w:t>
            </w:r>
          </w:p>
          <w:p w14:paraId="331D27D4" w14:textId="77777777" w:rsidR="003503C2" w:rsidRPr="003503C2" w:rsidRDefault="003503C2" w:rsidP="003503C2">
            <w:pPr>
              <w:pStyle w:val="NoSpacing"/>
              <w:rPr>
                <w:rFonts w:asciiTheme="minorHAnsi" w:hAnsiTheme="minorHAnsi" w:cstheme="minorHAnsi"/>
                <w:b/>
                <w:bCs/>
                <w:sz w:val="22"/>
                <w:szCs w:val="22"/>
              </w:rPr>
            </w:pPr>
          </w:p>
          <w:p w14:paraId="008DCDAE" w14:textId="77777777" w:rsidR="003503C2" w:rsidRPr="003503C2" w:rsidRDefault="003503C2" w:rsidP="003503C2">
            <w:pPr>
              <w:pStyle w:val="NoSpacing"/>
              <w:rPr>
                <w:rFonts w:asciiTheme="minorHAnsi" w:hAnsiTheme="minorHAnsi" w:cstheme="minorHAnsi"/>
                <w:b/>
                <w:bCs/>
                <w:sz w:val="22"/>
                <w:szCs w:val="22"/>
              </w:rPr>
            </w:pPr>
          </w:p>
          <w:p w14:paraId="4C9AD13F"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1:45pm</w:t>
            </w:r>
          </w:p>
          <w:p w14:paraId="6A5A4AAE"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1:55pm</w:t>
            </w:r>
          </w:p>
          <w:p w14:paraId="24EFEB86"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1:56pm</w:t>
            </w:r>
          </w:p>
          <w:p w14:paraId="4E32E588"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1:57pm</w:t>
            </w:r>
          </w:p>
          <w:p w14:paraId="119C7BE9"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1:58pm</w:t>
            </w:r>
          </w:p>
          <w:p w14:paraId="3B4A4388"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1:59pm</w:t>
            </w:r>
          </w:p>
          <w:p w14:paraId="2B0D807D"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2:00pm</w:t>
            </w:r>
          </w:p>
          <w:p w14:paraId="40070B36" w14:textId="77777777" w:rsidR="003503C2" w:rsidRPr="003503C2" w:rsidRDefault="003503C2" w:rsidP="003503C2">
            <w:pPr>
              <w:pStyle w:val="NoSpacing"/>
              <w:rPr>
                <w:rFonts w:asciiTheme="minorHAnsi" w:hAnsiTheme="minorHAnsi" w:cstheme="minorHAnsi"/>
                <w:b/>
                <w:bCs/>
                <w:sz w:val="22"/>
                <w:szCs w:val="22"/>
              </w:rPr>
            </w:pPr>
          </w:p>
          <w:p w14:paraId="6945DB40" w14:textId="77777777" w:rsidR="003503C2" w:rsidRPr="003503C2" w:rsidRDefault="003503C2" w:rsidP="003503C2">
            <w:pPr>
              <w:pStyle w:val="NoSpacing"/>
              <w:rPr>
                <w:rFonts w:asciiTheme="minorHAnsi" w:hAnsiTheme="minorHAnsi" w:cstheme="minorHAnsi"/>
                <w:b/>
                <w:bCs/>
                <w:sz w:val="22"/>
                <w:szCs w:val="22"/>
              </w:rPr>
            </w:pPr>
            <w:r w:rsidRPr="003503C2">
              <w:rPr>
                <w:rFonts w:asciiTheme="minorHAnsi" w:hAnsiTheme="minorHAnsi" w:cstheme="minorHAnsi"/>
                <w:b/>
                <w:bCs/>
                <w:sz w:val="22"/>
                <w:szCs w:val="22"/>
              </w:rPr>
              <w:t>2:15pm</w:t>
            </w:r>
          </w:p>
          <w:p w14:paraId="37F90EC7" w14:textId="77777777" w:rsidR="003503C2" w:rsidRPr="003503C2" w:rsidRDefault="003503C2" w:rsidP="003503C2">
            <w:pPr>
              <w:pStyle w:val="NoSpacing"/>
              <w:rPr>
                <w:rFonts w:asciiTheme="minorHAnsi" w:hAnsiTheme="minorHAnsi" w:cstheme="minorHAnsi"/>
                <w:b/>
                <w:bCs/>
                <w:sz w:val="22"/>
                <w:szCs w:val="22"/>
              </w:rPr>
            </w:pPr>
          </w:p>
          <w:p w14:paraId="05A46455" w14:textId="68B8AAAD" w:rsidR="003503C2" w:rsidRPr="003503C2" w:rsidRDefault="003503C2" w:rsidP="003503C2">
            <w:pPr>
              <w:spacing w:line="288" w:lineRule="auto"/>
              <w:rPr>
                <w:rFonts w:cstheme="minorHAnsi"/>
                <w:b/>
                <w:bCs/>
                <w:color w:val="171717" w:themeColor="background2" w:themeShade="1A"/>
              </w:rPr>
            </w:pPr>
            <w:r w:rsidRPr="003503C2">
              <w:rPr>
                <w:rFonts w:cstheme="minorHAnsi"/>
                <w:b/>
                <w:bCs/>
              </w:rPr>
              <w:t>2:30pm</w:t>
            </w:r>
          </w:p>
        </w:tc>
      </w:tr>
      <w:tr w:rsidR="003503C2" w:rsidRPr="00C7177E" w14:paraId="64B92E14" w14:textId="77777777" w:rsidTr="003503C2">
        <w:tc>
          <w:tcPr>
            <w:tcW w:w="233" w:type="pct"/>
            <w:shd w:val="clear" w:color="auto" w:fill="5A913C"/>
          </w:tcPr>
          <w:p w14:paraId="22F85C0F" w14:textId="77777777" w:rsidR="003503C2" w:rsidRPr="003503C2" w:rsidRDefault="003503C2" w:rsidP="003503C2">
            <w:pPr>
              <w:spacing w:line="288" w:lineRule="auto"/>
              <w:rPr>
                <w:rFonts w:cstheme="minorHAnsi"/>
                <w:b/>
                <w:bCs/>
                <w:color w:val="171717" w:themeColor="background2" w:themeShade="1A"/>
              </w:rPr>
            </w:pPr>
            <w:r w:rsidRPr="003503C2">
              <w:rPr>
                <w:rFonts w:cstheme="minorHAnsi"/>
                <w:b/>
                <w:bCs/>
                <w:color w:val="171717" w:themeColor="background2" w:themeShade="1A"/>
              </w:rPr>
              <w:t>6</w:t>
            </w:r>
          </w:p>
        </w:tc>
        <w:tc>
          <w:tcPr>
            <w:tcW w:w="1545" w:type="pct"/>
          </w:tcPr>
          <w:p w14:paraId="2CF0709C" w14:textId="69D9B1DE" w:rsidR="003503C2" w:rsidRPr="003503C2" w:rsidRDefault="003503C2" w:rsidP="003503C2">
            <w:pPr>
              <w:pStyle w:val="Header"/>
              <w:tabs>
                <w:tab w:val="left" w:pos="720"/>
              </w:tabs>
              <w:jc w:val="both"/>
              <w:rPr>
                <w:rFonts w:cstheme="minorHAnsi"/>
              </w:rPr>
            </w:pPr>
            <w:r w:rsidRPr="003503C2">
              <w:rPr>
                <w:rFonts w:cstheme="minorHAnsi"/>
              </w:rPr>
              <w:t>Finance</w:t>
            </w:r>
          </w:p>
        </w:tc>
        <w:tc>
          <w:tcPr>
            <w:tcW w:w="2489" w:type="pct"/>
          </w:tcPr>
          <w:p w14:paraId="1F1CDD40" w14:textId="28E183BE" w:rsidR="003503C2" w:rsidRPr="003503C2" w:rsidRDefault="003503C2" w:rsidP="003503C2">
            <w:pPr>
              <w:spacing w:line="288" w:lineRule="auto"/>
              <w:rPr>
                <w:rFonts w:cstheme="minorHAnsi"/>
                <w:color w:val="171717" w:themeColor="background2" w:themeShade="1A"/>
              </w:rPr>
            </w:pPr>
            <w:r w:rsidRPr="003503C2">
              <w:rPr>
                <w:rFonts w:cstheme="minorHAnsi"/>
              </w:rPr>
              <w:t xml:space="preserve">6.1 Treasurer’s Report </w:t>
            </w:r>
          </w:p>
        </w:tc>
        <w:tc>
          <w:tcPr>
            <w:tcW w:w="733" w:type="pct"/>
          </w:tcPr>
          <w:p w14:paraId="3160AC27" w14:textId="6E87C692" w:rsidR="003503C2" w:rsidRPr="003503C2" w:rsidRDefault="003503C2" w:rsidP="003503C2">
            <w:pPr>
              <w:spacing w:line="288" w:lineRule="auto"/>
              <w:rPr>
                <w:rFonts w:cstheme="minorHAnsi"/>
                <w:color w:val="171717" w:themeColor="background2" w:themeShade="1A"/>
              </w:rPr>
            </w:pPr>
            <w:r w:rsidRPr="003503C2">
              <w:rPr>
                <w:rFonts w:cstheme="minorHAnsi"/>
                <w:b/>
                <w:bCs/>
              </w:rPr>
              <w:t>3:15pm</w:t>
            </w:r>
          </w:p>
        </w:tc>
      </w:tr>
      <w:tr w:rsidR="003503C2" w:rsidRPr="00C7177E" w14:paraId="2A5A27A3" w14:textId="77777777" w:rsidTr="003503C2">
        <w:tc>
          <w:tcPr>
            <w:tcW w:w="233" w:type="pct"/>
            <w:shd w:val="clear" w:color="auto" w:fill="5A913C"/>
          </w:tcPr>
          <w:p w14:paraId="2F29B445" w14:textId="77777777" w:rsidR="003503C2" w:rsidRPr="003503C2" w:rsidRDefault="003503C2" w:rsidP="003503C2">
            <w:pPr>
              <w:spacing w:line="288" w:lineRule="auto"/>
              <w:rPr>
                <w:rFonts w:cstheme="minorHAnsi"/>
                <w:b/>
                <w:bCs/>
                <w:color w:val="171717" w:themeColor="background2" w:themeShade="1A"/>
              </w:rPr>
            </w:pPr>
            <w:r w:rsidRPr="003503C2">
              <w:rPr>
                <w:rFonts w:cstheme="minorHAnsi"/>
                <w:b/>
                <w:bCs/>
                <w:color w:val="171717" w:themeColor="background2" w:themeShade="1A"/>
              </w:rPr>
              <w:t>7</w:t>
            </w:r>
          </w:p>
        </w:tc>
        <w:tc>
          <w:tcPr>
            <w:tcW w:w="1545" w:type="pct"/>
          </w:tcPr>
          <w:p w14:paraId="6DF59055" w14:textId="0EEBF62F" w:rsidR="003503C2" w:rsidRPr="003503C2" w:rsidRDefault="003503C2" w:rsidP="003503C2">
            <w:pPr>
              <w:spacing w:line="288" w:lineRule="auto"/>
              <w:rPr>
                <w:rFonts w:cstheme="minorHAnsi"/>
                <w:color w:val="171717" w:themeColor="background2" w:themeShade="1A"/>
              </w:rPr>
            </w:pPr>
            <w:r w:rsidRPr="003503C2">
              <w:rPr>
                <w:rFonts w:cstheme="minorHAnsi"/>
              </w:rPr>
              <w:t>Any other business</w:t>
            </w:r>
          </w:p>
        </w:tc>
        <w:tc>
          <w:tcPr>
            <w:tcW w:w="2489" w:type="pct"/>
          </w:tcPr>
          <w:p w14:paraId="00AF01D9" w14:textId="77777777" w:rsidR="003503C2" w:rsidRPr="003503C2" w:rsidRDefault="003503C2" w:rsidP="003503C2">
            <w:pPr>
              <w:spacing w:line="288" w:lineRule="auto"/>
              <w:rPr>
                <w:rFonts w:cstheme="minorHAnsi"/>
                <w:color w:val="171717" w:themeColor="background2" w:themeShade="1A"/>
              </w:rPr>
            </w:pPr>
          </w:p>
        </w:tc>
        <w:tc>
          <w:tcPr>
            <w:tcW w:w="733" w:type="pct"/>
          </w:tcPr>
          <w:p w14:paraId="54E683C6" w14:textId="0D501B0E" w:rsidR="003503C2" w:rsidRPr="003503C2" w:rsidRDefault="003503C2" w:rsidP="003503C2">
            <w:pPr>
              <w:spacing w:line="288" w:lineRule="auto"/>
              <w:rPr>
                <w:rFonts w:cstheme="minorHAnsi"/>
                <w:color w:val="171717" w:themeColor="background2" w:themeShade="1A"/>
              </w:rPr>
            </w:pPr>
            <w:r w:rsidRPr="003503C2">
              <w:rPr>
                <w:rFonts w:cstheme="minorHAnsi"/>
                <w:b/>
                <w:bCs/>
              </w:rPr>
              <w:t>3:25pm</w:t>
            </w:r>
          </w:p>
        </w:tc>
      </w:tr>
      <w:tr w:rsidR="003503C2" w:rsidRPr="00C7177E" w14:paraId="4ADBE046" w14:textId="77777777" w:rsidTr="003503C2">
        <w:tc>
          <w:tcPr>
            <w:tcW w:w="233" w:type="pct"/>
            <w:shd w:val="clear" w:color="auto" w:fill="5A913C"/>
          </w:tcPr>
          <w:p w14:paraId="5FAF5BF3" w14:textId="77777777" w:rsidR="003503C2" w:rsidRPr="003503C2" w:rsidRDefault="003503C2" w:rsidP="003503C2">
            <w:pPr>
              <w:spacing w:line="288" w:lineRule="auto"/>
              <w:rPr>
                <w:rFonts w:cstheme="minorHAnsi"/>
                <w:b/>
                <w:bCs/>
                <w:color w:val="171717" w:themeColor="background2" w:themeShade="1A"/>
              </w:rPr>
            </w:pPr>
            <w:r w:rsidRPr="003503C2">
              <w:rPr>
                <w:rFonts w:cstheme="minorHAnsi"/>
                <w:b/>
                <w:bCs/>
                <w:color w:val="171717" w:themeColor="background2" w:themeShade="1A"/>
              </w:rPr>
              <w:t>8</w:t>
            </w:r>
          </w:p>
        </w:tc>
        <w:tc>
          <w:tcPr>
            <w:tcW w:w="1545" w:type="pct"/>
          </w:tcPr>
          <w:p w14:paraId="65675AE8" w14:textId="552AA17B" w:rsidR="003503C2" w:rsidRPr="003503C2" w:rsidRDefault="003503C2" w:rsidP="003503C2">
            <w:pPr>
              <w:spacing w:line="288" w:lineRule="auto"/>
              <w:rPr>
                <w:rFonts w:cstheme="minorHAnsi"/>
                <w:color w:val="171717" w:themeColor="background2" w:themeShade="1A"/>
              </w:rPr>
            </w:pPr>
            <w:r w:rsidRPr="003503C2">
              <w:rPr>
                <w:rFonts w:cstheme="minorHAnsi"/>
              </w:rPr>
              <w:t>Date and time of next meeting</w:t>
            </w:r>
          </w:p>
        </w:tc>
        <w:tc>
          <w:tcPr>
            <w:tcW w:w="2489" w:type="pct"/>
          </w:tcPr>
          <w:p w14:paraId="49176A1F" w14:textId="5F81CAC4" w:rsidR="003503C2" w:rsidRPr="003503C2" w:rsidRDefault="003503C2" w:rsidP="003503C2">
            <w:pPr>
              <w:spacing w:line="288" w:lineRule="auto"/>
              <w:rPr>
                <w:rFonts w:cstheme="minorHAnsi"/>
                <w:color w:val="171717" w:themeColor="background2" w:themeShade="1A"/>
              </w:rPr>
            </w:pPr>
            <w:r w:rsidRPr="003503C2">
              <w:rPr>
                <w:rFonts w:cstheme="minorHAnsi"/>
              </w:rPr>
              <w:t>Thursday 3</w:t>
            </w:r>
            <w:r w:rsidRPr="003503C2">
              <w:rPr>
                <w:rFonts w:cstheme="minorHAnsi"/>
                <w:vertAlign w:val="superscript"/>
              </w:rPr>
              <w:t>rd</w:t>
            </w:r>
            <w:r w:rsidRPr="003503C2">
              <w:rPr>
                <w:rFonts w:cstheme="minorHAnsi"/>
              </w:rPr>
              <w:t xml:space="preserve"> December via Virtual Meeting </w:t>
            </w:r>
          </w:p>
        </w:tc>
        <w:tc>
          <w:tcPr>
            <w:tcW w:w="733" w:type="pct"/>
          </w:tcPr>
          <w:p w14:paraId="224EFA0F" w14:textId="114CAE4D" w:rsidR="003503C2" w:rsidRPr="003503C2" w:rsidRDefault="003503C2" w:rsidP="003503C2">
            <w:pPr>
              <w:spacing w:line="288" w:lineRule="auto"/>
              <w:rPr>
                <w:rFonts w:cstheme="minorHAnsi"/>
                <w:color w:val="171717" w:themeColor="background2" w:themeShade="1A"/>
              </w:rPr>
            </w:pPr>
            <w:r w:rsidRPr="003503C2">
              <w:rPr>
                <w:rFonts w:cstheme="minorHAnsi"/>
                <w:b/>
                <w:bCs/>
              </w:rPr>
              <w:t>Close 3:30pm</w:t>
            </w:r>
          </w:p>
        </w:tc>
      </w:tr>
      <w:tr w:rsidR="003503C2" w:rsidRPr="00C7177E" w14:paraId="2BDF890C" w14:textId="77777777" w:rsidTr="003503C2">
        <w:tc>
          <w:tcPr>
            <w:tcW w:w="233" w:type="pct"/>
            <w:shd w:val="clear" w:color="auto" w:fill="5A913C"/>
          </w:tcPr>
          <w:p w14:paraId="7037BA90" w14:textId="77777777" w:rsidR="003503C2" w:rsidRPr="003503C2" w:rsidRDefault="003503C2" w:rsidP="003503C2">
            <w:pPr>
              <w:spacing w:line="288" w:lineRule="auto"/>
              <w:rPr>
                <w:rFonts w:cstheme="minorHAnsi"/>
                <w:b/>
                <w:bCs/>
                <w:color w:val="171717" w:themeColor="background2" w:themeShade="1A"/>
              </w:rPr>
            </w:pPr>
            <w:r w:rsidRPr="003503C2">
              <w:rPr>
                <w:rFonts w:cstheme="minorHAnsi"/>
                <w:b/>
                <w:bCs/>
                <w:color w:val="171717" w:themeColor="background2" w:themeShade="1A"/>
              </w:rPr>
              <w:t>9</w:t>
            </w:r>
          </w:p>
        </w:tc>
        <w:tc>
          <w:tcPr>
            <w:tcW w:w="1545" w:type="pct"/>
          </w:tcPr>
          <w:p w14:paraId="24FD1E0D" w14:textId="45C7856E" w:rsidR="003503C2" w:rsidRPr="003503C2" w:rsidRDefault="003503C2" w:rsidP="003503C2">
            <w:pPr>
              <w:spacing w:line="288" w:lineRule="auto"/>
              <w:rPr>
                <w:rFonts w:cstheme="minorHAnsi"/>
                <w:color w:val="171717" w:themeColor="background2" w:themeShade="1A"/>
              </w:rPr>
            </w:pPr>
            <w:r w:rsidRPr="003503C2">
              <w:rPr>
                <w:rFonts w:cstheme="minorHAnsi"/>
              </w:rPr>
              <w:t>Member Diversity and Equality Training</w:t>
            </w:r>
          </w:p>
        </w:tc>
        <w:tc>
          <w:tcPr>
            <w:tcW w:w="2489" w:type="pct"/>
          </w:tcPr>
          <w:p w14:paraId="1D769664" w14:textId="1256B56A" w:rsidR="003503C2" w:rsidRPr="003503C2" w:rsidRDefault="003503C2" w:rsidP="003503C2">
            <w:pPr>
              <w:spacing w:line="288" w:lineRule="auto"/>
              <w:rPr>
                <w:rFonts w:cstheme="minorHAnsi"/>
                <w:color w:val="171717" w:themeColor="background2" w:themeShade="1A"/>
              </w:rPr>
            </w:pPr>
            <w:r w:rsidRPr="003503C2">
              <w:rPr>
                <w:rFonts w:cstheme="minorHAnsi"/>
              </w:rPr>
              <w:t>Members and Officers to complete and return certificates to TW.</w:t>
            </w:r>
          </w:p>
        </w:tc>
        <w:tc>
          <w:tcPr>
            <w:tcW w:w="733" w:type="pct"/>
          </w:tcPr>
          <w:p w14:paraId="6974409C" w14:textId="237A5EEE" w:rsidR="003503C2" w:rsidRPr="003503C2" w:rsidRDefault="003503C2" w:rsidP="003503C2">
            <w:pPr>
              <w:spacing w:line="288" w:lineRule="auto"/>
              <w:rPr>
                <w:rFonts w:cstheme="minorHAnsi"/>
                <w:color w:val="171717" w:themeColor="background2" w:themeShade="1A"/>
              </w:rPr>
            </w:pPr>
            <w:r w:rsidRPr="003503C2">
              <w:rPr>
                <w:rFonts w:cstheme="minorHAnsi"/>
                <w:b/>
                <w:bCs/>
              </w:rPr>
              <w:t>3:30pm</w:t>
            </w:r>
          </w:p>
        </w:tc>
      </w:tr>
    </w:tbl>
    <w:p w14:paraId="39996C2C" w14:textId="2983C34B" w:rsidR="000000CD" w:rsidRDefault="000000CD" w:rsidP="000000CD">
      <w:pPr>
        <w:spacing w:line="288" w:lineRule="auto"/>
        <w:rPr>
          <w:rFonts w:cstheme="minorHAnsi"/>
          <w:color w:val="171717" w:themeColor="background2" w:themeShade="1A"/>
        </w:rPr>
      </w:pPr>
    </w:p>
    <w:p w14:paraId="3EE7DFED" w14:textId="60864C1B" w:rsidR="00E31DE1" w:rsidRDefault="00E31DE1" w:rsidP="000000CD">
      <w:pPr>
        <w:spacing w:line="288" w:lineRule="auto"/>
        <w:rPr>
          <w:rFonts w:cstheme="minorHAnsi"/>
          <w:color w:val="171717" w:themeColor="background2" w:themeShade="1A"/>
        </w:rPr>
      </w:pPr>
    </w:p>
    <w:p w14:paraId="1B228CD1" w14:textId="1780DBB6" w:rsidR="00E31DE1" w:rsidRDefault="00E31DE1" w:rsidP="000000CD">
      <w:pPr>
        <w:spacing w:line="288" w:lineRule="auto"/>
        <w:rPr>
          <w:rFonts w:cstheme="minorHAnsi"/>
          <w:color w:val="171717" w:themeColor="background2" w:themeShade="1A"/>
        </w:rPr>
      </w:pPr>
    </w:p>
    <w:p w14:paraId="457987EB" w14:textId="6260220E" w:rsidR="00E31DE1" w:rsidRDefault="00E31DE1" w:rsidP="000000CD">
      <w:pPr>
        <w:spacing w:line="288" w:lineRule="auto"/>
        <w:rPr>
          <w:rFonts w:cstheme="minorHAnsi"/>
          <w:color w:val="171717" w:themeColor="background2" w:themeShade="1A"/>
        </w:rPr>
      </w:pPr>
    </w:p>
    <w:p w14:paraId="1D074B34" w14:textId="3BDCD4BF" w:rsidR="00E31DE1" w:rsidRDefault="00E31DE1" w:rsidP="000000CD">
      <w:pPr>
        <w:spacing w:line="288" w:lineRule="auto"/>
        <w:rPr>
          <w:rFonts w:cstheme="minorHAnsi"/>
          <w:color w:val="171717" w:themeColor="background2" w:themeShade="1A"/>
        </w:rPr>
      </w:pPr>
    </w:p>
    <w:p w14:paraId="21DA6879" w14:textId="52E6AF91" w:rsidR="00E31DE1" w:rsidRDefault="00E31DE1" w:rsidP="000000CD">
      <w:pPr>
        <w:spacing w:line="288" w:lineRule="auto"/>
        <w:rPr>
          <w:rFonts w:cstheme="minorHAnsi"/>
          <w:color w:val="171717" w:themeColor="background2" w:themeShade="1A"/>
        </w:rPr>
      </w:pPr>
    </w:p>
    <w:p w14:paraId="76EA1DB2" w14:textId="0E823592" w:rsidR="00E31DE1" w:rsidRDefault="00E31DE1" w:rsidP="000000CD">
      <w:pPr>
        <w:spacing w:line="288" w:lineRule="auto"/>
        <w:rPr>
          <w:rFonts w:cstheme="minorHAnsi"/>
          <w:color w:val="171717" w:themeColor="background2" w:themeShade="1A"/>
        </w:rPr>
      </w:pPr>
    </w:p>
    <w:p w14:paraId="344DD7EA" w14:textId="77777777" w:rsidR="00E31DE1" w:rsidRPr="00C7177E" w:rsidRDefault="00E31DE1" w:rsidP="000000CD">
      <w:pPr>
        <w:spacing w:line="288" w:lineRule="auto"/>
        <w:rPr>
          <w:rFonts w:cstheme="minorHAnsi"/>
          <w:color w:val="171717" w:themeColor="background2" w:themeShade="1A"/>
        </w:rPr>
      </w:pPr>
    </w:p>
    <w:tbl>
      <w:tblPr>
        <w:tblStyle w:val="TableGrid"/>
        <w:tblW w:w="5000" w:type="pct"/>
        <w:tblLook w:val="04A0" w:firstRow="1" w:lastRow="0" w:firstColumn="1" w:lastColumn="0" w:noHBand="0" w:noVBand="1"/>
      </w:tblPr>
      <w:tblGrid>
        <w:gridCol w:w="1230"/>
        <w:gridCol w:w="10232"/>
        <w:gridCol w:w="2486"/>
      </w:tblGrid>
      <w:tr w:rsidR="000000CD" w:rsidRPr="00C7177E" w14:paraId="7EC14821" w14:textId="77777777" w:rsidTr="002F2BF9">
        <w:tc>
          <w:tcPr>
            <w:tcW w:w="441" w:type="pct"/>
            <w:shd w:val="clear" w:color="auto" w:fill="5A913C"/>
          </w:tcPr>
          <w:p w14:paraId="4DD7B384" w14:textId="77777777" w:rsidR="000000CD" w:rsidRPr="00046337" w:rsidRDefault="000000CD" w:rsidP="002F2BF9">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No.</w:t>
            </w:r>
          </w:p>
        </w:tc>
        <w:tc>
          <w:tcPr>
            <w:tcW w:w="3668" w:type="pct"/>
            <w:shd w:val="clear" w:color="auto" w:fill="5A913C"/>
          </w:tcPr>
          <w:p w14:paraId="670EBF7E" w14:textId="77777777" w:rsidR="000000CD" w:rsidRPr="00046337" w:rsidRDefault="000000CD" w:rsidP="002F2BF9">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Item</w:t>
            </w:r>
          </w:p>
        </w:tc>
        <w:tc>
          <w:tcPr>
            <w:tcW w:w="891" w:type="pct"/>
            <w:shd w:val="clear" w:color="auto" w:fill="5A913C"/>
          </w:tcPr>
          <w:p w14:paraId="3BD53E3C" w14:textId="77777777" w:rsidR="000000CD" w:rsidRPr="00046337" w:rsidRDefault="000000CD" w:rsidP="002F2BF9">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Action</w:t>
            </w:r>
          </w:p>
        </w:tc>
      </w:tr>
      <w:tr w:rsidR="000000CD" w:rsidRPr="00C7177E" w14:paraId="36B34CC3" w14:textId="77777777" w:rsidTr="002F2BF9">
        <w:tc>
          <w:tcPr>
            <w:tcW w:w="441" w:type="pct"/>
          </w:tcPr>
          <w:p w14:paraId="57F90D01" w14:textId="77777777" w:rsidR="000000CD" w:rsidRPr="00C7177E" w:rsidRDefault="000000CD" w:rsidP="002F2BF9">
            <w:pPr>
              <w:spacing w:line="288" w:lineRule="auto"/>
              <w:rPr>
                <w:rFonts w:cstheme="minorHAnsi"/>
                <w:color w:val="171717" w:themeColor="background2" w:themeShade="1A"/>
              </w:rPr>
            </w:pPr>
          </w:p>
        </w:tc>
        <w:tc>
          <w:tcPr>
            <w:tcW w:w="3668" w:type="pct"/>
          </w:tcPr>
          <w:p w14:paraId="0874B250" w14:textId="7C1D9BEE" w:rsidR="000000CD" w:rsidRPr="00C7177E" w:rsidRDefault="000000CD" w:rsidP="002F2BF9">
            <w:pPr>
              <w:spacing w:line="288" w:lineRule="auto"/>
              <w:rPr>
                <w:rFonts w:cstheme="minorHAnsi"/>
                <w:color w:val="171717" w:themeColor="background2" w:themeShade="1A"/>
              </w:rPr>
            </w:pPr>
            <w:r w:rsidRPr="00C7177E">
              <w:rPr>
                <w:rFonts w:cstheme="minorHAnsi"/>
                <w:color w:val="171717" w:themeColor="background2" w:themeShade="1A"/>
              </w:rPr>
              <w:t>This meeting took place</w:t>
            </w:r>
            <w:r w:rsidR="00E31DE1">
              <w:rPr>
                <w:rFonts w:cstheme="minorHAnsi"/>
                <w:color w:val="171717" w:themeColor="background2" w:themeShade="1A"/>
              </w:rPr>
              <w:t xml:space="preserve"> on Zoom.</w:t>
            </w:r>
          </w:p>
        </w:tc>
        <w:tc>
          <w:tcPr>
            <w:tcW w:w="891" w:type="pct"/>
          </w:tcPr>
          <w:p w14:paraId="7FE95D75" w14:textId="77777777" w:rsidR="000000CD" w:rsidRPr="00C7177E" w:rsidRDefault="000000CD" w:rsidP="002F2BF9">
            <w:pPr>
              <w:spacing w:line="288" w:lineRule="auto"/>
              <w:rPr>
                <w:rFonts w:cstheme="minorHAnsi"/>
                <w:color w:val="171717" w:themeColor="background2" w:themeShade="1A"/>
              </w:rPr>
            </w:pPr>
          </w:p>
        </w:tc>
      </w:tr>
      <w:tr w:rsidR="000000CD" w:rsidRPr="00C7177E" w14:paraId="458EA051" w14:textId="77777777" w:rsidTr="005E018B">
        <w:tc>
          <w:tcPr>
            <w:tcW w:w="441" w:type="pct"/>
            <w:shd w:val="clear" w:color="auto" w:fill="5A913C"/>
          </w:tcPr>
          <w:p w14:paraId="1794A70A" w14:textId="77777777" w:rsidR="000000CD" w:rsidRPr="00C7177E" w:rsidRDefault="000000CD" w:rsidP="002F2BF9">
            <w:pPr>
              <w:spacing w:line="288" w:lineRule="auto"/>
              <w:rPr>
                <w:rFonts w:cstheme="minorHAnsi"/>
                <w:b/>
                <w:bCs/>
                <w:color w:val="171717" w:themeColor="background2" w:themeShade="1A"/>
              </w:rPr>
            </w:pPr>
            <w:r w:rsidRPr="00C7177E">
              <w:rPr>
                <w:rFonts w:cstheme="minorHAnsi"/>
                <w:b/>
                <w:bCs/>
                <w:color w:val="171717" w:themeColor="background2" w:themeShade="1A"/>
              </w:rPr>
              <w:t>1</w:t>
            </w:r>
          </w:p>
        </w:tc>
        <w:tc>
          <w:tcPr>
            <w:tcW w:w="3668" w:type="pct"/>
            <w:shd w:val="clear" w:color="auto" w:fill="5A913C"/>
          </w:tcPr>
          <w:p w14:paraId="3CD8E813" w14:textId="77777777" w:rsidR="000000CD" w:rsidRPr="00C7177E" w:rsidRDefault="000000CD" w:rsidP="002F2BF9">
            <w:pPr>
              <w:spacing w:line="288" w:lineRule="auto"/>
              <w:rPr>
                <w:rFonts w:cstheme="minorHAnsi"/>
                <w:b/>
                <w:bCs/>
                <w:color w:val="171717" w:themeColor="background2" w:themeShade="1A"/>
              </w:rPr>
            </w:pPr>
            <w:r w:rsidRPr="00046337">
              <w:rPr>
                <w:rFonts w:cstheme="minorHAnsi"/>
                <w:b/>
                <w:bCs/>
                <w:color w:val="171717" w:themeColor="background2" w:themeShade="1A"/>
                <w:sz w:val="24"/>
                <w:szCs w:val="24"/>
              </w:rPr>
              <w:t>Welcome, Introductions and Housekeeping</w:t>
            </w:r>
          </w:p>
        </w:tc>
        <w:tc>
          <w:tcPr>
            <w:tcW w:w="891" w:type="pct"/>
            <w:shd w:val="clear" w:color="auto" w:fill="5A913C"/>
          </w:tcPr>
          <w:p w14:paraId="684BF8A4" w14:textId="77777777" w:rsidR="000000CD" w:rsidRPr="00C7177E" w:rsidRDefault="000000CD" w:rsidP="002F2BF9">
            <w:pPr>
              <w:spacing w:line="288" w:lineRule="auto"/>
              <w:rPr>
                <w:rFonts w:cstheme="minorHAnsi"/>
                <w:color w:val="171717" w:themeColor="background2" w:themeShade="1A"/>
              </w:rPr>
            </w:pPr>
          </w:p>
        </w:tc>
      </w:tr>
      <w:tr w:rsidR="000000CD" w:rsidRPr="00C7177E" w14:paraId="77CB4D98" w14:textId="77777777" w:rsidTr="002F2BF9">
        <w:tc>
          <w:tcPr>
            <w:tcW w:w="441" w:type="pct"/>
          </w:tcPr>
          <w:p w14:paraId="0BA91D1E" w14:textId="77777777" w:rsidR="000000CD" w:rsidRPr="00C7177E" w:rsidRDefault="000000CD" w:rsidP="002F2BF9">
            <w:pPr>
              <w:spacing w:line="288" w:lineRule="auto"/>
              <w:rPr>
                <w:rFonts w:cstheme="minorHAnsi"/>
                <w:color w:val="171717" w:themeColor="background2" w:themeShade="1A"/>
              </w:rPr>
            </w:pPr>
            <w:r w:rsidRPr="00C7177E">
              <w:rPr>
                <w:rFonts w:cstheme="minorHAnsi"/>
                <w:color w:val="171717" w:themeColor="background2" w:themeShade="1A"/>
              </w:rPr>
              <w:t>1.1</w:t>
            </w:r>
          </w:p>
        </w:tc>
        <w:tc>
          <w:tcPr>
            <w:tcW w:w="3668" w:type="pct"/>
          </w:tcPr>
          <w:p w14:paraId="71CECBA2" w14:textId="16F4037B" w:rsidR="000000CD" w:rsidRPr="00C7177E" w:rsidRDefault="000000CD" w:rsidP="002F2BF9">
            <w:pPr>
              <w:spacing w:line="288" w:lineRule="auto"/>
              <w:rPr>
                <w:rFonts w:cstheme="minorHAnsi"/>
                <w:color w:val="171717" w:themeColor="background2" w:themeShade="1A"/>
              </w:rPr>
            </w:pPr>
            <w:r w:rsidRPr="00C7177E">
              <w:rPr>
                <w:rFonts w:cstheme="minorHAnsi"/>
                <w:color w:val="171717" w:themeColor="background2" w:themeShade="1A"/>
              </w:rPr>
              <w:t xml:space="preserve">No members declared a declaration of interest. Members were asked to keep phones off or on silent and to turn screens off when taking phone calls etc. </w:t>
            </w:r>
          </w:p>
        </w:tc>
        <w:tc>
          <w:tcPr>
            <w:tcW w:w="891" w:type="pct"/>
          </w:tcPr>
          <w:p w14:paraId="2566E77C" w14:textId="77777777" w:rsidR="000000CD" w:rsidRPr="00C7177E" w:rsidRDefault="000000CD" w:rsidP="002F2BF9">
            <w:pPr>
              <w:spacing w:line="288" w:lineRule="auto"/>
              <w:rPr>
                <w:rFonts w:cstheme="minorHAnsi"/>
                <w:color w:val="171717" w:themeColor="background2" w:themeShade="1A"/>
              </w:rPr>
            </w:pPr>
          </w:p>
        </w:tc>
      </w:tr>
      <w:tr w:rsidR="000000CD" w:rsidRPr="00C7177E" w14:paraId="51E5E14A" w14:textId="77777777" w:rsidTr="005E018B">
        <w:tc>
          <w:tcPr>
            <w:tcW w:w="441" w:type="pct"/>
            <w:shd w:val="clear" w:color="auto" w:fill="5A913C"/>
          </w:tcPr>
          <w:p w14:paraId="4D6CC058" w14:textId="77777777" w:rsidR="000000CD" w:rsidRPr="00C7177E" w:rsidRDefault="000000CD" w:rsidP="002F2BF9">
            <w:pPr>
              <w:spacing w:line="288" w:lineRule="auto"/>
              <w:rPr>
                <w:rFonts w:cstheme="minorHAnsi"/>
                <w:b/>
                <w:bCs/>
                <w:color w:val="171717" w:themeColor="background2" w:themeShade="1A"/>
              </w:rPr>
            </w:pPr>
            <w:r w:rsidRPr="00C7177E">
              <w:rPr>
                <w:rFonts w:cstheme="minorHAnsi"/>
                <w:b/>
                <w:bCs/>
                <w:color w:val="171717" w:themeColor="background2" w:themeShade="1A"/>
              </w:rPr>
              <w:t>2</w:t>
            </w:r>
          </w:p>
        </w:tc>
        <w:tc>
          <w:tcPr>
            <w:tcW w:w="3668" w:type="pct"/>
            <w:shd w:val="clear" w:color="auto" w:fill="5A913C"/>
          </w:tcPr>
          <w:p w14:paraId="601BE12F" w14:textId="77777777" w:rsidR="000000CD" w:rsidRPr="00046337" w:rsidRDefault="000000CD" w:rsidP="002F2BF9">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Apologies</w:t>
            </w:r>
          </w:p>
        </w:tc>
        <w:tc>
          <w:tcPr>
            <w:tcW w:w="891" w:type="pct"/>
            <w:shd w:val="clear" w:color="auto" w:fill="5A913C"/>
          </w:tcPr>
          <w:p w14:paraId="289AB386" w14:textId="77777777" w:rsidR="000000CD" w:rsidRPr="00C7177E" w:rsidRDefault="000000CD" w:rsidP="005E018B">
            <w:pPr>
              <w:spacing w:line="288" w:lineRule="auto"/>
              <w:jc w:val="center"/>
              <w:rPr>
                <w:rFonts w:cstheme="minorHAnsi"/>
                <w:color w:val="171717" w:themeColor="background2" w:themeShade="1A"/>
              </w:rPr>
            </w:pPr>
          </w:p>
        </w:tc>
      </w:tr>
      <w:tr w:rsidR="000000CD" w:rsidRPr="00C7177E" w14:paraId="7059FD85" w14:textId="77777777" w:rsidTr="002F2BF9">
        <w:tc>
          <w:tcPr>
            <w:tcW w:w="441" w:type="pct"/>
          </w:tcPr>
          <w:p w14:paraId="7B00A3E7" w14:textId="77777777" w:rsidR="000000CD" w:rsidRPr="00C7177E" w:rsidRDefault="000000CD" w:rsidP="002F2BF9">
            <w:pPr>
              <w:spacing w:line="288" w:lineRule="auto"/>
              <w:rPr>
                <w:rFonts w:cstheme="minorHAnsi"/>
                <w:color w:val="171717" w:themeColor="background2" w:themeShade="1A"/>
              </w:rPr>
            </w:pPr>
            <w:r w:rsidRPr="00C7177E">
              <w:rPr>
                <w:rFonts w:cstheme="minorHAnsi"/>
                <w:color w:val="171717" w:themeColor="background2" w:themeShade="1A"/>
              </w:rPr>
              <w:t>2.1</w:t>
            </w:r>
          </w:p>
        </w:tc>
        <w:tc>
          <w:tcPr>
            <w:tcW w:w="3668" w:type="pct"/>
          </w:tcPr>
          <w:p w14:paraId="629CD4D2" w14:textId="04A08F8A" w:rsidR="000000CD" w:rsidRPr="00C7177E" w:rsidRDefault="00E31DE1" w:rsidP="002F2BF9">
            <w:pPr>
              <w:spacing w:line="288" w:lineRule="auto"/>
              <w:rPr>
                <w:rFonts w:cstheme="minorHAnsi"/>
                <w:color w:val="171717" w:themeColor="background2" w:themeShade="1A"/>
              </w:rPr>
            </w:pPr>
            <w:r>
              <w:rPr>
                <w:rFonts w:cstheme="minorHAnsi"/>
                <w:color w:val="171717" w:themeColor="background2" w:themeShade="1A"/>
              </w:rPr>
              <w:t>All members were in attendance.</w:t>
            </w:r>
          </w:p>
        </w:tc>
        <w:tc>
          <w:tcPr>
            <w:tcW w:w="891" w:type="pct"/>
          </w:tcPr>
          <w:p w14:paraId="359D5887" w14:textId="77777777" w:rsidR="000000CD" w:rsidRPr="00C7177E" w:rsidRDefault="000000CD" w:rsidP="002F2BF9">
            <w:pPr>
              <w:spacing w:line="288" w:lineRule="auto"/>
              <w:rPr>
                <w:rFonts w:cstheme="minorHAnsi"/>
                <w:color w:val="171717" w:themeColor="background2" w:themeShade="1A"/>
              </w:rPr>
            </w:pPr>
          </w:p>
        </w:tc>
      </w:tr>
      <w:tr w:rsidR="000000CD" w:rsidRPr="00C7177E" w14:paraId="71C1B473" w14:textId="77777777" w:rsidTr="005E018B">
        <w:tc>
          <w:tcPr>
            <w:tcW w:w="441" w:type="pct"/>
            <w:shd w:val="clear" w:color="auto" w:fill="5A913C"/>
          </w:tcPr>
          <w:p w14:paraId="475FC649" w14:textId="77777777" w:rsidR="000000CD" w:rsidRPr="00C7177E" w:rsidRDefault="000000CD" w:rsidP="002F2BF9">
            <w:pPr>
              <w:spacing w:line="288" w:lineRule="auto"/>
              <w:rPr>
                <w:rFonts w:cstheme="minorHAnsi"/>
                <w:b/>
                <w:bCs/>
                <w:color w:val="171717" w:themeColor="background2" w:themeShade="1A"/>
              </w:rPr>
            </w:pPr>
            <w:r w:rsidRPr="00C7177E">
              <w:rPr>
                <w:rFonts w:cstheme="minorHAnsi"/>
                <w:b/>
                <w:bCs/>
                <w:color w:val="171717" w:themeColor="background2" w:themeShade="1A"/>
              </w:rPr>
              <w:t>3</w:t>
            </w:r>
          </w:p>
        </w:tc>
        <w:tc>
          <w:tcPr>
            <w:tcW w:w="3668" w:type="pct"/>
            <w:shd w:val="clear" w:color="auto" w:fill="5A913C"/>
          </w:tcPr>
          <w:p w14:paraId="4046B8CF" w14:textId="77777777" w:rsidR="000000CD" w:rsidRPr="00046337" w:rsidRDefault="000000CD" w:rsidP="002F2BF9">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Minutes from the last meeting</w:t>
            </w:r>
          </w:p>
        </w:tc>
        <w:tc>
          <w:tcPr>
            <w:tcW w:w="891" w:type="pct"/>
            <w:shd w:val="clear" w:color="auto" w:fill="5A913C"/>
          </w:tcPr>
          <w:p w14:paraId="742CB251" w14:textId="77777777" w:rsidR="000000CD" w:rsidRPr="00C7177E" w:rsidRDefault="000000CD" w:rsidP="002F2BF9">
            <w:pPr>
              <w:spacing w:line="288" w:lineRule="auto"/>
              <w:rPr>
                <w:rFonts w:cstheme="minorHAnsi"/>
                <w:color w:val="171717" w:themeColor="background2" w:themeShade="1A"/>
              </w:rPr>
            </w:pPr>
          </w:p>
        </w:tc>
      </w:tr>
      <w:tr w:rsidR="000000CD" w:rsidRPr="00C7177E" w14:paraId="28ECE611" w14:textId="77777777" w:rsidTr="002F2BF9">
        <w:tc>
          <w:tcPr>
            <w:tcW w:w="441" w:type="pct"/>
          </w:tcPr>
          <w:p w14:paraId="2F3496B1" w14:textId="77777777" w:rsidR="000000CD" w:rsidRPr="00C7177E" w:rsidRDefault="000000CD" w:rsidP="002F2BF9">
            <w:pPr>
              <w:spacing w:line="288" w:lineRule="auto"/>
              <w:rPr>
                <w:rFonts w:cstheme="minorHAnsi"/>
                <w:color w:val="171717" w:themeColor="background2" w:themeShade="1A"/>
              </w:rPr>
            </w:pPr>
            <w:r w:rsidRPr="00C7177E">
              <w:rPr>
                <w:rFonts w:cstheme="minorHAnsi"/>
                <w:color w:val="171717" w:themeColor="background2" w:themeShade="1A"/>
              </w:rPr>
              <w:t>3.1</w:t>
            </w:r>
          </w:p>
        </w:tc>
        <w:tc>
          <w:tcPr>
            <w:tcW w:w="3668" w:type="pct"/>
          </w:tcPr>
          <w:p w14:paraId="0F85C1F8" w14:textId="14784C34" w:rsidR="00E31DE1" w:rsidRPr="003503C2" w:rsidRDefault="003503C2" w:rsidP="002F2BF9">
            <w:pPr>
              <w:spacing w:line="288" w:lineRule="auto"/>
              <w:rPr>
                <w:rFonts w:cstheme="minorHAnsi"/>
                <w:b/>
                <w:bCs/>
                <w:color w:val="171717" w:themeColor="background2" w:themeShade="1A"/>
              </w:rPr>
            </w:pPr>
            <w:r>
              <w:rPr>
                <w:rFonts w:cstheme="minorHAnsi"/>
                <w:color w:val="171717" w:themeColor="background2" w:themeShade="1A"/>
              </w:rPr>
              <w:t xml:space="preserve">The committee went through the minutes of the last meeting and the minutes have been signed off as a true and accurate record. </w:t>
            </w:r>
            <w:r>
              <w:rPr>
                <w:rFonts w:cstheme="minorHAnsi"/>
                <w:b/>
                <w:bCs/>
                <w:color w:val="171717" w:themeColor="background2" w:themeShade="1A"/>
              </w:rPr>
              <w:t>TW to add minutes to the website.</w:t>
            </w:r>
          </w:p>
        </w:tc>
        <w:tc>
          <w:tcPr>
            <w:tcW w:w="891" w:type="pct"/>
          </w:tcPr>
          <w:p w14:paraId="54610440" w14:textId="09C6AECE" w:rsidR="000000CD" w:rsidRPr="008E6A08" w:rsidRDefault="003503C2" w:rsidP="002F2BF9">
            <w:pPr>
              <w:spacing w:line="288" w:lineRule="auto"/>
              <w:rPr>
                <w:rFonts w:cstheme="minorHAnsi"/>
                <w:b/>
                <w:bCs/>
                <w:color w:val="171717" w:themeColor="background2" w:themeShade="1A"/>
              </w:rPr>
            </w:pPr>
            <w:r>
              <w:rPr>
                <w:rFonts w:cstheme="minorHAnsi"/>
                <w:b/>
                <w:bCs/>
                <w:color w:val="171717" w:themeColor="background2" w:themeShade="1A"/>
              </w:rPr>
              <w:t>Action - TW</w:t>
            </w:r>
          </w:p>
        </w:tc>
      </w:tr>
      <w:tr w:rsidR="000000CD" w:rsidRPr="00C7177E" w14:paraId="06728747" w14:textId="77777777" w:rsidTr="005E018B">
        <w:tc>
          <w:tcPr>
            <w:tcW w:w="441" w:type="pct"/>
            <w:shd w:val="clear" w:color="auto" w:fill="5A913C"/>
          </w:tcPr>
          <w:p w14:paraId="2342D359" w14:textId="77777777" w:rsidR="000000CD" w:rsidRPr="00C7177E" w:rsidRDefault="000000CD" w:rsidP="002F2BF9">
            <w:pPr>
              <w:spacing w:line="288" w:lineRule="auto"/>
              <w:rPr>
                <w:rFonts w:cstheme="minorHAnsi"/>
                <w:b/>
                <w:bCs/>
                <w:color w:val="171717" w:themeColor="background2" w:themeShade="1A"/>
              </w:rPr>
            </w:pPr>
            <w:r w:rsidRPr="00C7177E">
              <w:rPr>
                <w:rFonts w:cstheme="minorHAnsi"/>
                <w:b/>
                <w:bCs/>
                <w:color w:val="171717" w:themeColor="background2" w:themeShade="1A"/>
              </w:rPr>
              <w:t>4</w:t>
            </w:r>
          </w:p>
        </w:tc>
        <w:tc>
          <w:tcPr>
            <w:tcW w:w="3668" w:type="pct"/>
            <w:shd w:val="clear" w:color="auto" w:fill="5A913C"/>
          </w:tcPr>
          <w:p w14:paraId="55B2C783" w14:textId="77777777" w:rsidR="000000CD" w:rsidRPr="00046337" w:rsidRDefault="000000CD" w:rsidP="002F2BF9">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Matters arising / Action from previous minutes</w:t>
            </w:r>
          </w:p>
        </w:tc>
        <w:tc>
          <w:tcPr>
            <w:tcW w:w="891" w:type="pct"/>
            <w:shd w:val="clear" w:color="auto" w:fill="5A913C"/>
          </w:tcPr>
          <w:p w14:paraId="469CBFAF" w14:textId="77777777" w:rsidR="000000CD" w:rsidRPr="00C7177E" w:rsidRDefault="000000CD" w:rsidP="002F2BF9">
            <w:pPr>
              <w:spacing w:line="288" w:lineRule="auto"/>
              <w:rPr>
                <w:rFonts w:cstheme="minorHAnsi"/>
                <w:color w:val="171717" w:themeColor="background2" w:themeShade="1A"/>
              </w:rPr>
            </w:pPr>
          </w:p>
        </w:tc>
      </w:tr>
      <w:tr w:rsidR="000000CD" w:rsidRPr="00C7177E" w14:paraId="370EAB01" w14:textId="77777777" w:rsidTr="002F2BF9">
        <w:tc>
          <w:tcPr>
            <w:tcW w:w="441" w:type="pct"/>
          </w:tcPr>
          <w:p w14:paraId="72BC5514" w14:textId="77777777" w:rsidR="000000CD" w:rsidRPr="00C7177E" w:rsidRDefault="000000CD" w:rsidP="002F2BF9">
            <w:pPr>
              <w:spacing w:line="288" w:lineRule="auto"/>
              <w:rPr>
                <w:rFonts w:cstheme="minorHAnsi"/>
                <w:color w:val="171717" w:themeColor="background2" w:themeShade="1A"/>
              </w:rPr>
            </w:pPr>
            <w:r w:rsidRPr="00C7177E">
              <w:rPr>
                <w:rFonts w:cstheme="minorHAnsi"/>
                <w:color w:val="171717" w:themeColor="background2" w:themeShade="1A"/>
              </w:rPr>
              <w:t>4.1</w:t>
            </w:r>
          </w:p>
        </w:tc>
        <w:tc>
          <w:tcPr>
            <w:tcW w:w="3668" w:type="pct"/>
          </w:tcPr>
          <w:p w14:paraId="1877B5CE" w14:textId="5882FC15" w:rsidR="00E31DE1" w:rsidRDefault="000D6D04" w:rsidP="00E31DE1">
            <w:pPr>
              <w:spacing w:line="288" w:lineRule="auto"/>
              <w:rPr>
                <w:rFonts w:cstheme="minorHAnsi"/>
                <w:color w:val="171717" w:themeColor="background2" w:themeShade="1A"/>
              </w:rPr>
            </w:pPr>
            <w:r>
              <w:rPr>
                <w:rFonts w:cstheme="minorHAnsi"/>
                <w:color w:val="171717" w:themeColor="background2" w:themeShade="1A"/>
              </w:rPr>
              <w:t xml:space="preserve">MH </w:t>
            </w:r>
            <w:r w:rsidR="00C45CD6">
              <w:rPr>
                <w:rFonts w:cstheme="minorHAnsi"/>
                <w:color w:val="171717" w:themeColor="background2" w:themeShade="1A"/>
              </w:rPr>
              <w:t>informed members that the j</w:t>
            </w:r>
            <w:r w:rsidR="00E31DE1" w:rsidRPr="00E31DE1">
              <w:rPr>
                <w:rFonts w:cstheme="minorHAnsi"/>
                <w:color w:val="171717" w:themeColor="background2" w:themeShade="1A"/>
              </w:rPr>
              <w:t>ob descriptions</w:t>
            </w:r>
            <w:r w:rsidR="00C45CD6">
              <w:rPr>
                <w:rFonts w:cstheme="minorHAnsi"/>
                <w:color w:val="171717" w:themeColor="background2" w:themeShade="1A"/>
              </w:rPr>
              <w:t xml:space="preserve"> for </w:t>
            </w:r>
            <w:r w:rsidR="00844EF4">
              <w:rPr>
                <w:rFonts w:cstheme="minorHAnsi"/>
                <w:color w:val="171717" w:themeColor="background2" w:themeShade="1A"/>
              </w:rPr>
              <w:t>the Engagement and Business Support O</w:t>
            </w:r>
            <w:r w:rsidR="00C45CD6">
              <w:rPr>
                <w:rFonts w:cstheme="minorHAnsi"/>
                <w:color w:val="171717" w:themeColor="background2" w:themeShade="1A"/>
              </w:rPr>
              <w:t xml:space="preserve">fficers have been updated </w:t>
            </w:r>
            <w:r w:rsidR="00BE160B">
              <w:rPr>
                <w:rFonts w:cstheme="minorHAnsi"/>
                <w:color w:val="171717" w:themeColor="background2" w:themeShade="1A"/>
              </w:rPr>
              <w:t>to avoid any overlapping.</w:t>
            </w:r>
            <w:r w:rsidR="00844EF4">
              <w:rPr>
                <w:rFonts w:cstheme="minorHAnsi"/>
                <w:color w:val="171717" w:themeColor="background2" w:themeShade="1A"/>
              </w:rPr>
              <w:t xml:space="preserve"> MH will locate and share his job description in time for the next meeting.</w:t>
            </w:r>
            <w:r w:rsidR="00BE160B">
              <w:rPr>
                <w:rFonts w:cstheme="minorHAnsi"/>
                <w:color w:val="171717" w:themeColor="background2" w:themeShade="1A"/>
              </w:rPr>
              <w:t xml:space="preserve"> </w:t>
            </w:r>
          </w:p>
          <w:p w14:paraId="0D4A0AE3" w14:textId="77777777" w:rsidR="00854C84" w:rsidRPr="00E31DE1" w:rsidRDefault="00854C84" w:rsidP="00E31DE1">
            <w:pPr>
              <w:spacing w:line="288" w:lineRule="auto"/>
              <w:rPr>
                <w:rFonts w:cstheme="minorHAnsi"/>
                <w:color w:val="171717" w:themeColor="background2" w:themeShade="1A"/>
              </w:rPr>
            </w:pPr>
          </w:p>
          <w:p w14:paraId="17A94286" w14:textId="2AFD36B9" w:rsidR="00E31DE1" w:rsidRDefault="00854C84" w:rsidP="00E31DE1">
            <w:pPr>
              <w:spacing w:line="288" w:lineRule="auto"/>
              <w:rPr>
                <w:rFonts w:cstheme="minorHAnsi"/>
                <w:color w:val="171717" w:themeColor="background2" w:themeShade="1A"/>
              </w:rPr>
            </w:pPr>
            <w:r>
              <w:rPr>
                <w:rFonts w:cstheme="minorHAnsi"/>
                <w:color w:val="171717" w:themeColor="background2" w:themeShade="1A"/>
              </w:rPr>
              <w:t xml:space="preserve">The new </w:t>
            </w:r>
            <w:r w:rsidR="00E31DE1" w:rsidRPr="00E31DE1">
              <w:rPr>
                <w:rFonts w:cstheme="minorHAnsi"/>
                <w:color w:val="171717" w:themeColor="background2" w:themeShade="1A"/>
              </w:rPr>
              <w:t xml:space="preserve">Behaviours </w:t>
            </w:r>
            <w:r>
              <w:rPr>
                <w:rFonts w:cstheme="minorHAnsi"/>
                <w:color w:val="171717" w:themeColor="background2" w:themeShade="1A"/>
              </w:rPr>
              <w:t>have been sent out to members as previously discussed.</w:t>
            </w:r>
          </w:p>
          <w:p w14:paraId="4F291CBD" w14:textId="77406E13" w:rsidR="00854C84" w:rsidRDefault="00854C84" w:rsidP="00E31DE1">
            <w:pPr>
              <w:spacing w:line="288" w:lineRule="auto"/>
              <w:rPr>
                <w:rFonts w:cstheme="minorHAnsi"/>
                <w:color w:val="171717" w:themeColor="background2" w:themeShade="1A"/>
              </w:rPr>
            </w:pPr>
          </w:p>
          <w:p w14:paraId="7DCBD2EC" w14:textId="722204EB" w:rsidR="00854C84" w:rsidRPr="00E31DE1" w:rsidRDefault="00854C84" w:rsidP="00E31DE1">
            <w:pPr>
              <w:spacing w:line="288" w:lineRule="auto"/>
              <w:rPr>
                <w:rFonts w:cstheme="minorHAnsi"/>
                <w:color w:val="171717" w:themeColor="background2" w:themeShade="1A"/>
              </w:rPr>
            </w:pPr>
            <w:r>
              <w:rPr>
                <w:rFonts w:cstheme="minorHAnsi"/>
                <w:color w:val="171717" w:themeColor="background2" w:themeShade="1A"/>
              </w:rPr>
              <w:t>The Palliative Care service is live on PharmOutcomes. DB will be checking compliance with eligible pharmacies during its service.</w:t>
            </w:r>
          </w:p>
          <w:p w14:paraId="7667471A" w14:textId="77777777" w:rsidR="00854C84" w:rsidRDefault="00854C84" w:rsidP="002F2BF9">
            <w:pPr>
              <w:spacing w:line="288" w:lineRule="auto"/>
              <w:rPr>
                <w:rFonts w:cstheme="minorHAnsi"/>
                <w:color w:val="171717" w:themeColor="background2" w:themeShade="1A"/>
              </w:rPr>
            </w:pPr>
          </w:p>
          <w:p w14:paraId="1DE47BA8" w14:textId="44A6DC93" w:rsidR="00E31DE1" w:rsidRDefault="00854C84" w:rsidP="002F2BF9">
            <w:pPr>
              <w:spacing w:line="288" w:lineRule="auto"/>
              <w:rPr>
                <w:rFonts w:cstheme="minorHAnsi"/>
                <w:color w:val="171717" w:themeColor="background2" w:themeShade="1A"/>
              </w:rPr>
            </w:pPr>
            <w:r>
              <w:rPr>
                <w:rFonts w:cstheme="minorHAnsi"/>
                <w:color w:val="171717" w:themeColor="background2" w:themeShade="1A"/>
              </w:rPr>
              <w:t>MH explains that the risk assessment for the last meeting has not been completed yet. Additionally, due to not meeting in person, the risk assessment for this meeting has not been completed, however, when the situation surrounding COVID-19 changes, we will review this when it is deemed safe to have face to face meetings.</w:t>
            </w:r>
          </w:p>
          <w:p w14:paraId="4C755F36" w14:textId="77777777" w:rsidR="00854C84" w:rsidRDefault="00854C84" w:rsidP="002F2BF9">
            <w:pPr>
              <w:spacing w:line="288" w:lineRule="auto"/>
              <w:rPr>
                <w:rFonts w:cstheme="minorHAnsi"/>
                <w:color w:val="171717" w:themeColor="background2" w:themeShade="1A"/>
              </w:rPr>
            </w:pPr>
          </w:p>
          <w:p w14:paraId="4AB09177" w14:textId="090800C4" w:rsidR="00E31DE1" w:rsidRDefault="00E31DE1" w:rsidP="002F2BF9">
            <w:pPr>
              <w:spacing w:line="288" w:lineRule="auto"/>
              <w:rPr>
                <w:rFonts w:cstheme="minorHAnsi"/>
                <w:color w:val="171717" w:themeColor="background2" w:themeShade="1A"/>
              </w:rPr>
            </w:pPr>
            <w:r>
              <w:rPr>
                <w:rFonts w:cstheme="minorHAnsi"/>
                <w:color w:val="171717" w:themeColor="background2" w:themeShade="1A"/>
              </w:rPr>
              <w:t xml:space="preserve">MH </w:t>
            </w:r>
            <w:r w:rsidR="00854C84">
              <w:rPr>
                <w:rFonts w:cstheme="minorHAnsi"/>
                <w:color w:val="171717" w:themeColor="background2" w:themeShade="1A"/>
              </w:rPr>
              <w:t>will continue to send members important information from his meetings with A</w:t>
            </w:r>
            <w:r w:rsidR="00431261">
              <w:rPr>
                <w:rFonts w:cstheme="minorHAnsi"/>
                <w:color w:val="171717" w:themeColor="background2" w:themeShade="1A"/>
              </w:rPr>
              <w:t>dam Irvine</w:t>
            </w:r>
            <w:r w:rsidR="00854C84">
              <w:rPr>
                <w:rFonts w:cstheme="minorHAnsi"/>
                <w:color w:val="171717" w:themeColor="background2" w:themeShade="1A"/>
              </w:rPr>
              <w:t>.</w:t>
            </w:r>
          </w:p>
          <w:p w14:paraId="4B4D53ED" w14:textId="77777777" w:rsidR="00854C84" w:rsidRDefault="00854C84" w:rsidP="002F2BF9">
            <w:pPr>
              <w:spacing w:line="288" w:lineRule="auto"/>
              <w:rPr>
                <w:rFonts w:cstheme="minorHAnsi"/>
                <w:color w:val="171717" w:themeColor="background2" w:themeShade="1A"/>
              </w:rPr>
            </w:pPr>
          </w:p>
          <w:p w14:paraId="7652B44D" w14:textId="70ECE964" w:rsidR="00E31DE1" w:rsidRDefault="00887972" w:rsidP="002F2BF9">
            <w:pPr>
              <w:spacing w:line="288" w:lineRule="auto"/>
              <w:rPr>
                <w:rFonts w:cstheme="minorHAnsi"/>
                <w:color w:val="171717" w:themeColor="background2" w:themeShade="1A"/>
              </w:rPr>
            </w:pPr>
            <w:r>
              <w:rPr>
                <w:rFonts w:cstheme="minorHAnsi"/>
                <w:color w:val="171717" w:themeColor="background2" w:themeShade="1A"/>
              </w:rPr>
              <w:t xml:space="preserve">GW </w:t>
            </w:r>
            <w:r w:rsidR="00854C84">
              <w:rPr>
                <w:rFonts w:cstheme="minorHAnsi"/>
                <w:color w:val="171717" w:themeColor="background2" w:themeShade="1A"/>
              </w:rPr>
              <w:t xml:space="preserve">will need </w:t>
            </w:r>
            <w:r>
              <w:rPr>
                <w:rFonts w:cstheme="minorHAnsi"/>
                <w:color w:val="171717" w:themeColor="background2" w:themeShade="1A"/>
              </w:rPr>
              <w:t xml:space="preserve">to update </w:t>
            </w:r>
            <w:r w:rsidR="00854C84">
              <w:rPr>
                <w:rFonts w:cstheme="minorHAnsi"/>
                <w:color w:val="171717" w:themeColor="background2" w:themeShade="1A"/>
              </w:rPr>
              <w:t xml:space="preserve">her Declaration of Interest </w:t>
            </w:r>
            <w:r>
              <w:rPr>
                <w:rFonts w:cstheme="minorHAnsi"/>
                <w:color w:val="171717" w:themeColor="background2" w:themeShade="1A"/>
              </w:rPr>
              <w:t xml:space="preserve">DOI for herself </w:t>
            </w:r>
            <w:r w:rsidR="00854C84">
              <w:rPr>
                <w:rFonts w:cstheme="minorHAnsi"/>
                <w:color w:val="171717" w:themeColor="background2" w:themeShade="1A"/>
              </w:rPr>
              <w:t>and</w:t>
            </w:r>
            <w:r>
              <w:rPr>
                <w:rFonts w:cstheme="minorHAnsi"/>
                <w:color w:val="171717" w:themeColor="background2" w:themeShade="1A"/>
              </w:rPr>
              <w:t xml:space="preserve"> TW. MH gave information regarding the hiring process for TW to members for their clarity</w:t>
            </w:r>
            <w:r w:rsidR="00854C84">
              <w:rPr>
                <w:rFonts w:cstheme="minorHAnsi"/>
                <w:color w:val="171717" w:themeColor="background2" w:themeShade="1A"/>
              </w:rPr>
              <w:t xml:space="preserve"> to reinforce that a fair selection process was carried out</w:t>
            </w:r>
            <w:r>
              <w:rPr>
                <w:rFonts w:cstheme="minorHAnsi"/>
                <w:color w:val="171717" w:themeColor="background2" w:themeShade="1A"/>
              </w:rPr>
              <w:t>.</w:t>
            </w:r>
          </w:p>
          <w:p w14:paraId="3E18D980" w14:textId="3290C141" w:rsidR="00D37807" w:rsidRPr="00C7177E" w:rsidRDefault="00D37807" w:rsidP="002F2BF9">
            <w:pPr>
              <w:spacing w:line="288" w:lineRule="auto"/>
              <w:rPr>
                <w:rFonts w:cstheme="minorHAnsi"/>
                <w:color w:val="171717" w:themeColor="background2" w:themeShade="1A"/>
              </w:rPr>
            </w:pPr>
          </w:p>
        </w:tc>
        <w:tc>
          <w:tcPr>
            <w:tcW w:w="891" w:type="pct"/>
          </w:tcPr>
          <w:p w14:paraId="3591F1F7" w14:textId="1326376C" w:rsidR="00E31DE1" w:rsidRDefault="00844EF4" w:rsidP="002F2BF9">
            <w:pPr>
              <w:spacing w:line="288" w:lineRule="auto"/>
              <w:rPr>
                <w:rFonts w:cstheme="minorHAnsi"/>
                <w:b/>
                <w:bCs/>
                <w:color w:val="171717" w:themeColor="background2" w:themeShade="1A"/>
              </w:rPr>
            </w:pPr>
            <w:r>
              <w:rPr>
                <w:rFonts w:cstheme="minorHAnsi"/>
                <w:b/>
                <w:bCs/>
                <w:color w:val="171717" w:themeColor="background2" w:themeShade="1A"/>
              </w:rPr>
              <w:t>Action - MH</w:t>
            </w:r>
          </w:p>
          <w:p w14:paraId="7EED8797" w14:textId="77777777" w:rsidR="00E31DE1" w:rsidRDefault="00E31DE1" w:rsidP="002F2BF9">
            <w:pPr>
              <w:spacing w:line="288" w:lineRule="auto"/>
              <w:rPr>
                <w:rFonts w:cstheme="minorHAnsi"/>
                <w:b/>
                <w:bCs/>
                <w:color w:val="171717" w:themeColor="background2" w:themeShade="1A"/>
              </w:rPr>
            </w:pPr>
          </w:p>
          <w:p w14:paraId="2FDB7637" w14:textId="77777777" w:rsidR="00E31DE1" w:rsidRDefault="00E31DE1" w:rsidP="002F2BF9">
            <w:pPr>
              <w:spacing w:line="288" w:lineRule="auto"/>
              <w:rPr>
                <w:rFonts w:cstheme="minorHAnsi"/>
                <w:b/>
                <w:bCs/>
                <w:color w:val="171717" w:themeColor="background2" w:themeShade="1A"/>
              </w:rPr>
            </w:pPr>
          </w:p>
          <w:p w14:paraId="36F247DC" w14:textId="77777777" w:rsidR="00854C84" w:rsidRDefault="00854C84" w:rsidP="002F2BF9">
            <w:pPr>
              <w:spacing w:line="288" w:lineRule="auto"/>
              <w:rPr>
                <w:rFonts w:cstheme="minorHAnsi"/>
                <w:b/>
                <w:bCs/>
                <w:color w:val="171717" w:themeColor="background2" w:themeShade="1A"/>
              </w:rPr>
            </w:pPr>
          </w:p>
          <w:p w14:paraId="40159D92" w14:textId="77777777" w:rsidR="00854C84" w:rsidRDefault="00854C84" w:rsidP="002F2BF9">
            <w:pPr>
              <w:spacing w:line="288" w:lineRule="auto"/>
              <w:rPr>
                <w:rFonts w:cstheme="minorHAnsi"/>
                <w:b/>
                <w:bCs/>
                <w:color w:val="171717" w:themeColor="background2" w:themeShade="1A"/>
              </w:rPr>
            </w:pPr>
          </w:p>
          <w:p w14:paraId="0402062D" w14:textId="77777777" w:rsidR="00854C84" w:rsidRDefault="00854C84" w:rsidP="002F2BF9">
            <w:pPr>
              <w:spacing w:line="288" w:lineRule="auto"/>
              <w:rPr>
                <w:rFonts w:cstheme="minorHAnsi"/>
                <w:b/>
                <w:bCs/>
                <w:color w:val="171717" w:themeColor="background2" w:themeShade="1A"/>
              </w:rPr>
            </w:pPr>
          </w:p>
          <w:p w14:paraId="74125BC9" w14:textId="33D6AF84" w:rsidR="00854C84" w:rsidRDefault="00854C84" w:rsidP="002F2BF9">
            <w:pPr>
              <w:spacing w:line="288" w:lineRule="auto"/>
              <w:rPr>
                <w:rFonts w:cstheme="minorHAnsi"/>
                <w:b/>
                <w:bCs/>
                <w:color w:val="171717" w:themeColor="background2" w:themeShade="1A"/>
              </w:rPr>
            </w:pPr>
          </w:p>
          <w:p w14:paraId="4E18268E" w14:textId="77777777" w:rsidR="009F5513" w:rsidRDefault="009F5513" w:rsidP="002F2BF9">
            <w:pPr>
              <w:spacing w:line="288" w:lineRule="auto"/>
              <w:rPr>
                <w:rFonts w:cstheme="minorHAnsi"/>
                <w:b/>
                <w:bCs/>
                <w:color w:val="171717" w:themeColor="background2" w:themeShade="1A"/>
              </w:rPr>
            </w:pPr>
          </w:p>
          <w:p w14:paraId="71B637B2" w14:textId="77777777" w:rsidR="00854C84" w:rsidRDefault="00854C84" w:rsidP="002F2BF9">
            <w:pPr>
              <w:spacing w:line="288" w:lineRule="auto"/>
              <w:rPr>
                <w:rFonts w:cstheme="minorHAnsi"/>
                <w:b/>
                <w:bCs/>
                <w:color w:val="171717" w:themeColor="background2" w:themeShade="1A"/>
              </w:rPr>
            </w:pPr>
          </w:p>
          <w:p w14:paraId="346CBA27" w14:textId="77777777" w:rsidR="00854C84" w:rsidRDefault="00854C84" w:rsidP="002F2BF9">
            <w:pPr>
              <w:spacing w:line="288" w:lineRule="auto"/>
              <w:rPr>
                <w:rFonts w:cstheme="minorHAnsi"/>
                <w:b/>
                <w:bCs/>
                <w:color w:val="171717" w:themeColor="background2" w:themeShade="1A"/>
              </w:rPr>
            </w:pPr>
          </w:p>
          <w:p w14:paraId="4B404BDC" w14:textId="4C49BC82" w:rsidR="00854C84" w:rsidRDefault="00854C84" w:rsidP="002F2BF9">
            <w:pPr>
              <w:spacing w:line="288" w:lineRule="auto"/>
              <w:rPr>
                <w:rFonts w:cstheme="minorHAnsi"/>
                <w:b/>
                <w:bCs/>
                <w:color w:val="171717" w:themeColor="background2" w:themeShade="1A"/>
              </w:rPr>
            </w:pPr>
            <w:r>
              <w:rPr>
                <w:rFonts w:cstheme="minorHAnsi"/>
                <w:b/>
                <w:bCs/>
                <w:color w:val="171717" w:themeColor="background2" w:themeShade="1A"/>
              </w:rPr>
              <w:t>Action – MH</w:t>
            </w:r>
          </w:p>
          <w:p w14:paraId="5C845631" w14:textId="77777777" w:rsidR="00854C84" w:rsidRDefault="00854C84" w:rsidP="002F2BF9">
            <w:pPr>
              <w:spacing w:line="288" w:lineRule="auto"/>
              <w:rPr>
                <w:rFonts w:cstheme="minorHAnsi"/>
                <w:b/>
                <w:bCs/>
                <w:color w:val="171717" w:themeColor="background2" w:themeShade="1A"/>
              </w:rPr>
            </w:pPr>
          </w:p>
          <w:p w14:paraId="72D8F03B" w14:textId="77777777" w:rsidR="00854C84" w:rsidRDefault="00854C84" w:rsidP="002F2BF9">
            <w:pPr>
              <w:spacing w:line="288" w:lineRule="auto"/>
              <w:rPr>
                <w:rFonts w:cstheme="minorHAnsi"/>
                <w:b/>
                <w:bCs/>
                <w:color w:val="171717" w:themeColor="background2" w:themeShade="1A"/>
              </w:rPr>
            </w:pPr>
          </w:p>
          <w:p w14:paraId="11A5F674" w14:textId="77777777" w:rsidR="00854C84" w:rsidRDefault="00854C84" w:rsidP="002F2BF9">
            <w:pPr>
              <w:spacing w:line="288" w:lineRule="auto"/>
              <w:rPr>
                <w:rFonts w:cstheme="minorHAnsi"/>
                <w:b/>
                <w:bCs/>
                <w:color w:val="171717" w:themeColor="background2" w:themeShade="1A"/>
              </w:rPr>
            </w:pPr>
          </w:p>
          <w:p w14:paraId="58D15DEC" w14:textId="77777777" w:rsidR="00854C84" w:rsidRDefault="00854C84" w:rsidP="002F2BF9">
            <w:pPr>
              <w:spacing w:line="288" w:lineRule="auto"/>
              <w:rPr>
                <w:rFonts w:cstheme="minorHAnsi"/>
                <w:b/>
                <w:bCs/>
                <w:color w:val="171717" w:themeColor="background2" w:themeShade="1A"/>
              </w:rPr>
            </w:pPr>
          </w:p>
          <w:p w14:paraId="5620AA76" w14:textId="77777777" w:rsidR="00854C84" w:rsidRDefault="00854C84" w:rsidP="002F2BF9">
            <w:pPr>
              <w:spacing w:line="288" w:lineRule="auto"/>
              <w:rPr>
                <w:rFonts w:cstheme="minorHAnsi"/>
                <w:b/>
                <w:bCs/>
                <w:color w:val="171717" w:themeColor="background2" w:themeShade="1A"/>
              </w:rPr>
            </w:pPr>
          </w:p>
          <w:p w14:paraId="5A5CD971" w14:textId="03AD05AE" w:rsidR="00854C84" w:rsidRPr="00854C84" w:rsidRDefault="00854C84" w:rsidP="002F2BF9">
            <w:pPr>
              <w:spacing w:line="288" w:lineRule="auto"/>
              <w:rPr>
                <w:rFonts w:cstheme="minorHAnsi"/>
                <w:b/>
                <w:bCs/>
                <w:color w:val="171717" w:themeColor="background2" w:themeShade="1A"/>
              </w:rPr>
            </w:pPr>
            <w:r w:rsidRPr="00854C84">
              <w:rPr>
                <w:rFonts w:cstheme="minorHAnsi"/>
                <w:b/>
                <w:bCs/>
                <w:color w:val="171717" w:themeColor="background2" w:themeShade="1A"/>
              </w:rPr>
              <w:t>Action - GW</w:t>
            </w:r>
          </w:p>
        </w:tc>
      </w:tr>
      <w:tr w:rsidR="000000CD" w:rsidRPr="00C7177E" w14:paraId="0B3D2B7E" w14:textId="77777777" w:rsidTr="005E018B">
        <w:tc>
          <w:tcPr>
            <w:tcW w:w="441" w:type="pct"/>
            <w:shd w:val="clear" w:color="auto" w:fill="5A913C"/>
          </w:tcPr>
          <w:p w14:paraId="48C30EDE" w14:textId="77777777" w:rsidR="000000CD" w:rsidRPr="00C7177E" w:rsidRDefault="000000CD" w:rsidP="002F2BF9">
            <w:pPr>
              <w:spacing w:line="288" w:lineRule="auto"/>
              <w:rPr>
                <w:rFonts w:cstheme="minorHAnsi"/>
                <w:b/>
                <w:bCs/>
                <w:color w:val="171717" w:themeColor="background2" w:themeShade="1A"/>
              </w:rPr>
            </w:pPr>
            <w:r w:rsidRPr="00C7177E">
              <w:rPr>
                <w:rFonts w:cstheme="minorHAnsi"/>
                <w:b/>
                <w:bCs/>
                <w:color w:val="171717" w:themeColor="background2" w:themeShade="1A"/>
              </w:rPr>
              <w:t>5</w:t>
            </w:r>
          </w:p>
        </w:tc>
        <w:tc>
          <w:tcPr>
            <w:tcW w:w="3668" w:type="pct"/>
            <w:shd w:val="clear" w:color="auto" w:fill="5A913C"/>
          </w:tcPr>
          <w:p w14:paraId="7E1E3BC1" w14:textId="77777777" w:rsidR="000000CD" w:rsidRPr="00046337" w:rsidRDefault="000000CD" w:rsidP="002F2BF9">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LPC Business</w:t>
            </w:r>
          </w:p>
        </w:tc>
        <w:tc>
          <w:tcPr>
            <w:tcW w:w="891" w:type="pct"/>
            <w:shd w:val="clear" w:color="auto" w:fill="5A913C"/>
          </w:tcPr>
          <w:p w14:paraId="68E74489" w14:textId="77777777" w:rsidR="000000CD" w:rsidRPr="00C7177E" w:rsidRDefault="000000CD" w:rsidP="002F2BF9">
            <w:pPr>
              <w:spacing w:line="288" w:lineRule="auto"/>
              <w:rPr>
                <w:rFonts w:cstheme="minorHAnsi"/>
                <w:color w:val="171717" w:themeColor="background2" w:themeShade="1A"/>
              </w:rPr>
            </w:pPr>
          </w:p>
        </w:tc>
      </w:tr>
      <w:tr w:rsidR="000000CD" w:rsidRPr="00C7177E" w14:paraId="2D8A3837" w14:textId="77777777" w:rsidTr="002F2BF9">
        <w:tc>
          <w:tcPr>
            <w:tcW w:w="441" w:type="pct"/>
          </w:tcPr>
          <w:p w14:paraId="44BA2D95" w14:textId="77777777" w:rsidR="000000CD" w:rsidRPr="00C7177E" w:rsidRDefault="000000CD" w:rsidP="002F2BF9">
            <w:pPr>
              <w:spacing w:line="288" w:lineRule="auto"/>
              <w:rPr>
                <w:rFonts w:cstheme="minorHAnsi"/>
                <w:color w:val="171717" w:themeColor="background2" w:themeShade="1A"/>
              </w:rPr>
            </w:pPr>
            <w:r w:rsidRPr="00C7177E">
              <w:rPr>
                <w:rFonts w:cstheme="minorHAnsi"/>
                <w:color w:val="171717" w:themeColor="background2" w:themeShade="1A"/>
              </w:rPr>
              <w:t>5.1</w:t>
            </w:r>
          </w:p>
        </w:tc>
        <w:tc>
          <w:tcPr>
            <w:tcW w:w="3668" w:type="pct"/>
          </w:tcPr>
          <w:p w14:paraId="78558A36" w14:textId="1C1E6690" w:rsidR="00E31DE1" w:rsidRPr="00D37807" w:rsidRDefault="00E31DE1" w:rsidP="00E31DE1">
            <w:pPr>
              <w:pStyle w:val="Header"/>
              <w:tabs>
                <w:tab w:val="left" w:pos="1310"/>
              </w:tabs>
              <w:rPr>
                <w:rFonts w:cstheme="minorHAnsi"/>
                <w:bCs/>
                <w:color w:val="5A913C"/>
              </w:rPr>
            </w:pPr>
            <w:r w:rsidRPr="00D37807">
              <w:rPr>
                <w:rFonts w:cstheme="minorHAnsi"/>
                <w:bCs/>
                <w:color w:val="5A913C"/>
              </w:rPr>
              <w:t>5.1 Care at the Chemist Update</w:t>
            </w:r>
          </w:p>
          <w:p w14:paraId="555165E6" w14:textId="2EBF1341" w:rsidR="00887972" w:rsidRDefault="00887972" w:rsidP="00E31DE1">
            <w:pPr>
              <w:pStyle w:val="Header"/>
              <w:tabs>
                <w:tab w:val="left" w:pos="1310"/>
              </w:tabs>
              <w:rPr>
                <w:rFonts w:cstheme="minorHAnsi"/>
                <w:bCs/>
              </w:rPr>
            </w:pPr>
          </w:p>
          <w:p w14:paraId="54B4AE54" w14:textId="232226E2" w:rsidR="000000CD" w:rsidRDefault="00733ECF" w:rsidP="00E31DE1">
            <w:pPr>
              <w:spacing w:line="288" w:lineRule="auto"/>
              <w:rPr>
                <w:rFonts w:cstheme="minorHAnsi"/>
                <w:bCs/>
              </w:rPr>
            </w:pPr>
            <w:r w:rsidRPr="00D37807">
              <w:rPr>
                <w:rFonts w:cstheme="minorHAnsi"/>
                <w:bCs/>
              </w:rPr>
              <w:t xml:space="preserve">MH explained that </w:t>
            </w:r>
            <w:r>
              <w:rPr>
                <w:rFonts w:cstheme="minorHAnsi"/>
                <w:bCs/>
              </w:rPr>
              <w:t>GP’s will be able to refer into the CPCS from 1</w:t>
            </w:r>
            <w:r w:rsidRPr="005846B5">
              <w:rPr>
                <w:rFonts w:cstheme="minorHAnsi"/>
                <w:bCs/>
                <w:vertAlign w:val="superscript"/>
              </w:rPr>
              <w:t>st</w:t>
            </w:r>
            <w:r>
              <w:rPr>
                <w:rFonts w:cstheme="minorHAnsi"/>
                <w:bCs/>
              </w:rPr>
              <w:t xml:space="preserve"> November.  This had been piloted elsewhere and where it has worked best are where there are PGD minor ailments services in place.  Normally these are commissioned by the CCG, however Care at the Chemist (CATC) is commissioned by NHS England and NHS Improvement in Liverpool. MH is currently in negotiations between both parties to get a service commissioned here.  MH had identified a £60K underspend in the CATC service and is using this as a lever to get a PGD service commissioned.  This in turn would aid a successful roll-out of GP CPCS.  </w:t>
            </w:r>
          </w:p>
          <w:p w14:paraId="703A687E" w14:textId="77777777" w:rsidR="00733ECF" w:rsidRPr="00D37807" w:rsidRDefault="00733ECF" w:rsidP="00E31DE1">
            <w:pPr>
              <w:spacing w:line="288" w:lineRule="auto"/>
              <w:rPr>
                <w:rFonts w:cstheme="minorHAnsi"/>
                <w:b/>
                <w:bCs/>
                <w:color w:val="171717" w:themeColor="background2" w:themeShade="1A"/>
              </w:rPr>
            </w:pPr>
          </w:p>
          <w:p w14:paraId="5B9EF72E" w14:textId="5704A217" w:rsidR="009F5513" w:rsidRPr="00D37807" w:rsidRDefault="00D37807" w:rsidP="00E31DE1">
            <w:pPr>
              <w:spacing w:line="288" w:lineRule="auto"/>
              <w:rPr>
                <w:rFonts w:cstheme="minorHAnsi"/>
                <w:color w:val="171717" w:themeColor="background2" w:themeShade="1A"/>
              </w:rPr>
            </w:pPr>
            <w:r w:rsidRPr="00D37807">
              <w:rPr>
                <w:rFonts w:cstheme="minorHAnsi"/>
                <w:color w:val="171717" w:themeColor="background2" w:themeShade="1A"/>
              </w:rPr>
              <w:t>DB</w:t>
            </w:r>
            <w:r w:rsidR="009F5513">
              <w:rPr>
                <w:rFonts w:cstheme="minorHAnsi"/>
                <w:color w:val="171717" w:themeColor="background2" w:themeShade="1A"/>
              </w:rPr>
              <w:t xml:space="preserve"> showed members the</w:t>
            </w:r>
            <w:r w:rsidRPr="00D37807">
              <w:rPr>
                <w:rFonts w:cstheme="minorHAnsi"/>
                <w:color w:val="171717" w:themeColor="background2" w:themeShade="1A"/>
              </w:rPr>
              <w:t xml:space="preserve"> collected data</w:t>
            </w:r>
            <w:r w:rsidR="009F5513">
              <w:rPr>
                <w:rFonts w:cstheme="minorHAnsi"/>
                <w:color w:val="171717" w:themeColor="background2" w:themeShade="1A"/>
              </w:rPr>
              <w:t xml:space="preserve"> on</w:t>
            </w:r>
            <w:r w:rsidRPr="00D37807">
              <w:rPr>
                <w:rFonts w:cstheme="minorHAnsi"/>
                <w:color w:val="171717" w:themeColor="background2" w:themeShade="1A"/>
              </w:rPr>
              <w:t xml:space="preserve"> pharmacies</w:t>
            </w:r>
            <w:r w:rsidR="009F5513">
              <w:rPr>
                <w:rFonts w:cstheme="minorHAnsi"/>
                <w:color w:val="171717" w:themeColor="background2" w:themeShade="1A"/>
              </w:rPr>
              <w:t xml:space="preserve"> for CATC during the pandemic. The top 10 providers</w:t>
            </w:r>
            <w:r w:rsidRPr="00D37807">
              <w:rPr>
                <w:rFonts w:cstheme="minorHAnsi"/>
                <w:color w:val="171717" w:themeColor="background2" w:themeShade="1A"/>
              </w:rPr>
              <w:t xml:space="preserve"> have stayed the same during the pandemic</w:t>
            </w:r>
            <w:r w:rsidR="009F5513">
              <w:rPr>
                <w:rFonts w:cstheme="minorHAnsi"/>
                <w:color w:val="171717" w:themeColor="background2" w:themeShade="1A"/>
              </w:rPr>
              <w:t>, however, there has been a big drop off</w:t>
            </w:r>
            <w:r w:rsidRPr="00D37807">
              <w:rPr>
                <w:rFonts w:cstheme="minorHAnsi"/>
                <w:color w:val="171717" w:themeColor="background2" w:themeShade="1A"/>
              </w:rPr>
              <w:t xml:space="preserve"> with the multiples for CATC. </w:t>
            </w:r>
            <w:r w:rsidR="009F5513">
              <w:rPr>
                <w:rFonts w:cstheme="minorHAnsi"/>
                <w:color w:val="171717" w:themeColor="background2" w:themeShade="1A"/>
              </w:rPr>
              <w:t>He will</w:t>
            </w:r>
            <w:r w:rsidRPr="00D37807">
              <w:rPr>
                <w:rFonts w:cstheme="minorHAnsi"/>
                <w:color w:val="171717" w:themeColor="background2" w:themeShade="1A"/>
              </w:rPr>
              <w:t xml:space="preserve"> send</w:t>
            </w:r>
            <w:r w:rsidR="009F5513">
              <w:rPr>
                <w:rFonts w:cstheme="minorHAnsi"/>
                <w:color w:val="171717" w:themeColor="background2" w:themeShade="1A"/>
              </w:rPr>
              <w:t xml:space="preserve"> a copy to members after the meeting.</w:t>
            </w:r>
          </w:p>
        </w:tc>
        <w:tc>
          <w:tcPr>
            <w:tcW w:w="891" w:type="pct"/>
          </w:tcPr>
          <w:p w14:paraId="42C1093E" w14:textId="77777777" w:rsidR="00E31DE1" w:rsidRPr="009F5513" w:rsidRDefault="00E31DE1" w:rsidP="00E31DE1">
            <w:pPr>
              <w:pStyle w:val="NoSpacing"/>
              <w:rPr>
                <w:rFonts w:asciiTheme="minorHAnsi" w:hAnsiTheme="minorHAnsi" w:cstheme="minorHAnsi"/>
                <w:b/>
                <w:sz w:val="22"/>
                <w:szCs w:val="22"/>
              </w:rPr>
            </w:pPr>
          </w:p>
          <w:p w14:paraId="1A8BCCC5" w14:textId="77777777" w:rsidR="000000CD" w:rsidRPr="009F5513" w:rsidRDefault="000000CD" w:rsidP="00887972">
            <w:pPr>
              <w:pStyle w:val="NoSpacing"/>
              <w:rPr>
                <w:rFonts w:asciiTheme="minorHAnsi" w:hAnsiTheme="minorHAnsi" w:cstheme="minorHAnsi"/>
                <w:b/>
                <w:bCs/>
                <w:color w:val="171717" w:themeColor="background2" w:themeShade="1A"/>
                <w:sz w:val="22"/>
                <w:szCs w:val="22"/>
              </w:rPr>
            </w:pPr>
          </w:p>
          <w:p w14:paraId="01E679E4" w14:textId="77777777" w:rsidR="00D37807" w:rsidRPr="009F5513" w:rsidRDefault="00D37807" w:rsidP="00887972">
            <w:pPr>
              <w:pStyle w:val="NoSpacing"/>
              <w:rPr>
                <w:rFonts w:asciiTheme="minorHAnsi" w:hAnsiTheme="minorHAnsi" w:cstheme="minorHAnsi"/>
                <w:b/>
                <w:bCs/>
                <w:color w:val="171717" w:themeColor="background2" w:themeShade="1A"/>
                <w:sz w:val="22"/>
                <w:szCs w:val="22"/>
              </w:rPr>
            </w:pPr>
          </w:p>
          <w:p w14:paraId="5ECA1B72" w14:textId="77777777" w:rsidR="00D37807" w:rsidRPr="009F5513" w:rsidRDefault="00D37807" w:rsidP="00887972">
            <w:pPr>
              <w:pStyle w:val="NoSpacing"/>
              <w:rPr>
                <w:rFonts w:asciiTheme="minorHAnsi" w:hAnsiTheme="minorHAnsi" w:cstheme="minorHAnsi"/>
                <w:b/>
                <w:bCs/>
                <w:color w:val="171717" w:themeColor="background2" w:themeShade="1A"/>
                <w:sz w:val="22"/>
                <w:szCs w:val="22"/>
              </w:rPr>
            </w:pPr>
          </w:p>
          <w:p w14:paraId="31DE796B" w14:textId="77777777" w:rsidR="00D37807" w:rsidRPr="009F5513" w:rsidRDefault="00D37807" w:rsidP="00887972">
            <w:pPr>
              <w:pStyle w:val="NoSpacing"/>
              <w:rPr>
                <w:rFonts w:asciiTheme="minorHAnsi" w:hAnsiTheme="minorHAnsi" w:cstheme="minorHAnsi"/>
                <w:b/>
                <w:bCs/>
                <w:color w:val="171717" w:themeColor="background2" w:themeShade="1A"/>
                <w:sz w:val="22"/>
                <w:szCs w:val="22"/>
              </w:rPr>
            </w:pPr>
          </w:p>
          <w:p w14:paraId="69F54CA7" w14:textId="77777777" w:rsidR="00D37807" w:rsidRPr="009F5513" w:rsidRDefault="00D37807" w:rsidP="00887972">
            <w:pPr>
              <w:pStyle w:val="NoSpacing"/>
              <w:rPr>
                <w:rFonts w:asciiTheme="minorHAnsi" w:hAnsiTheme="minorHAnsi" w:cstheme="minorHAnsi"/>
                <w:b/>
                <w:bCs/>
                <w:color w:val="171717" w:themeColor="background2" w:themeShade="1A"/>
                <w:sz w:val="22"/>
                <w:szCs w:val="22"/>
              </w:rPr>
            </w:pPr>
          </w:p>
          <w:p w14:paraId="188EF99B" w14:textId="77777777" w:rsidR="00D37807" w:rsidRPr="009F5513" w:rsidRDefault="00D37807" w:rsidP="00887972">
            <w:pPr>
              <w:pStyle w:val="NoSpacing"/>
              <w:rPr>
                <w:rFonts w:asciiTheme="minorHAnsi" w:hAnsiTheme="minorHAnsi" w:cstheme="minorHAnsi"/>
                <w:b/>
                <w:bCs/>
                <w:color w:val="171717" w:themeColor="background2" w:themeShade="1A"/>
                <w:sz w:val="22"/>
                <w:szCs w:val="22"/>
              </w:rPr>
            </w:pPr>
          </w:p>
          <w:p w14:paraId="49D9B77B" w14:textId="77777777" w:rsidR="009F5513" w:rsidRDefault="009F5513" w:rsidP="00887972">
            <w:pPr>
              <w:pStyle w:val="NoSpacing"/>
              <w:rPr>
                <w:rFonts w:asciiTheme="minorHAnsi" w:hAnsiTheme="minorHAnsi" w:cstheme="minorHAnsi"/>
                <w:b/>
                <w:bCs/>
                <w:color w:val="171717" w:themeColor="background2" w:themeShade="1A"/>
                <w:sz w:val="22"/>
                <w:szCs w:val="22"/>
              </w:rPr>
            </w:pPr>
          </w:p>
          <w:p w14:paraId="02611525" w14:textId="77777777" w:rsidR="00733ECF" w:rsidRDefault="00733ECF" w:rsidP="00887972">
            <w:pPr>
              <w:pStyle w:val="NoSpacing"/>
              <w:rPr>
                <w:rFonts w:asciiTheme="minorHAnsi" w:hAnsiTheme="minorHAnsi" w:cstheme="minorHAnsi"/>
                <w:b/>
                <w:bCs/>
                <w:color w:val="171717" w:themeColor="background2" w:themeShade="1A"/>
                <w:sz w:val="22"/>
                <w:szCs w:val="22"/>
              </w:rPr>
            </w:pPr>
          </w:p>
          <w:p w14:paraId="5BFB6954" w14:textId="77777777" w:rsidR="00733ECF" w:rsidRDefault="00733ECF" w:rsidP="00887972">
            <w:pPr>
              <w:pStyle w:val="NoSpacing"/>
              <w:rPr>
                <w:rFonts w:asciiTheme="minorHAnsi" w:hAnsiTheme="minorHAnsi" w:cstheme="minorHAnsi"/>
                <w:b/>
                <w:bCs/>
                <w:color w:val="171717" w:themeColor="background2" w:themeShade="1A"/>
                <w:sz w:val="22"/>
                <w:szCs w:val="22"/>
              </w:rPr>
            </w:pPr>
          </w:p>
          <w:p w14:paraId="2D338BE2" w14:textId="6174E17D" w:rsidR="00D37807" w:rsidRPr="00C7177E" w:rsidRDefault="00D37807" w:rsidP="00887972">
            <w:pPr>
              <w:pStyle w:val="NoSpacing"/>
              <w:rPr>
                <w:rFonts w:cstheme="minorHAnsi"/>
                <w:b/>
                <w:bCs/>
                <w:color w:val="171717" w:themeColor="background2" w:themeShade="1A"/>
              </w:rPr>
            </w:pPr>
            <w:r w:rsidRPr="009F5513">
              <w:rPr>
                <w:rFonts w:asciiTheme="minorHAnsi" w:hAnsiTheme="minorHAnsi" w:cstheme="minorHAnsi"/>
                <w:b/>
                <w:bCs/>
                <w:color w:val="171717" w:themeColor="background2" w:themeShade="1A"/>
                <w:sz w:val="22"/>
                <w:szCs w:val="22"/>
              </w:rPr>
              <w:t>Action - DB</w:t>
            </w:r>
          </w:p>
        </w:tc>
      </w:tr>
      <w:tr w:rsidR="000000CD" w:rsidRPr="00C7177E" w14:paraId="6423231B" w14:textId="77777777" w:rsidTr="002F2BF9">
        <w:tc>
          <w:tcPr>
            <w:tcW w:w="441" w:type="pct"/>
          </w:tcPr>
          <w:p w14:paraId="2A9B6B07" w14:textId="5B1CC2F9" w:rsidR="000000CD" w:rsidRPr="00C7177E" w:rsidRDefault="000000CD" w:rsidP="002F2BF9">
            <w:pPr>
              <w:spacing w:line="288" w:lineRule="auto"/>
              <w:rPr>
                <w:rFonts w:cstheme="minorHAnsi"/>
                <w:color w:val="171717" w:themeColor="background2" w:themeShade="1A"/>
              </w:rPr>
            </w:pPr>
            <w:r>
              <w:rPr>
                <w:rFonts w:cstheme="minorHAnsi"/>
                <w:color w:val="171717" w:themeColor="background2" w:themeShade="1A"/>
              </w:rPr>
              <w:t>5.</w:t>
            </w:r>
            <w:r w:rsidR="00887972">
              <w:rPr>
                <w:rFonts w:cstheme="minorHAnsi"/>
                <w:color w:val="171717" w:themeColor="background2" w:themeShade="1A"/>
              </w:rPr>
              <w:t>2</w:t>
            </w:r>
          </w:p>
        </w:tc>
        <w:tc>
          <w:tcPr>
            <w:tcW w:w="3668" w:type="pct"/>
          </w:tcPr>
          <w:p w14:paraId="533E7AC8" w14:textId="77777777" w:rsidR="000000CD" w:rsidRPr="001A6A51" w:rsidRDefault="00887972" w:rsidP="00E31DE1">
            <w:pPr>
              <w:spacing w:line="288" w:lineRule="auto"/>
              <w:rPr>
                <w:rFonts w:cstheme="minorHAnsi"/>
                <w:bCs/>
                <w:color w:val="5A913C"/>
              </w:rPr>
            </w:pPr>
            <w:r w:rsidRPr="001A6A51">
              <w:rPr>
                <w:rFonts w:cstheme="minorHAnsi"/>
                <w:bCs/>
                <w:color w:val="5A913C"/>
              </w:rPr>
              <w:t>Attendance by Bruce Prentice, Clinical Advisor, NHSE&amp;I</w:t>
            </w:r>
          </w:p>
          <w:p w14:paraId="6AD58746" w14:textId="77777777" w:rsidR="00887972" w:rsidRDefault="00887972" w:rsidP="00E31DE1">
            <w:pPr>
              <w:spacing w:line="288" w:lineRule="auto"/>
              <w:rPr>
                <w:rFonts w:eastAsia="Arial" w:cstheme="minorHAnsi"/>
                <w:b/>
                <w:bCs/>
                <w:color w:val="171717" w:themeColor="background2" w:themeShade="1A"/>
              </w:rPr>
            </w:pPr>
          </w:p>
          <w:p w14:paraId="650F225A" w14:textId="5BB4DA2C" w:rsidR="00D62E65" w:rsidRDefault="00D62E65" w:rsidP="00E31DE1">
            <w:pPr>
              <w:spacing w:line="288" w:lineRule="auto"/>
              <w:rPr>
                <w:rFonts w:eastAsia="Arial" w:cstheme="minorHAnsi"/>
                <w:color w:val="171717" w:themeColor="background2" w:themeShade="1A"/>
              </w:rPr>
            </w:pPr>
            <w:r w:rsidRPr="00D62E65">
              <w:rPr>
                <w:rFonts w:eastAsia="Arial" w:cstheme="minorHAnsi"/>
                <w:color w:val="171717" w:themeColor="background2" w:themeShade="1A"/>
              </w:rPr>
              <w:t>BP attending the meeting</w:t>
            </w:r>
            <w:r w:rsidR="005E018B">
              <w:rPr>
                <w:rFonts w:eastAsia="Arial" w:cstheme="minorHAnsi"/>
                <w:color w:val="171717" w:themeColor="background2" w:themeShade="1A"/>
              </w:rPr>
              <w:t xml:space="preserve"> to talk about GP CPCS and a CATC update</w:t>
            </w:r>
            <w:r w:rsidRPr="00D62E65">
              <w:rPr>
                <w:rFonts w:eastAsia="Arial" w:cstheme="minorHAnsi"/>
                <w:color w:val="171717" w:themeColor="background2" w:themeShade="1A"/>
              </w:rPr>
              <w:t xml:space="preserve">. MH opened </w:t>
            </w:r>
            <w:r w:rsidR="005E018B">
              <w:rPr>
                <w:rFonts w:eastAsia="Arial" w:cstheme="minorHAnsi"/>
                <w:color w:val="171717" w:themeColor="background2" w:themeShade="1A"/>
              </w:rPr>
              <w:t>by</w:t>
            </w:r>
            <w:r w:rsidRPr="00D62E65">
              <w:rPr>
                <w:rFonts w:eastAsia="Arial" w:cstheme="minorHAnsi"/>
                <w:color w:val="171717" w:themeColor="background2" w:themeShade="1A"/>
              </w:rPr>
              <w:t xml:space="preserve"> introducing the members</w:t>
            </w:r>
            <w:r>
              <w:rPr>
                <w:rFonts w:eastAsia="Arial" w:cstheme="minorHAnsi"/>
                <w:color w:val="171717" w:themeColor="background2" w:themeShade="1A"/>
              </w:rPr>
              <w:t xml:space="preserve">. </w:t>
            </w:r>
          </w:p>
          <w:p w14:paraId="409D3BFE" w14:textId="77777777" w:rsidR="00D62E65" w:rsidRDefault="00D62E65" w:rsidP="00E31DE1">
            <w:pPr>
              <w:spacing w:line="288" w:lineRule="auto"/>
              <w:rPr>
                <w:rFonts w:eastAsia="Arial" w:cstheme="minorHAnsi"/>
                <w:color w:val="171717" w:themeColor="background2" w:themeShade="1A"/>
              </w:rPr>
            </w:pPr>
          </w:p>
          <w:p w14:paraId="12841CE5" w14:textId="427B3BCE" w:rsidR="00D62E65" w:rsidRDefault="00D62E65" w:rsidP="00E31DE1">
            <w:pPr>
              <w:spacing w:line="288" w:lineRule="auto"/>
              <w:rPr>
                <w:rFonts w:eastAsia="Arial" w:cstheme="minorHAnsi"/>
                <w:color w:val="171717" w:themeColor="background2" w:themeShade="1A"/>
              </w:rPr>
            </w:pPr>
            <w:r>
              <w:rPr>
                <w:rFonts w:eastAsia="Arial" w:cstheme="minorHAnsi"/>
                <w:color w:val="171717" w:themeColor="background2" w:themeShade="1A"/>
              </w:rPr>
              <w:t>GP CPCS</w:t>
            </w:r>
            <w:r w:rsidR="005E018B">
              <w:rPr>
                <w:rFonts w:eastAsia="Arial" w:cstheme="minorHAnsi"/>
                <w:color w:val="171717" w:themeColor="background2" w:themeShade="1A"/>
              </w:rPr>
              <w:t xml:space="preserve"> will have a soft launch on</w:t>
            </w:r>
            <w:r>
              <w:rPr>
                <w:rFonts w:eastAsia="Arial" w:cstheme="minorHAnsi"/>
                <w:color w:val="171717" w:themeColor="background2" w:themeShade="1A"/>
              </w:rPr>
              <w:t xml:space="preserve"> 2</w:t>
            </w:r>
            <w:r w:rsidRPr="00D62E65">
              <w:rPr>
                <w:rFonts w:eastAsia="Arial" w:cstheme="minorHAnsi"/>
                <w:color w:val="171717" w:themeColor="background2" w:themeShade="1A"/>
                <w:vertAlign w:val="superscript"/>
              </w:rPr>
              <w:t>nd</w:t>
            </w:r>
            <w:r>
              <w:rPr>
                <w:rFonts w:eastAsia="Arial" w:cstheme="minorHAnsi"/>
                <w:color w:val="171717" w:themeColor="background2" w:themeShade="1A"/>
              </w:rPr>
              <w:t xml:space="preserve"> November</w:t>
            </w:r>
            <w:r w:rsidR="005E018B">
              <w:rPr>
                <w:rFonts w:eastAsia="Arial" w:cstheme="minorHAnsi"/>
                <w:color w:val="171717" w:themeColor="background2" w:themeShade="1A"/>
              </w:rPr>
              <w:t xml:space="preserve"> as a</w:t>
            </w:r>
            <w:r>
              <w:rPr>
                <w:rFonts w:eastAsia="Arial" w:cstheme="minorHAnsi"/>
                <w:color w:val="171717" w:themeColor="background2" w:themeShade="1A"/>
              </w:rPr>
              <w:t xml:space="preserve"> national service. </w:t>
            </w:r>
            <w:r w:rsidR="005E018B">
              <w:rPr>
                <w:rFonts w:eastAsia="Arial" w:cstheme="minorHAnsi"/>
                <w:color w:val="171717" w:themeColor="background2" w:themeShade="1A"/>
              </w:rPr>
              <w:t>The l</w:t>
            </w:r>
            <w:r>
              <w:rPr>
                <w:rFonts w:eastAsia="Arial" w:cstheme="minorHAnsi"/>
                <w:color w:val="171717" w:themeColor="background2" w:themeShade="1A"/>
              </w:rPr>
              <w:t>aunch materials are still being finalised</w:t>
            </w:r>
            <w:r w:rsidR="005E018B">
              <w:rPr>
                <w:rFonts w:eastAsia="Arial" w:cstheme="minorHAnsi"/>
                <w:color w:val="171717" w:themeColor="background2" w:themeShade="1A"/>
              </w:rPr>
              <w:t xml:space="preserve"> and will be released when they are ready. It will be the same structure as </w:t>
            </w:r>
            <w:r>
              <w:rPr>
                <w:rFonts w:eastAsia="Arial" w:cstheme="minorHAnsi"/>
                <w:color w:val="171717" w:themeColor="background2" w:themeShade="1A"/>
              </w:rPr>
              <w:t>CPCS</w:t>
            </w:r>
            <w:r w:rsidR="005E018B">
              <w:rPr>
                <w:rFonts w:eastAsia="Arial" w:cstheme="minorHAnsi"/>
                <w:color w:val="171717" w:themeColor="background2" w:themeShade="1A"/>
              </w:rPr>
              <w:t xml:space="preserve">, however, there will be extra care taken during the </w:t>
            </w:r>
            <w:r>
              <w:rPr>
                <w:rFonts w:eastAsia="Arial" w:cstheme="minorHAnsi"/>
                <w:color w:val="171717" w:themeColor="background2" w:themeShade="1A"/>
              </w:rPr>
              <w:t xml:space="preserve">launch to make it simpler for patients to understand. </w:t>
            </w:r>
          </w:p>
          <w:p w14:paraId="3BEA96EF" w14:textId="77777777" w:rsidR="00D62E65" w:rsidRDefault="00D62E65" w:rsidP="00E31DE1">
            <w:pPr>
              <w:spacing w:line="288" w:lineRule="auto"/>
              <w:rPr>
                <w:rFonts w:eastAsia="Arial" w:cstheme="minorHAnsi"/>
                <w:color w:val="171717" w:themeColor="background2" w:themeShade="1A"/>
              </w:rPr>
            </w:pPr>
          </w:p>
          <w:p w14:paraId="661A1B16" w14:textId="4E910AFF" w:rsidR="008043F4" w:rsidRDefault="0007558C" w:rsidP="008043F4">
            <w:pPr>
              <w:spacing w:line="288" w:lineRule="auto"/>
              <w:rPr>
                <w:rFonts w:eastAsia="Arial" w:cstheme="minorHAnsi"/>
                <w:color w:val="171717" w:themeColor="background2" w:themeShade="1A"/>
              </w:rPr>
            </w:pPr>
            <w:r>
              <w:rPr>
                <w:rFonts w:eastAsia="Arial" w:cstheme="minorHAnsi"/>
                <w:color w:val="171717" w:themeColor="background2" w:themeShade="1A"/>
              </w:rPr>
              <w:t>The e</w:t>
            </w:r>
            <w:r w:rsidR="00D62E65">
              <w:rPr>
                <w:rFonts w:eastAsia="Arial" w:cstheme="minorHAnsi"/>
                <w:color w:val="171717" w:themeColor="background2" w:themeShade="1A"/>
              </w:rPr>
              <w:t>vidence</w:t>
            </w:r>
            <w:r>
              <w:rPr>
                <w:rFonts w:eastAsia="Arial" w:cstheme="minorHAnsi"/>
                <w:color w:val="171717" w:themeColor="background2" w:themeShade="1A"/>
              </w:rPr>
              <w:t xml:space="preserve"> from their tests</w:t>
            </w:r>
            <w:r w:rsidR="00D62E65">
              <w:rPr>
                <w:rFonts w:eastAsia="Arial" w:cstheme="minorHAnsi"/>
                <w:color w:val="171717" w:themeColor="background2" w:themeShade="1A"/>
              </w:rPr>
              <w:t xml:space="preserve"> shows </w:t>
            </w:r>
            <w:r>
              <w:rPr>
                <w:rFonts w:eastAsia="Arial" w:cstheme="minorHAnsi"/>
                <w:color w:val="171717" w:themeColor="background2" w:themeShade="1A"/>
              </w:rPr>
              <w:t xml:space="preserve">approximately </w:t>
            </w:r>
            <w:r w:rsidR="00D62E65">
              <w:rPr>
                <w:rFonts w:eastAsia="Arial" w:cstheme="minorHAnsi"/>
                <w:color w:val="171717" w:themeColor="background2" w:themeShade="1A"/>
              </w:rPr>
              <w:t xml:space="preserve">55 appointments per GP practice per week. </w:t>
            </w:r>
            <w:r>
              <w:rPr>
                <w:rFonts w:eastAsia="Arial" w:cstheme="minorHAnsi"/>
                <w:color w:val="171717" w:themeColor="background2" w:themeShade="1A"/>
              </w:rPr>
              <w:t xml:space="preserve">A large part of success </w:t>
            </w:r>
            <w:r w:rsidR="00D62E65">
              <w:rPr>
                <w:rFonts w:eastAsia="Arial" w:cstheme="minorHAnsi"/>
                <w:color w:val="171717" w:themeColor="background2" w:themeShade="1A"/>
              </w:rPr>
              <w:t xml:space="preserve">rests on </w:t>
            </w:r>
            <w:r>
              <w:rPr>
                <w:rFonts w:eastAsia="Arial" w:cstheme="minorHAnsi"/>
                <w:color w:val="171717" w:themeColor="background2" w:themeShade="1A"/>
              </w:rPr>
              <w:t xml:space="preserve">the </w:t>
            </w:r>
            <w:r w:rsidR="00D62E65">
              <w:rPr>
                <w:rFonts w:eastAsia="Arial" w:cstheme="minorHAnsi"/>
                <w:color w:val="171717" w:themeColor="background2" w:themeShade="1A"/>
              </w:rPr>
              <w:t xml:space="preserve">confidence of GPs with pharmacies. </w:t>
            </w:r>
            <w:r>
              <w:rPr>
                <w:rFonts w:eastAsia="Arial" w:cstheme="minorHAnsi"/>
                <w:color w:val="171717" w:themeColor="background2" w:themeShade="1A"/>
              </w:rPr>
              <w:t xml:space="preserve">GP </w:t>
            </w:r>
            <w:r w:rsidR="00D62E65">
              <w:rPr>
                <w:rFonts w:eastAsia="Arial" w:cstheme="minorHAnsi"/>
                <w:color w:val="171717" w:themeColor="background2" w:themeShade="1A"/>
              </w:rPr>
              <w:t xml:space="preserve">Practices will have software </w:t>
            </w:r>
            <w:r>
              <w:rPr>
                <w:rFonts w:eastAsia="Arial" w:cstheme="minorHAnsi"/>
                <w:color w:val="171717" w:themeColor="background2" w:themeShade="1A"/>
              </w:rPr>
              <w:t xml:space="preserve">like </w:t>
            </w:r>
            <w:r w:rsidR="00D62E65">
              <w:rPr>
                <w:rFonts w:eastAsia="Arial" w:cstheme="minorHAnsi"/>
                <w:color w:val="171717" w:themeColor="background2" w:themeShade="1A"/>
              </w:rPr>
              <w:t>P</w:t>
            </w:r>
            <w:r>
              <w:rPr>
                <w:rFonts w:eastAsia="Arial" w:cstheme="minorHAnsi"/>
                <w:color w:val="171717" w:themeColor="background2" w:themeShade="1A"/>
              </w:rPr>
              <w:t>harm</w:t>
            </w:r>
            <w:r w:rsidR="00D62E65">
              <w:rPr>
                <w:rFonts w:eastAsia="Arial" w:cstheme="minorHAnsi"/>
                <w:color w:val="171717" w:themeColor="background2" w:themeShade="1A"/>
              </w:rPr>
              <w:t>O</w:t>
            </w:r>
            <w:r>
              <w:rPr>
                <w:rFonts w:eastAsia="Arial" w:cstheme="minorHAnsi"/>
                <w:color w:val="171717" w:themeColor="background2" w:themeShade="1A"/>
              </w:rPr>
              <w:t>utcomes</w:t>
            </w:r>
            <w:r w:rsidR="00D62E65">
              <w:rPr>
                <w:rFonts w:eastAsia="Arial" w:cstheme="minorHAnsi"/>
                <w:color w:val="171717" w:themeColor="background2" w:themeShade="1A"/>
              </w:rPr>
              <w:t xml:space="preserve"> to ensure they have a </w:t>
            </w:r>
            <w:r>
              <w:rPr>
                <w:rFonts w:eastAsia="Arial" w:cstheme="minorHAnsi"/>
                <w:color w:val="171717" w:themeColor="background2" w:themeShade="1A"/>
              </w:rPr>
              <w:t xml:space="preserve">simple </w:t>
            </w:r>
            <w:r w:rsidR="00D62E65">
              <w:rPr>
                <w:rFonts w:eastAsia="Arial" w:cstheme="minorHAnsi"/>
                <w:color w:val="171717" w:themeColor="background2" w:themeShade="1A"/>
              </w:rPr>
              <w:t>way to send</w:t>
            </w:r>
            <w:r>
              <w:rPr>
                <w:rFonts w:eastAsia="Arial" w:cstheme="minorHAnsi"/>
                <w:color w:val="171717" w:themeColor="background2" w:themeShade="1A"/>
              </w:rPr>
              <w:t xml:space="preserve"> requests</w:t>
            </w:r>
            <w:r w:rsidR="00D62E65">
              <w:rPr>
                <w:rFonts w:eastAsia="Arial" w:cstheme="minorHAnsi"/>
                <w:color w:val="171717" w:themeColor="background2" w:themeShade="1A"/>
              </w:rPr>
              <w:t xml:space="preserve"> to us instead of </w:t>
            </w:r>
            <w:r>
              <w:rPr>
                <w:rFonts w:eastAsia="Arial" w:cstheme="minorHAnsi"/>
                <w:color w:val="171717" w:themeColor="background2" w:themeShade="1A"/>
              </w:rPr>
              <w:t xml:space="preserve">using </w:t>
            </w:r>
            <w:r w:rsidR="00D62E65">
              <w:rPr>
                <w:rFonts w:eastAsia="Arial" w:cstheme="minorHAnsi"/>
                <w:color w:val="171717" w:themeColor="background2" w:themeShade="1A"/>
              </w:rPr>
              <w:t xml:space="preserve">NHS mail. BP will be </w:t>
            </w:r>
            <w:r>
              <w:rPr>
                <w:rFonts w:eastAsia="Arial" w:cstheme="minorHAnsi"/>
                <w:color w:val="171717" w:themeColor="background2" w:themeShade="1A"/>
              </w:rPr>
              <w:t xml:space="preserve">the </w:t>
            </w:r>
            <w:r w:rsidR="00D62E65">
              <w:rPr>
                <w:rFonts w:eastAsia="Arial" w:cstheme="minorHAnsi"/>
                <w:color w:val="171717" w:themeColor="background2" w:themeShade="1A"/>
              </w:rPr>
              <w:t>implementation manager</w:t>
            </w:r>
            <w:r>
              <w:rPr>
                <w:rFonts w:eastAsia="Arial" w:cstheme="minorHAnsi"/>
                <w:color w:val="171717" w:themeColor="background2" w:themeShade="1A"/>
              </w:rPr>
              <w:t xml:space="preserve"> with</w:t>
            </w:r>
            <w:r w:rsidR="00D62E65">
              <w:rPr>
                <w:rFonts w:eastAsia="Arial" w:cstheme="minorHAnsi"/>
                <w:color w:val="171717" w:themeColor="background2" w:themeShade="1A"/>
              </w:rPr>
              <w:t xml:space="preserve"> 1000+ practices</w:t>
            </w:r>
            <w:r>
              <w:rPr>
                <w:rFonts w:eastAsia="Arial" w:cstheme="minorHAnsi"/>
                <w:color w:val="171717" w:themeColor="background2" w:themeShade="1A"/>
              </w:rPr>
              <w:t xml:space="preserve"> and</w:t>
            </w:r>
            <w:r w:rsidR="00D62E65">
              <w:rPr>
                <w:rFonts w:eastAsia="Arial" w:cstheme="minorHAnsi"/>
                <w:color w:val="171717" w:themeColor="background2" w:themeShade="1A"/>
              </w:rPr>
              <w:t xml:space="preserve"> 25 CCG’s</w:t>
            </w:r>
            <w:r>
              <w:rPr>
                <w:rFonts w:eastAsia="Arial" w:cstheme="minorHAnsi"/>
                <w:color w:val="171717" w:themeColor="background2" w:themeShade="1A"/>
              </w:rPr>
              <w:t xml:space="preserve"> involved</w:t>
            </w:r>
            <w:r w:rsidR="00D62E65">
              <w:rPr>
                <w:rFonts w:eastAsia="Arial" w:cstheme="minorHAnsi"/>
                <w:color w:val="171717" w:themeColor="background2" w:themeShade="1A"/>
              </w:rPr>
              <w:t>.</w:t>
            </w:r>
            <w:r w:rsidR="008043F4">
              <w:rPr>
                <w:rFonts w:eastAsia="Arial" w:cstheme="minorHAnsi"/>
                <w:color w:val="171717" w:themeColor="background2" w:themeShade="1A"/>
              </w:rPr>
              <w:t xml:space="preserve"> </w:t>
            </w:r>
            <w:r>
              <w:rPr>
                <w:rFonts w:eastAsia="Arial" w:cstheme="minorHAnsi"/>
                <w:color w:val="171717" w:themeColor="background2" w:themeShade="1A"/>
              </w:rPr>
              <w:t>As and when it becomes available, BP</w:t>
            </w:r>
            <w:r w:rsidR="008043F4">
              <w:rPr>
                <w:rFonts w:eastAsia="Arial" w:cstheme="minorHAnsi"/>
                <w:color w:val="171717" w:themeColor="background2" w:themeShade="1A"/>
              </w:rPr>
              <w:t xml:space="preserve"> want</w:t>
            </w:r>
            <w:r>
              <w:rPr>
                <w:rFonts w:eastAsia="Arial" w:cstheme="minorHAnsi"/>
                <w:color w:val="171717" w:themeColor="background2" w:themeShade="1A"/>
              </w:rPr>
              <w:t>s</w:t>
            </w:r>
            <w:r w:rsidR="008043F4">
              <w:rPr>
                <w:rFonts w:eastAsia="Arial" w:cstheme="minorHAnsi"/>
                <w:color w:val="171717" w:themeColor="background2" w:themeShade="1A"/>
              </w:rPr>
              <w:t xml:space="preserve"> each network to send test referrals to pharmacies </w:t>
            </w:r>
            <w:r w:rsidR="001A6A51">
              <w:rPr>
                <w:rFonts w:eastAsia="Arial" w:cstheme="minorHAnsi"/>
                <w:color w:val="171717" w:themeColor="background2" w:themeShade="1A"/>
              </w:rPr>
              <w:t>that will</w:t>
            </w:r>
            <w:r w:rsidR="008043F4">
              <w:rPr>
                <w:rFonts w:eastAsia="Arial" w:cstheme="minorHAnsi"/>
                <w:color w:val="171717" w:themeColor="background2" w:themeShade="1A"/>
              </w:rPr>
              <w:t xml:space="preserve"> be £14 for each referral, even the test ones.</w:t>
            </w:r>
          </w:p>
          <w:p w14:paraId="2D5FAE6E" w14:textId="4AB38AFA" w:rsidR="0007558C" w:rsidRDefault="0007558C" w:rsidP="008043F4">
            <w:pPr>
              <w:spacing w:line="288" w:lineRule="auto"/>
              <w:rPr>
                <w:rFonts w:eastAsia="Arial" w:cstheme="minorHAnsi"/>
                <w:color w:val="171717" w:themeColor="background2" w:themeShade="1A"/>
              </w:rPr>
            </w:pPr>
          </w:p>
          <w:p w14:paraId="64E76A91" w14:textId="1ED0C69A" w:rsidR="0007558C" w:rsidRDefault="0007558C" w:rsidP="008043F4">
            <w:pPr>
              <w:spacing w:line="288" w:lineRule="auto"/>
              <w:rPr>
                <w:rFonts w:eastAsia="Arial" w:cstheme="minorHAnsi"/>
                <w:color w:val="171717" w:themeColor="background2" w:themeShade="1A"/>
              </w:rPr>
            </w:pPr>
            <w:r>
              <w:rPr>
                <w:rFonts w:eastAsia="Arial" w:cstheme="minorHAnsi"/>
                <w:color w:val="171717" w:themeColor="background2" w:themeShade="1A"/>
              </w:rPr>
              <w:t>BP opened the discussion to members for questions.</w:t>
            </w:r>
          </w:p>
          <w:p w14:paraId="575AF6D9" w14:textId="77777777" w:rsidR="0007558C" w:rsidRDefault="0007558C" w:rsidP="00E31DE1">
            <w:pPr>
              <w:spacing w:line="288" w:lineRule="auto"/>
              <w:rPr>
                <w:rFonts w:eastAsia="Arial" w:cstheme="minorHAnsi"/>
                <w:color w:val="171717" w:themeColor="background2" w:themeShade="1A"/>
              </w:rPr>
            </w:pPr>
          </w:p>
          <w:p w14:paraId="011A2794" w14:textId="154CD79B" w:rsidR="0007558C" w:rsidRDefault="008043F4" w:rsidP="00E31DE1">
            <w:pPr>
              <w:spacing w:line="288" w:lineRule="auto"/>
              <w:rPr>
                <w:rFonts w:eastAsia="Arial" w:cstheme="minorHAnsi"/>
                <w:color w:val="171717" w:themeColor="background2" w:themeShade="1A"/>
              </w:rPr>
            </w:pPr>
            <w:r>
              <w:rPr>
                <w:rFonts w:eastAsia="Arial" w:cstheme="minorHAnsi"/>
                <w:color w:val="171717" w:themeColor="background2" w:themeShade="1A"/>
              </w:rPr>
              <w:t>DJ – Mechanism of roll out</w:t>
            </w:r>
            <w:r w:rsidR="0007558C">
              <w:rPr>
                <w:rFonts w:eastAsia="Arial" w:cstheme="minorHAnsi"/>
                <w:color w:val="171717" w:themeColor="background2" w:themeShade="1A"/>
              </w:rPr>
              <w:t xml:space="preserve"> for GP staff</w:t>
            </w:r>
            <w:r>
              <w:rPr>
                <w:rFonts w:eastAsia="Arial" w:cstheme="minorHAnsi"/>
                <w:color w:val="171717" w:themeColor="background2" w:themeShade="1A"/>
              </w:rPr>
              <w:t xml:space="preserve">. </w:t>
            </w:r>
          </w:p>
          <w:p w14:paraId="099D7198" w14:textId="05EB3F17" w:rsidR="008043F4" w:rsidRDefault="008043F4" w:rsidP="00E31DE1">
            <w:pPr>
              <w:spacing w:line="288" w:lineRule="auto"/>
              <w:rPr>
                <w:rFonts w:eastAsia="Arial" w:cstheme="minorHAnsi"/>
                <w:color w:val="171717" w:themeColor="background2" w:themeShade="1A"/>
              </w:rPr>
            </w:pPr>
            <w:r>
              <w:rPr>
                <w:rFonts w:eastAsia="Arial" w:cstheme="minorHAnsi"/>
                <w:color w:val="171717" w:themeColor="background2" w:themeShade="1A"/>
              </w:rPr>
              <w:t xml:space="preserve">BP – Sarah Jarvis has a video for GP staff to learn the system. </w:t>
            </w:r>
            <w:r w:rsidR="001A6A51">
              <w:rPr>
                <w:rFonts w:eastAsia="Arial" w:cstheme="minorHAnsi"/>
                <w:color w:val="171717" w:themeColor="background2" w:themeShade="1A"/>
              </w:rPr>
              <w:t>They</w:t>
            </w:r>
            <w:r w:rsidR="0007558C">
              <w:rPr>
                <w:rFonts w:eastAsia="Arial" w:cstheme="minorHAnsi"/>
                <w:color w:val="171717" w:themeColor="background2" w:themeShade="1A"/>
              </w:rPr>
              <w:t xml:space="preserve"> emphasised that they</w:t>
            </w:r>
            <w:r w:rsidR="001A6A51">
              <w:rPr>
                <w:rFonts w:eastAsia="Arial" w:cstheme="minorHAnsi"/>
                <w:color w:val="171717" w:themeColor="background2" w:themeShade="1A"/>
              </w:rPr>
              <w:t xml:space="preserve"> are</w:t>
            </w:r>
            <w:r>
              <w:rPr>
                <w:rFonts w:eastAsia="Arial" w:cstheme="minorHAnsi"/>
                <w:color w:val="171717" w:themeColor="background2" w:themeShade="1A"/>
              </w:rPr>
              <w:t xml:space="preserve"> keeping it simple. </w:t>
            </w:r>
          </w:p>
          <w:p w14:paraId="6AE887C5" w14:textId="77777777" w:rsidR="0007558C" w:rsidRDefault="0007558C" w:rsidP="00E31DE1">
            <w:pPr>
              <w:spacing w:line="288" w:lineRule="auto"/>
              <w:rPr>
                <w:rFonts w:eastAsia="Arial" w:cstheme="minorHAnsi"/>
                <w:color w:val="171717" w:themeColor="background2" w:themeShade="1A"/>
              </w:rPr>
            </w:pPr>
          </w:p>
          <w:p w14:paraId="284FB59B" w14:textId="7F75F37A" w:rsidR="0007558C" w:rsidRDefault="00D62E65" w:rsidP="00E31DE1">
            <w:pPr>
              <w:spacing w:line="288" w:lineRule="auto"/>
              <w:rPr>
                <w:rFonts w:eastAsia="Arial" w:cstheme="minorHAnsi"/>
                <w:color w:val="171717" w:themeColor="background2" w:themeShade="1A"/>
              </w:rPr>
            </w:pPr>
            <w:r>
              <w:rPr>
                <w:rFonts w:eastAsia="Arial" w:cstheme="minorHAnsi"/>
                <w:color w:val="171717" w:themeColor="background2" w:themeShade="1A"/>
              </w:rPr>
              <w:t xml:space="preserve">MH </w:t>
            </w:r>
            <w:r w:rsidR="0007558C">
              <w:rPr>
                <w:rFonts w:eastAsia="Arial" w:cstheme="minorHAnsi"/>
                <w:color w:val="171717" w:themeColor="background2" w:themeShade="1A"/>
              </w:rPr>
              <w:t>–</w:t>
            </w:r>
            <w:r>
              <w:rPr>
                <w:rFonts w:eastAsia="Arial" w:cstheme="minorHAnsi"/>
                <w:color w:val="171717" w:themeColor="background2" w:themeShade="1A"/>
              </w:rPr>
              <w:t xml:space="preserve"> </w:t>
            </w:r>
            <w:r w:rsidR="0007558C">
              <w:rPr>
                <w:rFonts w:eastAsia="Arial" w:cstheme="minorHAnsi"/>
                <w:color w:val="171717" w:themeColor="background2" w:themeShade="1A"/>
              </w:rPr>
              <w:t>Is there going to be b</w:t>
            </w:r>
            <w:r>
              <w:rPr>
                <w:rFonts w:eastAsia="Arial" w:cstheme="minorHAnsi"/>
                <w:color w:val="171717" w:themeColor="background2" w:themeShade="1A"/>
              </w:rPr>
              <w:t xml:space="preserve">ackfill pay available? </w:t>
            </w:r>
          </w:p>
          <w:p w14:paraId="63243225" w14:textId="6483FA93" w:rsidR="00D62E65" w:rsidRDefault="00D62E65" w:rsidP="00E31DE1">
            <w:pPr>
              <w:spacing w:line="288" w:lineRule="auto"/>
              <w:rPr>
                <w:rFonts w:eastAsia="Arial" w:cstheme="minorHAnsi"/>
                <w:color w:val="171717" w:themeColor="background2" w:themeShade="1A"/>
              </w:rPr>
            </w:pPr>
            <w:r>
              <w:rPr>
                <w:rFonts w:eastAsia="Arial" w:cstheme="minorHAnsi"/>
                <w:color w:val="171717" w:themeColor="background2" w:themeShade="1A"/>
              </w:rPr>
              <w:t xml:space="preserve">BP – No. </w:t>
            </w:r>
            <w:r w:rsidR="0007558C">
              <w:rPr>
                <w:rFonts w:eastAsia="Arial" w:cstheme="minorHAnsi"/>
                <w:color w:val="171717" w:themeColor="background2" w:themeShade="1A"/>
              </w:rPr>
              <w:t>The m</w:t>
            </w:r>
            <w:r>
              <w:rPr>
                <w:rFonts w:eastAsia="Arial" w:cstheme="minorHAnsi"/>
                <w:color w:val="171717" w:themeColor="background2" w:themeShade="1A"/>
              </w:rPr>
              <w:t>oney</w:t>
            </w:r>
            <w:r w:rsidR="0007558C">
              <w:rPr>
                <w:rFonts w:eastAsia="Arial" w:cstheme="minorHAnsi"/>
                <w:color w:val="171717" w:themeColor="background2" w:themeShade="1A"/>
              </w:rPr>
              <w:t xml:space="preserve"> is</w:t>
            </w:r>
            <w:r>
              <w:rPr>
                <w:rFonts w:eastAsia="Arial" w:cstheme="minorHAnsi"/>
                <w:color w:val="171717" w:themeColor="background2" w:themeShade="1A"/>
              </w:rPr>
              <w:t xml:space="preserve"> only for the service if there is </w:t>
            </w:r>
            <w:r w:rsidR="0007558C">
              <w:rPr>
                <w:rFonts w:eastAsia="Arial" w:cstheme="minorHAnsi"/>
                <w:color w:val="171717" w:themeColor="background2" w:themeShade="1A"/>
              </w:rPr>
              <w:t xml:space="preserve">enough </w:t>
            </w:r>
            <w:r>
              <w:rPr>
                <w:rFonts w:eastAsia="Arial" w:cstheme="minorHAnsi"/>
                <w:color w:val="171717" w:themeColor="background2" w:themeShade="1A"/>
              </w:rPr>
              <w:t>activity.</w:t>
            </w:r>
          </w:p>
          <w:p w14:paraId="0B49E2EC" w14:textId="6FF24490" w:rsidR="008043F4" w:rsidRDefault="008043F4" w:rsidP="00E31DE1">
            <w:pPr>
              <w:spacing w:line="288" w:lineRule="auto"/>
              <w:rPr>
                <w:rFonts w:eastAsia="Arial" w:cstheme="minorHAnsi"/>
                <w:color w:val="171717" w:themeColor="background2" w:themeShade="1A"/>
              </w:rPr>
            </w:pPr>
            <w:r>
              <w:rPr>
                <w:rFonts w:eastAsia="Arial" w:cstheme="minorHAnsi"/>
                <w:color w:val="171717" w:themeColor="background2" w:themeShade="1A"/>
              </w:rPr>
              <w:t>MH – Asked about funding for meetings to set this up and the difficulties surrounding it. LPC could facilitate this</w:t>
            </w:r>
            <w:r w:rsidR="0007558C">
              <w:rPr>
                <w:rFonts w:eastAsia="Arial" w:cstheme="minorHAnsi"/>
                <w:color w:val="171717" w:themeColor="background2" w:themeShade="1A"/>
              </w:rPr>
              <w:t xml:space="preserve"> with the PCN’s. </w:t>
            </w:r>
            <w:r>
              <w:rPr>
                <w:rFonts w:eastAsia="Arial" w:cstheme="minorHAnsi"/>
                <w:color w:val="171717" w:themeColor="background2" w:themeShade="1A"/>
              </w:rPr>
              <w:t>Members to discuss how we can help support this</w:t>
            </w:r>
          </w:p>
          <w:p w14:paraId="3C3D339C" w14:textId="77777777" w:rsidR="0007558C" w:rsidRDefault="0007558C" w:rsidP="00E31DE1">
            <w:pPr>
              <w:spacing w:line="288" w:lineRule="auto"/>
              <w:rPr>
                <w:rFonts w:eastAsia="Arial" w:cstheme="minorHAnsi"/>
                <w:color w:val="171717" w:themeColor="background2" w:themeShade="1A"/>
              </w:rPr>
            </w:pPr>
          </w:p>
          <w:p w14:paraId="603A8905" w14:textId="4F5901D1" w:rsidR="0007558C" w:rsidRDefault="008043F4" w:rsidP="00E31DE1">
            <w:pPr>
              <w:spacing w:line="288" w:lineRule="auto"/>
              <w:rPr>
                <w:rFonts w:eastAsia="Arial" w:cstheme="minorHAnsi"/>
                <w:color w:val="171717" w:themeColor="background2" w:themeShade="1A"/>
              </w:rPr>
            </w:pPr>
            <w:r>
              <w:rPr>
                <w:rFonts w:eastAsia="Arial" w:cstheme="minorHAnsi"/>
                <w:color w:val="171717" w:themeColor="background2" w:themeShade="1A"/>
              </w:rPr>
              <w:t>DP –</w:t>
            </w:r>
            <w:r w:rsidR="0007558C">
              <w:rPr>
                <w:rFonts w:eastAsia="Arial" w:cstheme="minorHAnsi"/>
                <w:color w:val="171717" w:themeColor="background2" w:themeShade="1A"/>
              </w:rPr>
              <w:t xml:space="preserve"> What is the selection process for the r</w:t>
            </w:r>
            <w:r>
              <w:rPr>
                <w:rFonts w:eastAsia="Arial" w:cstheme="minorHAnsi"/>
                <w:color w:val="171717" w:themeColor="background2" w:themeShade="1A"/>
              </w:rPr>
              <w:t xml:space="preserve">oll out. </w:t>
            </w:r>
          </w:p>
          <w:p w14:paraId="23F6536A" w14:textId="7DF20B28" w:rsidR="008043F4" w:rsidRDefault="008043F4" w:rsidP="00E31DE1">
            <w:pPr>
              <w:spacing w:line="288" w:lineRule="auto"/>
              <w:rPr>
                <w:rFonts w:eastAsia="Arial" w:cstheme="minorHAnsi"/>
                <w:color w:val="171717" w:themeColor="background2" w:themeShade="1A"/>
              </w:rPr>
            </w:pPr>
            <w:r>
              <w:rPr>
                <w:rFonts w:eastAsia="Arial" w:cstheme="minorHAnsi"/>
                <w:color w:val="171717" w:themeColor="background2" w:themeShade="1A"/>
              </w:rPr>
              <w:t xml:space="preserve">BP – </w:t>
            </w:r>
            <w:r w:rsidR="0007558C">
              <w:rPr>
                <w:rFonts w:eastAsia="Arial" w:cstheme="minorHAnsi"/>
                <w:color w:val="171717" w:themeColor="background2" w:themeShade="1A"/>
              </w:rPr>
              <w:t xml:space="preserve">It will be left to us </w:t>
            </w:r>
            <w:r>
              <w:rPr>
                <w:rFonts w:eastAsia="Arial" w:cstheme="minorHAnsi"/>
                <w:color w:val="171717" w:themeColor="background2" w:themeShade="1A"/>
              </w:rPr>
              <w:t>to decide how quickly it will be rolled out</w:t>
            </w:r>
            <w:r w:rsidR="0007558C">
              <w:rPr>
                <w:rFonts w:eastAsia="Arial" w:cstheme="minorHAnsi"/>
                <w:color w:val="171717" w:themeColor="background2" w:themeShade="1A"/>
              </w:rPr>
              <w:t xml:space="preserve">, </w:t>
            </w:r>
            <w:r>
              <w:rPr>
                <w:rFonts w:eastAsia="Arial" w:cstheme="minorHAnsi"/>
                <w:color w:val="171717" w:themeColor="background2" w:themeShade="1A"/>
              </w:rPr>
              <w:t>providing PCN’s are capable.</w:t>
            </w:r>
          </w:p>
          <w:p w14:paraId="7872F60D" w14:textId="77777777" w:rsidR="001861D4" w:rsidRDefault="001861D4" w:rsidP="00E31DE1">
            <w:pPr>
              <w:spacing w:line="288" w:lineRule="auto"/>
              <w:rPr>
                <w:rFonts w:eastAsia="Arial" w:cstheme="minorHAnsi"/>
                <w:color w:val="171717" w:themeColor="background2" w:themeShade="1A"/>
              </w:rPr>
            </w:pPr>
          </w:p>
          <w:p w14:paraId="5F82494B" w14:textId="6E5809C2" w:rsidR="00746A45" w:rsidRDefault="001861D4" w:rsidP="00746A45">
            <w:pPr>
              <w:spacing w:line="288" w:lineRule="auto"/>
              <w:rPr>
                <w:rFonts w:eastAsia="Arial" w:cstheme="minorHAnsi"/>
                <w:color w:val="171717" w:themeColor="background2" w:themeShade="1A"/>
              </w:rPr>
            </w:pPr>
            <w:r>
              <w:rPr>
                <w:rFonts w:eastAsia="Arial" w:cstheme="minorHAnsi"/>
                <w:color w:val="171717" w:themeColor="background2" w:themeShade="1A"/>
              </w:rPr>
              <w:t>BP was asked by m</w:t>
            </w:r>
            <w:r w:rsidR="00746A45">
              <w:rPr>
                <w:rFonts w:eastAsia="Arial" w:cstheme="minorHAnsi"/>
                <w:color w:val="171717" w:themeColor="background2" w:themeShade="1A"/>
              </w:rPr>
              <w:t>ultiple members regarding PGD’s and the reluctance of Liverpool CCG to take the load on</w:t>
            </w:r>
            <w:r>
              <w:rPr>
                <w:rFonts w:eastAsia="Arial" w:cstheme="minorHAnsi"/>
                <w:color w:val="171717" w:themeColor="background2" w:themeShade="1A"/>
              </w:rPr>
              <w:t xml:space="preserve"> and how that conversation can be pushed forward to ensure positive results for both GP CPCS and CATC. </w:t>
            </w:r>
          </w:p>
          <w:p w14:paraId="4F3A5A18" w14:textId="0AA01267" w:rsidR="00746A45" w:rsidRPr="00D62E65" w:rsidRDefault="00746A45" w:rsidP="00746A45">
            <w:pPr>
              <w:spacing w:line="288" w:lineRule="auto"/>
              <w:rPr>
                <w:rFonts w:eastAsia="Arial" w:cstheme="minorHAnsi"/>
                <w:color w:val="171717" w:themeColor="background2" w:themeShade="1A"/>
              </w:rPr>
            </w:pPr>
          </w:p>
        </w:tc>
        <w:tc>
          <w:tcPr>
            <w:tcW w:w="891" w:type="pct"/>
          </w:tcPr>
          <w:p w14:paraId="26429A38" w14:textId="62A02806" w:rsidR="000000CD" w:rsidRPr="00C7177E" w:rsidRDefault="000000CD" w:rsidP="002F2BF9">
            <w:pPr>
              <w:spacing w:line="288" w:lineRule="auto"/>
              <w:rPr>
                <w:rFonts w:cstheme="minorHAnsi"/>
                <w:b/>
                <w:bCs/>
                <w:color w:val="171717" w:themeColor="background2" w:themeShade="1A"/>
              </w:rPr>
            </w:pPr>
          </w:p>
        </w:tc>
      </w:tr>
      <w:tr w:rsidR="000000CD" w:rsidRPr="00C7177E" w14:paraId="1DDE8633" w14:textId="77777777" w:rsidTr="002F2BF9">
        <w:tc>
          <w:tcPr>
            <w:tcW w:w="441" w:type="pct"/>
          </w:tcPr>
          <w:p w14:paraId="3306B351" w14:textId="77777777" w:rsidR="000000CD" w:rsidRPr="00C7177E" w:rsidRDefault="000000CD" w:rsidP="002F2BF9">
            <w:pPr>
              <w:spacing w:line="288" w:lineRule="auto"/>
              <w:rPr>
                <w:rFonts w:cstheme="minorHAnsi"/>
                <w:color w:val="171717" w:themeColor="background2" w:themeShade="1A"/>
              </w:rPr>
            </w:pPr>
            <w:r w:rsidRPr="00C7177E">
              <w:rPr>
                <w:rFonts w:cstheme="minorHAnsi"/>
                <w:color w:val="171717" w:themeColor="background2" w:themeShade="1A"/>
              </w:rPr>
              <w:t>5.3</w:t>
            </w:r>
          </w:p>
        </w:tc>
        <w:tc>
          <w:tcPr>
            <w:tcW w:w="3668" w:type="pct"/>
          </w:tcPr>
          <w:p w14:paraId="7F6914A4" w14:textId="77777777" w:rsidR="001A6A51" w:rsidRPr="003276A4" w:rsidRDefault="00887972" w:rsidP="00E31DE1">
            <w:pPr>
              <w:spacing w:line="288" w:lineRule="auto"/>
              <w:rPr>
                <w:rFonts w:cstheme="minorHAnsi"/>
                <w:bCs/>
                <w:color w:val="5A913C"/>
              </w:rPr>
            </w:pPr>
            <w:r w:rsidRPr="003276A4">
              <w:rPr>
                <w:rFonts w:cstheme="minorHAnsi"/>
                <w:bCs/>
                <w:color w:val="5A913C"/>
              </w:rPr>
              <w:t>GP CPCS Discussion</w:t>
            </w:r>
          </w:p>
          <w:p w14:paraId="131ED9E5" w14:textId="77777777" w:rsidR="001A6A51" w:rsidRDefault="001A6A51" w:rsidP="00E31DE1">
            <w:pPr>
              <w:spacing w:line="288" w:lineRule="auto"/>
              <w:rPr>
                <w:rFonts w:cstheme="minorHAnsi"/>
                <w:bCs/>
              </w:rPr>
            </w:pPr>
          </w:p>
          <w:p w14:paraId="265E179F" w14:textId="77777777" w:rsidR="003276A4" w:rsidRDefault="001A6A51" w:rsidP="00E31DE1">
            <w:pPr>
              <w:spacing w:line="288" w:lineRule="auto"/>
              <w:rPr>
                <w:rFonts w:cstheme="minorHAnsi"/>
                <w:bCs/>
              </w:rPr>
            </w:pPr>
            <w:r>
              <w:rPr>
                <w:rFonts w:cstheme="minorHAnsi"/>
                <w:bCs/>
              </w:rPr>
              <w:t xml:space="preserve">Members discussed the responses from BP. </w:t>
            </w:r>
          </w:p>
          <w:p w14:paraId="28D4AF8F" w14:textId="77777777" w:rsidR="003276A4" w:rsidRDefault="003276A4" w:rsidP="00E31DE1">
            <w:pPr>
              <w:spacing w:line="288" w:lineRule="auto"/>
              <w:rPr>
                <w:rFonts w:cstheme="minorHAnsi"/>
                <w:bCs/>
              </w:rPr>
            </w:pPr>
          </w:p>
          <w:p w14:paraId="01C817AA" w14:textId="5A5A4073" w:rsidR="001861D4" w:rsidRDefault="003276A4" w:rsidP="00E31DE1">
            <w:pPr>
              <w:spacing w:line="288" w:lineRule="auto"/>
              <w:rPr>
                <w:rFonts w:cstheme="minorHAnsi"/>
                <w:bCs/>
              </w:rPr>
            </w:pPr>
            <w:r>
              <w:rPr>
                <w:rFonts w:cstheme="minorHAnsi"/>
                <w:bCs/>
              </w:rPr>
              <w:t xml:space="preserve">A pay as you go (PAYG) PGD was discussed along with how we could spend other funds to push this along. JD made a case </w:t>
            </w:r>
            <w:r w:rsidR="00733ECF">
              <w:rPr>
                <w:rFonts w:cstheme="minorHAnsi"/>
                <w:bCs/>
              </w:rPr>
              <w:t>f</w:t>
            </w:r>
            <w:r w:rsidR="00733ECF">
              <w:t xml:space="preserve">or using money that pharmacies save through other services, such as not dispensed </w:t>
            </w:r>
            <w:r>
              <w:rPr>
                <w:rFonts w:cstheme="minorHAnsi"/>
                <w:bCs/>
              </w:rPr>
              <w:t xml:space="preserve">to help </w:t>
            </w:r>
            <w:r w:rsidR="001861D4">
              <w:rPr>
                <w:rFonts w:cstheme="minorHAnsi"/>
                <w:bCs/>
              </w:rPr>
              <w:t>get things moving</w:t>
            </w:r>
            <w:r>
              <w:rPr>
                <w:rFonts w:cstheme="minorHAnsi"/>
                <w:bCs/>
              </w:rPr>
              <w:t xml:space="preserve">. </w:t>
            </w:r>
          </w:p>
          <w:p w14:paraId="6C2A06C9" w14:textId="77777777" w:rsidR="001861D4" w:rsidRDefault="001861D4" w:rsidP="00E31DE1">
            <w:pPr>
              <w:spacing w:line="288" w:lineRule="auto"/>
              <w:rPr>
                <w:rFonts w:cstheme="minorHAnsi"/>
                <w:bCs/>
              </w:rPr>
            </w:pPr>
          </w:p>
          <w:p w14:paraId="10901C66" w14:textId="77777777" w:rsidR="00D5090B" w:rsidRDefault="00D5090B" w:rsidP="00E31DE1">
            <w:pPr>
              <w:spacing w:line="288" w:lineRule="auto"/>
              <w:rPr>
                <w:rFonts w:cstheme="minorHAnsi"/>
                <w:bCs/>
              </w:rPr>
            </w:pPr>
            <w:r>
              <w:rPr>
                <w:rFonts w:cstheme="minorHAnsi"/>
                <w:bCs/>
              </w:rPr>
              <w:t>Other suggestions included:</w:t>
            </w:r>
          </w:p>
          <w:p w14:paraId="37C9BE90" w14:textId="77777777" w:rsidR="00D5090B" w:rsidRDefault="00D5090B" w:rsidP="00E31DE1">
            <w:pPr>
              <w:pStyle w:val="ListParagraph"/>
              <w:numPr>
                <w:ilvl w:val="0"/>
                <w:numId w:val="2"/>
              </w:numPr>
              <w:spacing w:line="288" w:lineRule="auto"/>
              <w:rPr>
                <w:rFonts w:cstheme="minorHAnsi"/>
                <w:bCs/>
              </w:rPr>
            </w:pPr>
            <w:r>
              <w:rPr>
                <w:rFonts w:cstheme="minorHAnsi"/>
                <w:bCs/>
              </w:rPr>
              <w:t>P</w:t>
            </w:r>
            <w:r w:rsidR="001861D4" w:rsidRPr="00D5090B">
              <w:rPr>
                <w:rFonts w:cstheme="minorHAnsi"/>
                <w:bCs/>
              </w:rPr>
              <w:t>urchase</w:t>
            </w:r>
            <w:r w:rsidR="003276A4" w:rsidRPr="00D5090B">
              <w:rPr>
                <w:rFonts w:cstheme="minorHAnsi"/>
                <w:bCs/>
              </w:rPr>
              <w:t xml:space="preserve"> a PGD </w:t>
            </w:r>
            <w:r w:rsidR="001861D4" w:rsidRPr="00D5090B">
              <w:rPr>
                <w:rFonts w:cstheme="minorHAnsi"/>
                <w:bCs/>
              </w:rPr>
              <w:t xml:space="preserve">ourselves </w:t>
            </w:r>
            <w:r w:rsidR="003276A4" w:rsidRPr="00D5090B">
              <w:rPr>
                <w:rFonts w:cstheme="minorHAnsi"/>
                <w:bCs/>
              </w:rPr>
              <w:t xml:space="preserve">and supply it to all pharmacies in Liverpool. </w:t>
            </w:r>
          </w:p>
          <w:p w14:paraId="38EB3D0F" w14:textId="4E4BC404" w:rsidR="003276A4" w:rsidRPr="00D5090B" w:rsidRDefault="00D5090B" w:rsidP="00E31DE1">
            <w:pPr>
              <w:pStyle w:val="ListParagraph"/>
              <w:numPr>
                <w:ilvl w:val="0"/>
                <w:numId w:val="2"/>
              </w:numPr>
              <w:spacing w:line="288" w:lineRule="auto"/>
              <w:rPr>
                <w:rFonts w:cstheme="minorHAnsi"/>
                <w:bCs/>
              </w:rPr>
            </w:pPr>
            <w:r>
              <w:rPr>
                <w:rFonts w:cstheme="minorHAnsi"/>
                <w:bCs/>
              </w:rPr>
              <w:t>C</w:t>
            </w:r>
            <w:r w:rsidR="00433FE5" w:rsidRPr="00D5090B">
              <w:rPr>
                <w:rFonts w:cstheme="minorHAnsi"/>
                <w:bCs/>
              </w:rPr>
              <w:t>ollect data on UTI’s and form that into a presentation of how much money we could save</w:t>
            </w:r>
            <w:r w:rsidR="001861D4" w:rsidRPr="00D5090B">
              <w:rPr>
                <w:rFonts w:cstheme="minorHAnsi"/>
                <w:bCs/>
              </w:rPr>
              <w:t xml:space="preserve"> to attract the CCG into moving ahead.</w:t>
            </w:r>
          </w:p>
          <w:p w14:paraId="3199EF6D" w14:textId="77777777" w:rsidR="003276A4" w:rsidRDefault="003276A4" w:rsidP="00E31DE1">
            <w:pPr>
              <w:spacing w:line="288" w:lineRule="auto"/>
              <w:rPr>
                <w:rFonts w:cstheme="minorHAnsi"/>
                <w:bCs/>
              </w:rPr>
            </w:pPr>
          </w:p>
          <w:p w14:paraId="1F3BAEA6" w14:textId="29FDC5F1" w:rsidR="002F2BF9" w:rsidRDefault="00E55D76" w:rsidP="00E31DE1">
            <w:pPr>
              <w:spacing w:line="288" w:lineRule="auto"/>
              <w:rPr>
                <w:rFonts w:cstheme="minorHAnsi"/>
                <w:bCs/>
              </w:rPr>
            </w:pPr>
            <w:r>
              <w:rPr>
                <w:rFonts w:cstheme="minorHAnsi"/>
                <w:bCs/>
              </w:rPr>
              <w:t xml:space="preserve">MH to email </w:t>
            </w:r>
            <w:r w:rsidR="00D5090B">
              <w:rPr>
                <w:rFonts w:cstheme="minorHAnsi"/>
                <w:bCs/>
              </w:rPr>
              <w:t xml:space="preserve">PCN </w:t>
            </w:r>
            <w:r>
              <w:rPr>
                <w:rFonts w:cstheme="minorHAnsi"/>
                <w:bCs/>
              </w:rPr>
              <w:t>lead</w:t>
            </w:r>
            <w:r w:rsidR="00D5090B">
              <w:rPr>
                <w:rFonts w:cstheme="minorHAnsi"/>
                <w:bCs/>
              </w:rPr>
              <w:t>s</w:t>
            </w:r>
            <w:r>
              <w:rPr>
                <w:rFonts w:cstheme="minorHAnsi"/>
                <w:bCs/>
              </w:rPr>
              <w:t xml:space="preserve"> to inform the m</w:t>
            </w:r>
            <w:r w:rsidR="00F16860">
              <w:rPr>
                <w:rFonts w:cstheme="minorHAnsi"/>
                <w:bCs/>
              </w:rPr>
              <w:t>embers</w:t>
            </w:r>
            <w:r>
              <w:rPr>
                <w:rFonts w:cstheme="minorHAnsi"/>
                <w:bCs/>
              </w:rPr>
              <w:t xml:space="preserve"> </w:t>
            </w:r>
            <w:r w:rsidR="00D5090B">
              <w:rPr>
                <w:rFonts w:cstheme="minorHAnsi"/>
                <w:bCs/>
              </w:rPr>
              <w:t>of the current situation</w:t>
            </w:r>
            <w:r w:rsidR="00AE6CBE">
              <w:rPr>
                <w:rFonts w:cstheme="minorHAnsi"/>
                <w:bCs/>
              </w:rPr>
              <w:t xml:space="preserve"> to ask if they can engage their GP surgeries in their area</w:t>
            </w:r>
            <w:r w:rsidR="00D5090B">
              <w:rPr>
                <w:rFonts w:cstheme="minorHAnsi"/>
                <w:bCs/>
              </w:rPr>
              <w:t>.</w:t>
            </w:r>
          </w:p>
          <w:p w14:paraId="368C9F96" w14:textId="77777777" w:rsidR="00E55D76" w:rsidRDefault="00E55D76" w:rsidP="00E31DE1">
            <w:pPr>
              <w:spacing w:line="288" w:lineRule="auto"/>
              <w:rPr>
                <w:rFonts w:cstheme="minorHAnsi"/>
                <w:bCs/>
              </w:rPr>
            </w:pPr>
          </w:p>
          <w:p w14:paraId="016D29EF" w14:textId="0C4FB9AD" w:rsidR="00E55D76" w:rsidRPr="00D5090B" w:rsidRDefault="00E55D76" w:rsidP="00E31DE1">
            <w:pPr>
              <w:spacing w:line="288" w:lineRule="auto"/>
              <w:rPr>
                <w:rFonts w:cstheme="minorHAnsi"/>
                <w:b/>
              </w:rPr>
            </w:pPr>
            <w:r w:rsidRPr="00D5090B">
              <w:rPr>
                <w:rFonts w:cstheme="minorHAnsi"/>
                <w:b/>
              </w:rPr>
              <w:t>S</w:t>
            </w:r>
            <w:r w:rsidR="00D5090B" w:rsidRPr="00D5090B">
              <w:rPr>
                <w:rFonts w:cstheme="minorHAnsi"/>
                <w:b/>
              </w:rPr>
              <w:t>hould we use s</w:t>
            </w:r>
            <w:r w:rsidRPr="00D5090B">
              <w:rPr>
                <w:rFonts w:cstheme="minorHAnsi"/>
                <w:b/>
              </w:rPr>
              <w:t>urplus funds to backfill</w:t>
            </w:r>
            <w:r w:rsidR="005846B5">
              <w:rPr>
                <w:rFonts w:cstheme="minorHAnsi"/>
                <w:b/>
              </w:rPr>
              <w:t xml:space="preserve"> PCN Leads to engage with PCN’s on rolling out CPCS?</w:t>
            </w:r>
          </w:p>
          <w:p w14:paraId="28483328" w14:textId="74DF60F1" w:rsidR="00E55D76" w:rsidRDefault="00E55D76" w:rsidP="00E31DE1">
            <w:pPr>
              <w:spacing w:line="288" w:lineRule="auto"/>
              <w:rPr>
                <w:rFonts w:cstheme="minorHAnsi"/>
                <w:bCs/>
              </w:rPr>
            </w:pPr>
          </w:p>
          <w:p w14:paraId="3896EE78" w14:textId="202D9CE1" w:rsidR="00E55D76" w:rsidRDefault="00E55D76" w:rsidP="00E31DE1">
            <w:pPr>
              <w:spacing w:line="288" w:lineRule="auto"/>
              <w:rPr>
                <w:rFonts w:cstheme="minorHAnsi"/>
                <w:bCs/>
              </w:rPr>
            </w:pPr>
            <w:r w:rsidRPr="00E55D76">
              <w:rPr>
                <w:rFonts w:cstheme="minorHAnsi"/>
                <w:b/>
              </w:rPr>
              <w:t>VOTE</w:t>
            </w:r>
            <w:r>
              <w:rPr>
                <w:rFonts w:cstheme="minorHAnsi"/>
                <w:bCs/>
              </w:rPr>
              <w:t>: 10 Yes / 0 No / 0 Abstain</w:t>
            </w:r>
          </w:p>
          <w:p w14:paraId="530B8B3C" w14:textId="76A2F972" w:rsidR="00E55D76" w:rsidRPr="00887972" w:rsidRDefault="00E55D76" w:rsidP="00E55D76">
            <w:pPr>
              <w:spacing w:line="288" w:lineRule="auto"/>
              <w:rPr>
                <w:rFonts w:cstheme="minorHAnsi"/>
                <w:bCs/>
              </w:rPr>
            </w:pPr>
          </w:p>
        </w:tc>
        <w:tc>
          <w:tcPr>
            <w:tcW w:w="891" w:type="pct"/>
          </w:tcPr>
          <w:p w14:paraId="00D85BF0" w14:textId="77777777" w:rsidR="000000CD" w:rsidRDefault="000000CD" w:rsidP="002F2BF9">
            <w:pPr>
              <w:spacing w:line="288" w:lineRule="auto"/>
              <w:rPr>
                <w:rFonts w:cstheme="minorHAnsi"/>
                <w:b/>
                <w:bCs/>
                <w:color w:val="171717" w:themeColor="background2" w:themeShade="1A"/>
              </w:rPr>
            </w:pPr>
          </w:p>
          <w:p w14:paraId="7C91FDC9" w14:textId="77777777" w:rsidR="00D5090B" w:rsidRDefault="00D5090B" w:rsidP="002F2BF9">
            <w:pPr>
              <w:spacing w:line="288" w:lineRule="auto"/>
              <w:rPr>
                <w:rFonts w:cstheme="minorHAnsi"/>
                <w:b/>
                <w:bCs/>
                <w:color w:val="171717" w:themeColor="background2" w:themeShade="1A"/>
              </w:rPr>
            </w:pPr>
          </w:p>
          <w:p w14:paraId="37E0CA14" w14:textId="77777777" w:rsidR="00D5090B" w:rsidRDefault="00D5090B" w:rsidP="002F2BF9">
            <w:pPr>
              <w:spacing w:line="288" w:lineRule="auto"/>
              <w:rPr>
                <w:rFonts w:cstheme="minorHAnsi"/>
                <w:b/>
                <w:bCs/>
                <w:color w:val="171717" w:themeColor="background2" w:themeShade="1A"/>
              </w:rPr>
            </w:pPr>
          </w:p>
          <w:p w14:paraId="5513A7B2" w14:textId="77777777" w:rsidR="00D5090B" w:rsidRDefault="00D5090B" w:rsidP="002F2BF9">
            <w:pPr>
              <w:spacing w:line="288" w:lineRule="auto"/>
              <w:rPr>
                <w:rFonts w:cstheme="minorHAnsi"/>
                <w:b/>
                <w:bCs/>
                <w:color w:val="171717" w:themeColor="background2" w:themeShade="1A"/>
              </w:rPr>
            </w:pPr>
          </w:p>
          <w:p w14:paraId="3E2D12A1" w14:textId="77777777" w:rsidR="00D5090B" w:rsidRDefault="00D5090B" w:rsidP="002F2BF9">
            <w:pPr>
              <w:spacing w:line="288" w:lineRule="auto"/>
              <w:rPr>
                <w:rFonts w:cstheme="minorHAnsi"/>
                <w:b/>
                <w:bCs/>
                <w:color w:val="171717" w:themeColor="background2" w:themeShade="1A"/>
              </w:rPr>
            </w:pPr>
          </w:p>
          <w:p w14:paraId="7BB00C68" w14:textId="77777777" w:rsidR="00D5090B" w:rsidRDefault="00D5090B" w:rsidP="002F2BF9">
            <w:pPr>
              <w:spacing w:line="288" w:lineRule="auto"/>
              <w:rPr>
                <w:rFonts w:cstheme="minorHAnsi"/>
                <w:b/>
                <w:bCs/>
                <w:color w:val="171717" w:themeColor="background2" w:themeShade="1A"/>
              </w:rPr>
            </w:pPr>
          </w:p>
          <w:p w14:paraId="3C1BAA0E" w14:textId="77777777" w:rsidR="00D5090B" w:rsidRDefault="00D5090B" w:rsidP="002F2BF9">
            <w:pPr>
              <w:spacing w:line="288" w:lineRule="auto"/>
              <w:rPr>
                <w:rFonts w:cstheme="minorHAnsi"/>
                <w:b/>
                <w:bCs/>
                <w:color w:val="171717" w:themeColor="background2" w:themeShade="1A"/>
              </w:rPr>
            </w:pPr>
          </w:p>
          <w:p w14:paraId="198E7340" w14:textId="77777777" w:rsidR="00D5090B" w:rsidRDefault="00D5090B" w:rsidP="002F2BF9">
            <w:pPr>
              <w:spacing w:line="288" w:lineRule="auto"/>
              <w:rPr>
                <w:rFonts w:cstheme="minorHAnsi"/>
                <w:b/>
                <w:bCs/>
                <w:color w:val="171717" w:themeColor="background2" w:themeShade="1A"/>
              </w:rPr>
            </w:pPr>
          </w:p>
          <w:p w14:paraId="4ADA3449" w14:textId="77777777" w:rsidR="00D5090B" w:rsidRDefault="00D5090B" w:rsidP="002F2BF9">
            <w:pPr>
              <w:spacing w:line="288" w:lineRule="auto"/>
              <w:rPr>
                <w:rFonts w:cstheme="minorHAnsi"/>
                <w:b/>
                <w:bCs/>
                <w:color w:val="171717" w:themeColor="background2" w:themeShade="1A"/>
              </w:rPr>
            </w:pPr>
          </w:p>
          <w:p w14:paraId="22D103D9" w14:textId="77777777" w:rsidR="00D5090B" w:rsidRDefault="00D5090B" w:rsidP="002F2BF9">
            <w:pPr>
              <w:spacing w:line="288" w:lineRule="auto"/>
              <w:rPr>
                <w:rFonts w:cstheme="minorHAnsi"/>
                <w:b/>
                <w:bCs/>
                <w:color w:val="171717" w:themeColor="background2" w:themeShade="1A"/>
              </w:rPr>
            </w:pPr>
          </w:p>
          <w:p w14:paraId="16671600" w14:textId="77777777" w:rsidR="00D5090B" w:rsidRDefault="00D5090B" w:rsidP="002F2BF9">
            <w:pPr>
              <w:spacing w:line="288" w:lineRule="auto"/>
              <w:rPr>
                <w:rFonts w:cstheme="minorHAnsi"/>
                <w:b/>
                <w:bCs/>
                <w:color w:val="171717" w:themeColor="background2" w:themeShade="1A"/>
              </w:rPr>
            </w:pPr>
          </w:p>
          <w:p w14:paraId="6D290ABD" w14:textId="77777777" w:rsidR="00D5090B" w:rsidRDefault="00D5090B" w:rsidP="002F2BF9">
            <w:pPr>
              <w:spacing w:line="288" w:lineRule="auto"/>
              <w:rPr>
                <w:rFonts w:cstheme="minorHAnsi"/>
                <w:b/>
                <w:bCs/>
                <w:color w:val="171717" w:themeColor="background2" w:themeShade="1A"/>
              </w:rPr>
            </w:pPr>
          </w:p>
          <w:p w14:paraId="138FED1B" w14:textId="77777777" w:rsidR="00D5090B" w:rsidRDefault="00D5090B" w:rsidP="002F2BF9">
            <w:pPr>
              <w:spacing w:line="288" w:lineRule="auto"/>
              <w:rPr>
                <w:rFonts w:cstheme="minorHAnsi"/>
                <w:b/>
                <w:bCs/>
                <w:color w:val="171717" w:themeColor="background2" w:themeShade="1A"/>
              </w:rPr>
            </w:pPr>
          </w:p>
          <w:p w14:paraId="7CE9513D" w14:textId="34385BF3" w:rsidR="00D5090B" w:rsidRPr="00D5090B" w:rsidRDefault="00D5090B" w:rsidP="002F2BF9">
            <w:pPr>
              <w:spacing w:line="288" w:lineRule="auto"/>
              <w:rPr>
                <w:rFonts w:cstheme="minorHAnsi"/>
                <w:b/>
                <w:bCs/>
                <w:color w:val="171717" w:themeColor="background2" w:themeShade="1A"/>
              </w:rPr>
            </w:pPr>
            <w:r>
              <w:rPr>
                <w:rFonts w:cstheme="minorHAnsi"/>
                <w:b/>
                <w:bCs/>
                <w:color w:val="171717" w:themeColor="background2" w:themeShade="1A"/>
              </w:rPr>
              <w:t>Action - MH</w:t>
            </w:r>
          </w:p>
        </w:tc>
      </w:tr>
      <w:tr w:rsidR="00887972" w:rsidRPr="00C7177E" w14:paraId="6840A8DA" w14:textId="77777777" w:rsidTr="001A6A51">
        <w:tc>
          <w:tcPr>
            <w:tcW w:w="5000" w:type="pct"/>
            <w:gridSpan w:val="3"/>
            <w:shd w:val="clear" w:color="auto" w:fill="5A913C"/>
          </w:tcPr>
          <w:p w14:paraId="4875BF82" w14:textId="5641BE2C" w:rsidR="00887972" w:rsidRPr="001A6A51" w:rsidRDefault="001A6A51" w:rsidP="001A6A51">
            <w:pPr>
              <w:pStyle w:val="Header"/>
              <w:tabs>
                <w:tab w:val="left" w:pos="1310"/>
              </w:tabs>
              <w:jc w:val="center"/>
              <w:rPr>
                <w:rFonts w:cstheme="minorHAnsi"/>
                <w:b/>
              </w:rPr>
            </w:pPr>
            <w:r>
              <w:rPr>
                <w:rFonts w:cstheme="minorHAnsi"/>
                <w:b/>
              </w:rPr>
              <w:t>BREAK</w:t>
            </w:r>
          </w:p>
        </w:tc>
      </w:tr>
      <w:tr w:rsidR="000000CD" w:rsidRPr="00C7177E" w14:paraId="17FDB788" w14:textId="77777777" w:rsidTr="002F2BF9">
        <w:tc>
          <w:tcPr>
            <w:tcW w:w="441" w:type="pct"/>
          </w:tcPr>
          <w:p w14:paraId="7CCF21DF" w14:textId="77777777" w:rsidR="000000CD" w:rsidRPr="00C7177E" w:rsidRDefault="000000CD" w:rsidP="002F2BF9">
            <w:pPr>
              <w:spacing w:line="288" w:lineRule="auto"/>
              <w:rPr>
                <w:rFonts w:cstheme="minorHAnsi"/>
                <w:color w:val="171717" w:themeColor="background2" w:themeShade="1A"/>
              </w:rPr>
            </w:pPr>
            <w:r>
              <w:rPr>
                <w:rFonts w:cstheme="minorHAnsi"/>
                <w:color w:val="171717" w:themeColor="background2" w:themeShade="1A"/>
              </w:rPr>
              <w:t>5.4</w:t>
            </w:r>
          </w:p>
        </w:tc>
        <w:tc>
          <w:tcPr>
            <w:tcW w:w="3668" w:type="pct"/>
          </w:tcPr>
          <w:p w14:paraId="3171445B" w14:textId="77777777" w:rsidR="000000CD" w:rsidRPr="002F2BF9" w:rsidRDefault="00887972" w:rsidP="00E31DE1">
            <w:pPr>
              <w:spacing w:line="288" w:lineRule="auto"/>
              <w:rPr>
                <w:rFonts w:cstheme="minorHAnsi"/>
                <w:bCs/>
                <w:color w:val="5A913C"/>
              </w:rPr>
            </w:pPr>
            <w:r w:rsidRPr="002F2BF9">
              <w:rPr>
                <w:rFonts w:cstheme="minorHAnsi"/>
                <w:bCs/>
                <w:color w:val="5A913C"/>
              </w:rPr>
              <w:t>PSNC Conference</w:t>
            </w:r>
          </w:p>
          <w:p w14:paraId="0DE30A0B" w14:textId="77777777" w:rsidR="00887972" w:rsidRDefault="00887972" w:rsidP="00E31DE1">
            <w:pPr>
              <w:spacing w:line="288" w:lineRule="auto"/>
              <w:rPr>
                <w:rFonts w:cstheme="minorHAnsi"/>
                <w:color w:val="5A913C"/>
              </w:rPr>
            </w:pPr>
          </w:p>
          <w:p w14:paraId="78DC930D" w14:textId="77777777" w:rsidR="00D5090B" w:rsidRDefault="000B12CA" w:rsidP="00E31DE1">
            <w:pPr>
              <w:spacing w:line="288" w:lineRule="auto"/>
              <w:rPr>
                <w:rFonts w:cstheme="minorHAnsi"/>
              </w:rPr>
            </w:pPr>
            <w:r>
              <w:rPr>
                <w:rFonts w:cstheme="minorHAnsi"/>
              </w:rPr>
              <w:t>MH</w:t>
            </w:r>
            <w:r w:rsidR="00D5090B">
              <w:rPr>
                <w:rFonts w:cstheme="minorHAnsi"/>
              </w:rPr>
              <w:t>, JD and AM attended the conference.</w:t>
            </w:r>
          </w:p>
          <w:p w14:paraId="13CD5900" w14:textId="77777777" w:rsidR="00D5090B" w:rsidRDefault="00D5090B" w:rsidP="00E31DE1">
            <w:pPr>
              <w:spacing w:line="288" w:lineRule="auto"/>
              <w:rPr>
                <w:rFonts w:cstheme="minorHAnsi"/>
              </w:rPr>
            </w:pPr>
          </w:p>
          <w:p w14:paraId="02D0EE49" w14:textId="600415AF" w:rsidR="00AB4DD7" w:rsidRDefault="00D5090B" w:rsidP="00E31DE1">
            <w:pPr>
              <w:spacing w:line="288" w:lineRule="auto"/>
              <w:rPr>
                <w:rFonts w:cstheme="minorHAnsi"/>
              </w:rPr>
            </w:pPr>
            <w:r>
              <w:rPr>
                <w:rFonts w:cstheme="minorHAnsi"/>
              </w:rPr>
              <w:t>M</w:t>
            </w:r>
            <w:r w:rsidR="000B12CA">
              <w:rPr>
                <w:rFonts w:cstheme="minorHAnsi"/>
              </w:rPr>
              <w:t xml:space="preserve">embers </w:t>
            </w:r>
            <w:r>
              <w:rPr>
                <w:rFonts w:cstheme="minorHAnsi"/>
              </w:rPr>
              <w:t xml:space="preserve">were informed </w:t>
            </w:r>
            <w:r w:rsidR="000B12CA">
              <w:rPr>
                <w:rFonts w:cstheme="minorHAnsi"/>
              </w:rPr>
              <w:t xml:space="preserve">that there are videos available for the conference. </w:t>
            </w:r>
            <w:r w:rsidR="00D14FEA">
              <w:rPr>
                <w:rFonts w:cstheme="minorHAnsi"/>
              </w:rPr>
              <w:t xml:space="preserve">Keith Ridge praised </w:t>
            </w:r>
            <w:r w:rsidR="00733ECF">
              <w:rPr>
                <w:rFonts w:cstheme="minorHAnsi"/>
              </w:rPr>
              <w:t xml:space="preserve">community pharmacy </w:t>
            </w:r>
            <w:r w:rsidR="00D14FEA">
              <w:rPr>
                <w:rFonts w:cstheme="minorHAnsi"/>
              </w:rPr>
              <w:t xml:space="preserve">and our clinical role in the system. </w:t>
            </w:r>
            <w:r>
              <w:rPr>
                <w:rFonts w:cstheme="minorHAnsi"/>
              </w:rPr>
              <w:t xml:space="preserve">A summary of talking points were: </w:t>
            </w:r>
          </w:p>
          <w:p w14:paraId="441277A6" w14:textId="50F67769" w:rsidR="00AB4DD7" w:rsidRDefault="00AB4DD7" w:rsidP="00AB4DD7">
            <w:pPr>
              <w:pStyle w:val="ListParagraph"/>
              <w:numPr>
                <w:ilvl w:val="0"/>
                <w:numId w:val="3"/>
              </w:numPr>
              <w:spacing w:line="288" w:lineRule="auto"/>
              <w:rPr>
                <w:rFonts w:cstheme="minorHAnsi"/>
              </w:rPr>
            </w:pPr>
            <w:r>
              <w:rPr>
                <w:rFonts w:cstheme="minorHAnsi"/>
              </w:rPr>
              <w:t>F</w:t>
            </w:r>
            <w:r w:rsidRPr="00AB4DD7">
              <w:rPr>
                <w:rFonts w:cstheme="minorHAnsi"/>
              </w:rPr>
              <w:t xml:space="preserve">lu </w:t>
            </w:r>
            <w:r w:rsidR="00D5090B" w:rsidRPr="00AB4DD7">
              <w:rPr>
                <w:rFonts w:cstheme="minorHAnsi"/>
              </w:rPr>
              <w:t>v</w:t>
            </w:r>
            <w:r w:rsidR="00D14FEA" w:rsidRPr="00AB4DD7">
              <w:rPr>
                <w:rFonts w:cstheme="minorHAnsi"/>
              </w:rPr>
              <w:t>accinat</w:t>
            </w:r>
            <w:r w:rsidR="00D5090B" w:rsidRPr="00AB4DD7">
              <w:rPr>
                <w:rFonts w:cstheme="minorHAnsi"/>
              </w:rPr>
              <w:t>ions</w:t>
            </w:r>
            <w:r w:rsidR="00D14FEA" w:rsidRPr="00AB4DD7">
              <w:rPr>
                <w:rFonts w:cstheme="minorHAnsi"/>
              </w:rPr>
              <w:t xml:space="preserve"> </w:t>
            </w:r>
            <w:r w:rsidRPr="00AB4DD7">
              <w:rPr>
                <w:rFonts w:cstheme="minorHAnsi"/>
              </w:rPr>
              <w:t xml:space="preserve">for </w:t>
            </w:r>
            <w:r w:rsidR="00D14FEA" w:rsidRPr="00AB4DD7">
              <w:rPr>
                <w:rFonts w:cstheme="minorHAnsi"/>
              </w:rPr>
              <w:t>staff</w:t>
            </w:r>
            <w:r>
              <w:rPr>
                <w:rFonts w:cstheme="minorHAnsi"/>
              </w:rPr>
              <w:t>.</w:t>
            </w:r>
          </w:p>
          <w:p w14:paraId="049AF381" w14:textId="77777777" w:rsidR="00AB4DD7" w:rsidRDefault="00AB4DD7" w:rsidP="00AB4DD7">
            <w:pPr>
              <w:pStyle w:val="ListParagraph"/>
              <w:numPr>
                <w:ilvl w:val="0"/>
                <w:numId w:val="3"/>
              </w:numPr>
              <w:spacing w:line="288" w:lineRule="auto"/>
              <w:rPr>
                <w:rFonts w:cstheme="minorHAnsi"/>
              </w:rPr>
            </w:pPr>
            <w:r>
              <w:rPr>
                <w:rFonts w:cstheme="minorHAnsi"/>
              </w:rPr>
              <w:t>N</w:t>
            </w:r>
            <w:r w:rsidR="00D14FEA" w:rsidRPr="00AB4DD7">
              <w:rPr>
                <w:rFonts w:cstheme="minorHAnsi"/>
              </w:rPr>
              <w:t>o sign-up consent</w:t>
            </w:r>
            <w:r>
              <w:rPr>
                <w:rFonts w:cstheme="minorHAnsi"/>
              </w:rPr>
              <w:t xml:space="preserve"> required</w:t>
            </w:r>
            <w:r w:rsidR="00D14FEA" w:rsidRPr="00AB4DD7">
              <w:rPr>
                <w:rFonts w:cstheme="minorHAnsi"/>
              </w:rPr>
              <w:t xml:space="preserve"> for Flu</w:t>
            </w:r>
            <w:r>
              <w:rPr>
                <w:rFonts w:cstheme="minorHAnsi"/>
              </w:rPr>
              <w:t xml:space="preserve"> or</w:t>
            </w:r>
            <w:r w:rsidR="00D14FEA" w:rsidRPr="00AB4DD7">
              <w:rPr>
                <w:rFonts w:cstheme="minorHAnsi"/>
              </w:rPr>
              <w:t xml:space="preserve"> NMS. </w:t>
            </w:r>
          </w:p>
          <w:p w14:paraId="0CB5662E" w14:textId="3B171830" w:rsidR="00887972" w:rsidRPr="00AB4DD7" w:rsidRDefault="00AB4DD7" w:rsidP="00AB4DD7">
            <w:pPr>
              <w:pStyle w:val="ListParagraph"/>
              <w:numPr>
                <w:ilvl w:val="0"/>
                <w:numId w:val="3"/>
              </w:numPr>
              <w:spacing w:line="288" w:lineRule="auto"/>
              <w:rPr>
                <w:rFonts w:cstheme="minorHAnsi"/>
              </w:rPr>
            </w:pPr>
            <w:r>
              <w:rPr>
                <w:rFonts w:cstheme="minorHAnsi"/>
              </w:rPr>
              <w:t xml:space="preserve">From </w:t>
            </w:r>
            <w:r w:rsidR="00D14FEA" w:rsidRPr="00AB4DD7">
              <w:rPr>
                <w:rFonts w:cstheme="minorHAnsi"/>
              </w:rPr>
              <w:t>2022 onwards</w:t>
            </w:r>
            <w:r>
              <w:rPr>
                <w:rFonts w:cstheme="minorHAnsi"/>
              </w:rPr>
              <w:t>, all newly qualified pharmacists</w:t>
            </w:r>
            <w:r w:rsidR="00D14FEA" w:rsidRPr="00AB4DD7">
              <w:rPr>
                <w:rFonts w:cstheme="minorHAnsi"/>
              </w:rPr>
              <w:t xml:space="preserve"> will </w:t>
            </w:r>
            <w:r>
              <w:rPr>
                <w:rFonts w:cstheme="minorHAnsi"/>
              </w:rPr>
              <w:t>hold a</w:t>
            </w:r>
            <w:r w:rsidR="00D14FEA" w:rsidRPr="00AB4DD7">
              <w:rPr>
                <w:rFonts w:cstheme="minorHAnsi"/>
              </w:rPr>
              <w:t xml:space="preserve"> prescri</w:t>
            </w:r>
            <w:r>
              <w:rPr>
                <w:rFonts w:cstheme="minorHAnsi"/>
              </w:rPr>
              <w:t>bing qualification. These risks mean pharmacists qualified before this date will possibly lose out.</w:t>
            </w:r>
          </w:p>
          <w:p w14:paraId="3E222BC5" w14:textId="77777777" w:rsidR="000B12CA" w:rsidRDefault="000B12CA" w:rsidP="00E31DE1">
            <w:pPr>
              <w:spacing w:line="288" w:lineRule="auto"/>
              <w:rPr>
                <w:rFonts w:cstheme="minorHAnsi"/>
              </w:rPr>
            </w:pPr>
          </w:p>
          <w:p w14:paraId="4C1D09AC" w14:textId="6C385750" w:rsidR="00177655" w:rsidRDefault="00AB4DD7" w:rsidP="00E31DE1">
            <w:pPr>
              <w:spacing w:line="288" w:lineRule="auto"/>
              <w:rPr>
                <w:rFonts w:cstheme="minorHAnsi"/>
              </w:rPr>
            </w:pPr>
            <w:r>
              <w:rPr>
                <w:rFonts w:cstheme="minorHAnsi"/>
              </w:rPr>
              <w:t>Members reported that they felt there was nothing new brought to the table. A discussion by the members has prompted a call for MH to write an open letter to the PSNC asking specifically about the timeline they have set.</w:t>
            </w:r>
          </w:p>
          <w:p w14:paraId="375DA5B8" w14:textId="6DB8387E" w:rsidR="00AB4DD7" w:rsidRPr="00B055F9" w:rsidRDefault="00AB4DD7" w:rsidP="00177655">
            <w:pPr>
              <w:spacing w:line="288" w:lineRule="auto"/>
              <w:rPr>
                <w:rFonts w:cstheme="minorHAnsi"/>
                <w:color w:val="5A913C"/>
              </w:rPr>
            </w:pPr>
          </w:p>
        </w:tc>
        <w:tc>
          <w:tcPr>
            <w:tcW w:w="891" w:type="pct"/>
          </w:tcPr>
          <w:p w14:paraId="36E43162" w14:textId="77777777" w:rsidR="000000CD" w:rsidRDefault="000000CD" w:rsidP="002F2BF9">
            <w:pPr>
              <w:spacing w:line="288" w:lineRule="auto"/>
              <w:rPr>
                <w:rFonts w:cstheme="minorHAnsi"/>
                <w:b/>
                <w:bCs/>
                <w:color w:val="171717" w:themeColor="background2" w:themeShade="1A"/>
              </w:rPr>
            </w:pPr>
          </w:p>
          <w:p w14:paraId="28BB1685" w14:textId="77777777" w:rsidR="00177655" w:rsidRDefault="00177655" w:rsidP="002F2BF9">
            <w:pPr>
              <w:spacing w:line="288" w:lineRule="auto"/>
              <w:rPr>
                <w:rFonts w:cstheme="minorHAnsi"/>
                <w:b/>
                <w:bCs/>
                <w:color w:val="171717" w:themeColor="background2" w:themeShade="1A"/>
              </w:rPr>
            </w:pPr>
          </w:p>
          <w:p w14:paraId="56694E3D" w14:textId="77777777" w:rsidR="00177655" w:rsidRDefault="00177655" w:rsidP="002F2BF9">
            <w:pPr>
              <w:spacing w:line="288" w:lineRule="auto"/>
              <w:rPr>
                <w:rFonts w:cstheme="minorHAnsi"/>
                <w:b/>
                <w:bCs/>
                <w:color w:val="171717" w:themeColor="background2" w:themeShade="1A"/>
              </w:rPr>
            </w:pPr>
          </w:p>
          <w:p w14:paraId="00C8813E" w14:textId="77777777" w:rsidR="00177655" w:rsidRDefault="00177655" w:rsidP="002F2BF9">
            <w:pPr>
              <w:spacing w:line="288" w:lineRule="auto"/>
              <w:rPr>
                <w:rFonts w:cstheme="minorHAnsi"/>
                <w:b/>
                <w:bCs/>
                <w:color w:val="171717" w:themeColor="background2" w:themeShade="1A"/>
              </w:rPr>
            </w:pPr>
          </w:p>
          <w:p w14:paraId="197F5FA4" w14:textId="77777777" w:rsidR="00177655" w:rsidRDefault="00177655" w:rsidP="002F2BF9">
            <w:pPr>
              <w:spacing w:line="288" w:lineRule="auto"/>
              <w:rPr>
                <w:rFonts w:cstheme="minorHAnsi"/>
                <w:b/>
                <w:bCs/>
                <w:color w:val="171717" w:themeColor="background2" w:themeShade="1A"/>
              </w:rPr>
            </w:pPr>
          </w:p>
          <w:p w14:paraId="71BF405E" w14:textId="77777777" w:rsidR="00177655" w:rsidRDefault="00177655" w:rsidP="002F2BF9">
            <w:pPr>
              <w:spacing w:line="288" w:lineRule="auto"/>
              <w:rPr>
                <w:rFonts w:cstheme="minorHAnsi"/>
                <w:b/>
                <w:bCs/>
                <w:color w:val="171717" w:themeColor="background2" w:themeShade="1A"/>
              </w:rPr>
            </w:pPr>
          </w:p>
          <w:p w14:paraId="3A177272" w14:textId="77777777" w:rsidR="00177655" w:rsidRDefault="00177655" w:rsidP="002F2BF9">
            <w:pPr>
              <w:spacing w:line="288" w:lineRule="auto"/>
              <w:rPr>
                <w:rFonts w:cstheme="minorHAnsi"/>
                <w:b/>
                <w:bCs/>
                <w:color w:val="171717" w:themeColor="background2" w:themeShade="1A"/>
              </w:rPr>
            </w:pPr>
          </w:p>
          <w:p w14:paraId="603981D4" w14:textId="77777777" w:rsidR="00177655" w:rsidRDefault="00177655" w:rsidP="002F2BF9">
            <w:pPr>
              <w:spacing w:line="288" w:lineRule="auto"/>
              <w:rPr>
                <w:rFonts w:cstheme="minorHAnsi"/>
                <w:b/>
                <w:bCs/>
                <w:color w:val="171717" w:themeColor="background2" w:themeShade="1A"/>
              </w:rPr>
            </w:pPr>
          </w:p>
          <w:p w14:paraId="59ECB5B9" w14:textId="77777777" w:rsidR="00177655" w:rsidRDefault="00177655" w:rsidP="002F2BF9">
            <w:pPr>
              <w:spacing w:line="288" w:lineRule="auto"/>
              <w:rPr>
                <w:rFonts w:cstheme="minorHAnsi"/>
                <w:b/>
                <w:bCs/>
                <w:color w:val="171717" w:themeColor="background2" w:themeShade="1A"/>
              </w:rPr>
            </w:pPr>
          </w:p>
          <w:p w14:paraId="1BB78F29" w14:textId="77777777" w:rsidR="00AB4DD7" w:rsidRDefault="00AB4DD7" w:rsidP="002F2BF9">
            <w:pPr>
              <w:spacing w:line="288" w:lineRule="auto"/>
              <w:rPr>
                <w:rFonts w:cstheme="minorHAnsi"/>
                <w:b/>
                <w:bCs/>
                <w:color w:val="171717" w:themeColor="background2" w:themeShade="1A"/>
              </w:rPr>
            </w:pPr>
          </w:p>
          <w:p w14:paraId="3A675720" w14:textId="77777777" w:rsidR="00AB4DD7" w:rsidRDefault="00AB4DD7" w:rsidP="002F2BF9">
            <w:pPr>
              <w:spacing w:line="288" w:lineRule="auto"/>
              <w:rPr>
                <w:rFonts w:cstheme="minorHAnsi"/>
                <w:b/>
                <w:bCs/>
                <w:color w:val="171717" w:themeColor="background2" w:themeShade="1A"/>
              </w:rPr>
            </w:pPr>
          </w:p>
          <w:p w14:paraId="0B3554AA" w14:textId="1EE26137" w:rsidR="00177655" w:rsidRPr="00C7177E" w:rsidRDefault="00AB4DD7" w:rsidP="002F2BF9">
            <w:pPr>
              <w:spacing w:line="288" w:lineRule="auto"/>
              <w:rPr>
                <w:rFonts w:cstheme="minorHAnsi"/>
                <w:b/>
                <w:bCs/>
                <w:color w:val="171717" w:themeColor="background2" w:themeShade="1A"/>
              </w:rPr>
            </w:pPr>
            <w:r>
              <w:rPr>
                <w:rFonts w:cstheme="minorHAnsi"/>
                <w:b/>
                <w:bCs/>
                <w:color w:val="171717" w:themeColor="background2" w:themeShade="1A"/>
              </w:rPr>
              <w:t>Action</w:t>
            </w:r>
            <w:r w:rsidR="00177655">
              <w:rPr>
                <w:rFonts w:cstheme="minorHAnsi"/>
                <w:b/>
                <w:bCs/>
                <w:color w:val="171717" w:themeColor="background2" w:themeShade="1A"/>
              </w:rPr>
              <w:t xml:space="preserve"> – MH</w:t>
            </w:r>
          </w:p>
        </w:tc>
      </w:tr>
      <w:tr w:rsidR="000000CD" w:rsidRPr="00C7177E" w14:paraId="3ADF8529" w14:textId="77777777" w:rsidTr="002F2BF9">
        <w:tc>
          <w:tcPr>
            <w:tcW w:w="441" w:type="pct"/>
          </w:tcPr>
          <w:p w14:paraId="7B76919A" w14:textId="77777777" w:rsidR="000000CD" w:rsidRPr="00C7177E" w:rsidRDefault="000000CD" w:rsidP="002F2BF9">
            <w:pPr>
              <w:spacing w:line="288" w:lineRule="auto"/>
              <w:rPr>
                <w:rFonts w:cstheme="minorHAnsi"/>
                <w:color w:val="171717" w:themeColor="background2" w:themeShade="1A"/>
              </w:rPr>
            </w:pPr>
            <w:r>
              <w:rPr>
                <w:rFonts w:cstheme="minorHAnsi"/>
                <w:color w:val="171717" w:themeColor="background2" w:themeShade="1A"/>
              </w:rPr>
              <w:t>5.5</w:t>
            </w:r>
          </w:p>
        </w:tc>
        <w:tc>
          <w:tcPr>
            <w:tcW w:w="3668" w:type="pct"/>
          </w:tcPr>
          <w:p w14:paraId="041F1AA2" w14:textId="77777777" w:rsidR="000000CD" w:rsidRPr="002F2BF9" w:rsidRDefault="00887972" w:rsidP="00E31DE1">
            <w:pPr>
              <w:spacing w:line="288" w:lineRule="auto"/>
              <w:rPr>
                <w:rFonts w:cstheme="minorHAnsi"/>
                <w:bCs/>
                <w:color w:val="5A913C"/>
              </w:rPr>
            </w:pPr>
            <w:r w:rsidRPr="002F2BF9">
              <w:rPr>
                <w:rFonts w:cstheme="minorHAnsi"/>
                <w:bCs/>
                <w:color w:val="5A913C"/>
              </w:rPr>
              <w:t>Pharmacy Quality Scheme Update</w:t>
            </w:r>
          </w:p>
          <w:p w14:paraId="0A8CE35C" w14:textId="261DA60A" w:rsidR="00887972" w:rsidRDefault="00887972" w:rsidP="00E31DE1">
            <w:pPr>
              <w:spacing w:line="288" w:lineRule="auto"/>
              <w:rPr>
                <w:rFonts w:cstheme="minorHAnsi"/>
                <w:color w:val="171717" w:themeColor="background2" w:themeShade="1A"/>
              </w:rPr>
            </w:pPr>
          </w:p>
          <w:p w14:paraId="0462C4BF" w14:textId="26FB37F1" w:rsidR="002333B5" w:rsidRDefault="00177655" w:rsidP="00E31DE1">
            <w:pPr>
              <w:spacing w:line="288" w:lineRule="auto"/>
              <w:rPr>
                <w:rFonts w:cstheme="minorHAnsi"/>
                <w:color w:val="171717" w:themeColor="background2" w:themeShade="1A"/>
              </w:rPr>
            </w:pPr>
            <w:r>
              <w:rPr>
                <w:rFonts w:cstheme="minorHAnsi"/>
                <w:color w:val="171717" w:themeColor="background2" w:themeShade="1A"/>
              </w:rPr>
              <w:t xml:space="preserve">DB </w:t>
            </w:r>
            <w:r w:rsidR="00AB4DD7">
              <w:rPr>
                <w:rFonts w:cstheme="minorHAnsi"/>
                <w:color w:val="171717" w:themeColor="background2" w:themeShade="1A"/>
              </w:rPr>
              <w:t>s</w:t>
            </w:r>
            <w:r>
              <w:rPr>
                <w:rFonts w:cstheme="minorHAnsi"/>
                <w:color w:val="171717" w:themeColor="background2" w:themeShade="1A"/>
              </w:rPr>
              <w:t>howed members the October workplan</w:t>
            </w:r>
            <w:r w:rsidR="002333B5">
              <w:rPr>
                <w:rFonts w:cstheme="minorHAnsi"/>
                <w:color w:val="171717" w:themeColor="background2" w:themeShade="1A"/>
              </w:rPr>
              <w:t xml:space="preserve"> for PQS</w:t>
            </w:r>
            <w:r>
              <w:rPr>
                <w:rFonts w:cstheme="minorHAnsi"/>
                <w:color w:val="171717" w:themeColor="background2" w:themeShade="1A"/>
              </w:rPr>
              <w:t xml:space="preserve">. </w:t>
            </w:r>
            <w:r w:rsidR="002333B5">
              <w:rPr>
                <w:rFonts w:cstheme="minorHAnsi"/>
                <w:color w:val="171717" w:themeColor="background2" w:themeShade="1A"/>
              </w:rPr>
              <w:t xml:space="preserve">He showed the progress that has been made so far, </w:t>
            </w:r>
            <w:r>
              <w:rPr>
                <w:rFonts w:cstheme="minorHAnsi"/>
                <w:color w:val="171717" w:themeColor="background2" w:themeShade="1A"/>
              </w:rPr>
              <w:t xml:space="preserve">what is coming up and who is </w:t>
            </w:r>
            <w:r w:rsidR="00FA3B8F">
              <w:rPr>
                <w:rFonts w:cstheme="minorHAnsi"/>
                <w:color w:val="171717" w:themeColor="background2" w:themeShade="1A"/>
              </w:rPr>
              <w:t>taking part</w:t>
            </w:r>
            <w:r>
              <w:rPr>
                <w:rFonts w:cstheme="minorHAnsi"/>
                <w:color w:val="171717" w:themeColor="background2" w:themeShade="1A"/>
              </w:rPr>
              <w:t>.</w:t>
            </w:r>
            <w:r w:rsidR="002333B5">
              <w:rPr>
                <w:rFonts w:cstheme="minorHAnsi"/>
                <w:color w:val="171717" w:themeColor="background2" w:themeShade="1A"/>
              </w:rPr>
              <w:t xml:space="preserve"> </w:t>
            </w:r>
            <w:r w:rsidR="00FA3B8F">
              <w:rPr>
                <w:rFonts w:cstheme="minorHAnsi"/>
                <w:color w:val="171717" w:themeColor="background2" w:themeShade="1A"/>
              </w:rPr>
              <w:t>There</w:t>
            </w:r>
            <w:r w:rsidR="002333B5">
              <w:rPr>
                <w:rFonts w:cstheme="minorHAnsi"/>
                <w:color w:val="171717" w:themeColor="background2" w:themeShade="1A"/>
              </w:rPr>
              <w:t xml:space="preserve"> ha</w:t>
            </w:r>
            <w:r w:rsidR="00FA3B8F">
              <w:rPr>
                <w:rFonts w:cstheme="minorHAnsi"/>
                <w:color w:val="171717" w:themeColor="background2" w:themeShade="1A"/>
              </w:rPr>
              <w:t>s also</w:t>
            </w:r>
            <w:r w:rsidR="002333B5">
              <w:rPr>
                <w:rFonts w:cstheme="minorHAnsi"/>
                <w:color w:val="171717" w:themeColor="background2" w:themeShade="1A"/>
              </w:rPr>
              <w:t xml:space="preserve"> been </w:t>
            </w:r>
            <w:r w:rsidR="00FA3B8F">
              <w:rPr>
                <w:rFonts w:cstheme="minorHAnsi"/>
                <w:color w:val="171717" w:themeColor="background2" w:themeShade="1A"/>
              </w:rPr>
              <w:t xml:space="preserve">collaboration </w:t>
            </w:r>
            <w:r w:rsidR="002333B5">
              <w:rPr>
                <w:rFonts w:cstheme="minorHAnsi"/>
                <w:color w:val="171717" w:themeColor="background2" w:themeShade="1A"/>
              </w:rPr>
              <w:t>by ourselves and</w:t>
            </w:r>
            <w:r w:rsidR="00733ECF">
              <w:rPr>
                <w:rFonts w:cstheme="minorHAnsi"/>
                <w:color w:val="171717" w:themeColor="background2" w:themeShade="1A"/>
              </w:rPr>
              <w:t xml:space="preserve"> other LPC’s across Cheshire and Merseyside </w:t>
            </w:r>
            <w:r w:rsidR="002333B5">
              <w:rPr>
                <w:rFonts w:cstheme="minorHAnsi"/>
                <w:color w:val="171717" w:themeColor="background2" w:themeShade="1A"/>
              </w:rPr>
              <w:t xml:space="preserve">on training for PQS. </w:t>
            </w:r>
          </w:p>
          <w:p w14:paraId="4EAF03E2" w14:textId="77777777" w:rsidR="002333B5" w:rsidRDefault="002333B5" w:rsidP="00E31DE1">
            <w:pPr>
              <w:spacing w:line="288" w:lineRule="auto"/>
              <w:rPr>
                <w:rFonts w:cstheme="minorHAnsi"/>
                <w:color w:val="171717" w:themeColor="background2" w:themeShade="1A"/>
              </w:rPr>
            </w:pPr>
          </w:p>
          <w:p w14:paraId="12930597" w14:textId="049E56BD" w:rsidR="00177655" w:rsidRDefault="00177655" w:rsidP="00E31DE1">
            <w:pPr>
              <w:spacing w:line="288" w:lineRule="auto"/>
              <w:rPr>
                <w:rFonts w:cstheme="minorHAnsi"/>
                <w:color w:val="171717" w:themeColor="background2" w:themeShade="1A"/>
              </w:rPr>
            </w:pPr>
            <w:r>
              <w:rPr>
                <w:rFonts w:cstheme="minorHAnsi"/>
                <w:color w:val="171717" w:themeColor="background2" w:themeShade="1A"/>
              </w:rPr>
              <w:t xml:space="preserve">DB asked members for feedback to help with his understanding on </w:t>
            </w:r>
            <w:r w:rsidR="00FA3B8F">
              <w:rPr>
                <w:rFonts w:cstheme="minorHAnsi"/>
                <w:color w:val="171717" w:themeColor="background2" w:themeShade="1A"/>
              </w:rPr>
              <w:t xml:space="preserve">what </w:t>
            </w:r>
            <w:r>
              <w:rPr>
                <w:rFonts w:cstheme="minorHAnsi"/>
                <w:color w:val="171717" w:themeColor="background2" w:themeShade="1A"/>
              </w:rPr>
              <w:t>difficulties</w:t>
            </w:r>
            <w:r w:rsidR="00FA3B8F">
              <w:rPr>
                <w:rFonts w:cstheme="minorHAnsi"/>
                <w:color w:val="171717" w:themeColor="background2" w:themeShade="1A"/>
              </w:rPr>
              <w:t xml:space="preserve"> pharmacies are facing</w:t>
            </w:r>
            <w:r>
              <w:rPr>
                <w:rFonts w:cstheme="minorHAnsi"/>
                <w:color w:val="171717" w:themeColor="background2" w:themeShade="1A"/>
              </w:rPr>
              <w:t xml:space="preserve"> with PQS 2</w:t>
            </w:r>
            <w:r w:rsidR="00FA3B8F">
              <w:rPr>
                <w:rFonts w:cstheme="minorHAnsi"/>
                <w:color w:val="171717" w:themeColor="background2" w:themeShade="1A"/>
              </w:rPr>
              <w:t>. One issue mentioned was a lack of engagement by the GP leads which has now been sorted</w:t>
            </w:r>
            <w:r w:rsidR="002333B5">
              <w:rPr>
                <w:rFonts w:cstheme="minorHAnsi"/>
                <w:color w:val="171717" w:themeColor="background2" w:themeShade="1A"/>
              </w:rPr>
              <w:t xml:space="preserve"> and</w:t>
            </w:r>
            <w:r w:rsidR="00FA3B8F">
              <w:rPr>
                <w:rFonts w:cstheme="minorHAnsi"/>
                <w:color w:val="171717" w:themeColor="background2" w:themeShade="1A"/>
              </w:rPr>
              <w:t xml:space="preserve"> he</w:t>
            </w:r>
            <w:r w:rsidR="002333B5">
              <w:rPr>
                <w:rFonts w:cstheme="minorHAnsi"/>
                <w:color w:val="171717" w:themeColor="background2" w:themeShade="1A"/>
              </w:rPr>
              <w:t xml:space="preserve"> is</w:t>
            </w:r>
            <w:r w:rsidR="00FA3B8F">
              <w:rPr>
                <w:rFonts w:cstheme="minorHAnsi"/>
                <w:color w:val="171717" w:themeColor="background2" w:themeShade="1A"/>
              </w:rPr>
              <w:t xml:space="preserve"> now</w:t>
            </w:r>
            <w:r w:rsidR="002333B5">
              <w:rPr>
                <w:rFonts w:cstheme="minorHAnsi"/>
                <w:color w:val="171717" w:themeColor="background2" w:themeShade="1A"/>
              </w:rPr>
              <w:t xml:space="preserve"> chasing independents that still need to complete part 1.</w:t>
            </w:r>
          </w:p>
          <w:p w14:paraId="520538FC" w14:textId="2D67FB02" w:rsidR="003B4B69" w:rsidRDefault="003B4B69" w:rsidP="00E31DE1">
            <w:pPr>
              <w:spacing w:line="288" w:lineRule="auto"/>
              <w:rPr>
                <w:rFonts w:cstheme="minorHAnsi"/>
                <w:color w:val="171717" w:themeColor="background2" w:themeShade="1A"/>
              </w:rPr>
            </w:pPr>
          </w:p>
          <w:p w14:paraId="2AB671F3" w14:textId="62BC5843" w:rsidR="00887972" w:rsidRDefault="003B4B69" w:rsidP="00E31DE1">
            <w:pPr>
              <w:spacing w:line="288" w:lineRule="auto"/>
              <w:rPr>
                <w:rFonts w:cstheme="minorHAnsi"/>
                <w:color w:val="171717" w:themeColor="background2" w:themeShade="1A"/>
              </w:rPr>
            </w:pPr>
            <w:r>
              <w:rPr>
                <w:rFonts w:cstheme="minorHAnsi"/>
                <w:color w:val="171717" w:themeColor="background2" w:themeShade="1A"/>
              </w:rPr>
              <w:t xml:space="preserve">MH to send out reminder </w:t>
            </w:r>
            <w:r w:rsidR="00FA3B8F">
              <w:rPr>
                <w:rFonts w:cstheme="minorHAnsi"/>
                <w:color w:val="171717" w:themeColor="background2" w:themeShade="1A"/>
              </w:rPr>
              <w:t xml:space="preserve">to PCN leads </w:t>
            </w:r>
            <w:r>
              <w:rPr>
                <w:rFonts w:cstheme="minorHAnsi"/>
                <w:color w:val="171717" w:themeColor="background2" w:themeShade="1A"/>
              </w:rPr>
              <w:t xml:space="preserve">to be using Teams </w:t>
            </w:r>
            <w:r w:rsidR="00FA3B8F">
              <w:rPr>
                <w:rFonts w:cstheme="minorHAnsi"/>
                <w:color w:val="171717" w:themeColor="background2" w:themeShade="1A"/>
              </w:rPr>
              <w:t xml:space="preserve">to store and share information to </w:t>
            </w:r>
            <w:r>
              <w:rPr>
                <w:rFonts w:cstheme="minorHAnsi"/>
                <w:color w:val="171717" w:themeColor="background2" w:themeShade="1A"/>
              </w:rPr>
              <w:t xml:space="preserve">keep </w:t>
            </w:r>
            <w:r w:rsidR="00FA3B8F">
              <w:rPr>
                <w:rFonts w:cstheme="minorHAnsi"/>
                <w:color w:val="171717" w:themeColor="background2" w:themeShade="1A"/>
              </w:rPr>
              <w:t>other pharmacies in their area updated</w:t>
            </w:r>
            <w:r w:rsidR="002333B5">
              <w:rPr>
                <w:rFonts w:cstheme="minorHAnsi"/>
                <w:color w:val="171717" w:themeColor="background2" w:themeShade="1A"/>
              </w:rPr>
              <w:t>.</w:t>
            </w:r>
          </w:p>
          <w:p w14:paraId="5B0AAF8C" w14:textId="5A52849D" w:rsidR="002333B5" w:rsidRPr="00C7177E" w:rsidRDefault="002333B5" w:rsidP="00E31DE1">
            <w:pPr>
              <w:spacing w:line="288" w:lineRule="auto"/>
              <w:rPr>
                <w:rFonts w:cstheme="minorHAnsi"/>
                <w:color w:val="171717" w:themeColor="background2" w:themeShade="1A"/>
              </w:rPr>
            </w:pPr>
          </w:p>
        </w:tc>
        <w:tc>
          <w:tcPr>
            <w:tcW w:w="891" w:type="pct"/>
          </w:tcPr>
          <w:p w14:paraId="1EFDFF1A" w14:textId="77777777" w:rsidR="000000CD" w:rsidRDefault="000000CD" w:rsidP="002F2BF9">
            <w:pPr>
              <w:spacing w:line="288" w:lineRule="auto"/>
              <w:rPr>
                <w:rFonts w:cstheme="minorHAnsi"/>
                <w:b/>
                <w:bCs/>
                <w:color w:val="171717" w:themeColor="background2" w:themeShade="1A"/>
              </w:rPr>
            </w:pPr>
          </w:p>
          <w:p w14:paraId="0771051E" w14:textId="77777777" w:rsidR="003B4B69" w:rsidRDefault="003B4B69" w:rsidP="002F2BF9">
            <w:pPr>
              <w:spacing w:line="288" w:lineRule="auto"/>
              <w:rPr>
                <w:rFonts w:cstheme="minorHAnsi"/>
                <w:b/>
                <w:bCs/>
                <w:color w:val="171717" w:themeColor="background2" w:themeShade="1A"/>
              </w:rPr>
            </w:pPr>
          </w:p>
          <w:p w14:paraId="0381910A" w14:textId="77777777" w:rsidR="003B4B69" w:rsidRDefault="003B4B69" w:rsidP="002F2BF9">
            <w:pPr>
              <w:spacing w:line="288" w:lineRule="auto"/>
              <w:rPr>
                <w:rFonts w:cstheme="minorHAnsi"/>
                <w:b/>
                <w:bCs/>
                <w:color w:val="171717" w:themeColor="background2" w:themeShade="1A"/>
              </w:rPr>
            </w:pPr>
          </w:p>
          <w:p w14:paraId="2262860B" w14:textId="77777777" w:rsidR="003B4B69" w:rsidRDefault="003B4B69" w:rsidP="002F2BF9">
            <w:pPr>
              <w:spacing w:line="288" w:lineRule="auto"/>
              <w:rPr>
                <w:rFonts w:cstheme="minorHAnsi"/>
                <w:b/>
                <w:bCs/>
                <w:color w:val="171717" w:themeColor="background2" w:themeShade="1A"/>
              </w:rPr>
            </w:pPr>
          </w:p>
          <w:p w14:paraId="4B8328B3" w14:textId="77777777" w:rsidR="003B4B69" w:rsidRDefault="003B4B69" w:rsidP="002F2BF9">
            <w:pPr>
              <w:spacing w:line="288" w:lineRule="auto"/>
              <w:rPr>
                <w:rFonts w:cstheme="minorHAnsi"/>
                <w:b/>
                <w:bCs/>
                <w:color w:val="171717" w:themeColor="background2" w:themeShade="1A"/>
              </w:rPr>
            </w:pPr>
          </w:p>
          <w:p w14:paraId="53BE8D84" w14:textId="77777777" w:rsidR="003B4B69" w:rsidRDefault="003B4B69" w:rsidP="002F2BF9">
            <w:pPr>
              <w:spacing w:line="288" w:lineRule="auto"/>
              <w:rPr>
                <w:rFonts w:cstheme="minorHAnsi"/>
                <w:b/>
                <w:bCs/>
                <w:color w:val="171717" w:themeColor="background2" w:themeShade="1A"/>
              </w:rPr>
            </w:pPr>
          </w:p>
          <w:p w14:paraId="71A9CF03" w14:textId="77777777" w:rsidR="003B4B69" w:rsidRDefault="003B4B69" w:rsidP="002F2BF9">
            <w:pPr>
              <w:spacing w:line="288" w:lineRule="auto"/>
              <w:rPr>
                <w:rFonts w:cstheme="minorHAnsi"/>
                <w:b/>
                <w:bCs/>
                <w:color w:val="171717" w:themeColor="background2" w:themeShade="1A"/>
              </w:rPr>
            </w:pPr>
          </w:p>
          <w:p w14:paraId="7739CAC5" w14:textId="77777777" w:rsidR="003B4B69" w:rsidRDefault="003B4B69" w:rsidP="002F2BF9">
            <w:pPr>
              <w:spacing w:line="288" w:lineRule="auto"/>
              <w:rPr>
                <w:rFonts w:cstheme="minorHAnsi"/>
                <w:b/>
                <w:bCs/>
                <w:color w:val="171717" w:themeColor="background2" w:themeShade="1A"/>
              </w:rPr>
            </w:pPr>
          </w:p>
          <w:p w14:paraId="43BED0CF" w14:textId="77777777" w:rsidR="003B4B69" w:rsidRDefault="003B4B69" w:rsidP="002F2BF9">
            <w:pPr>
              <w:spacing w:line="288" w:lineRule="auto"/>
              <w:rPr>
                <w:rFonts w:cstheme="minorHAnsi"/>
                <w:b/>
                <w:bCs/>
                <w:color w:val="171717" w:themeColor="background2" w:themeShade="1A"/>
              </w:rPr>
            </w:pPr>
          </w:p>
          <w:p w14:paraId="3C80FF88" w14:textId="77777777" w:rsidR="003B4B69" w:rsidRDefault="003B4B69" w:rsidP="002F2BF9">
            <w:pPr>
              <w:spacing w:line="288" w:lineRule="auto"/>
              <w:rPr>
                <w:rFonts w:cstheme="minorHAnsi"/>
                <w:b/>
                <w:bCs/>
                <w:color w:val="171717" w:themeColor="background2" w:themeShade="1A"/>
              </w:rPr>
            </w:pPr>
          </w:p>
          <w:p w14:paraId="7D36D03C" w14:textId="458861DA" w:rsidR="003B4B69" w:rsidRPr="008E6A08" w:rsidRDefault="003B4B69" w:rsidP="002F2BF9">
            <w:pPr>
              <w:spacing w:line="288" w:lineRule="auto"/>
              <w:rPr>
                <w:rFonts w:cstheme="minorHAnsi"/>
                <w:b/>
                <w:bCs/>
                <w:color w:val="171717" w:themeColor="background2" w:themeShade="1A"/>
              </w:rPr>
            </w:pPr>
            <w:r>
              <w:rPr>
                <w:rFonts w:cstheme="minorHAnsi"/>
                <w:b/>
                <w:bCs/>
                <w:color w:val="171717" w:themeColor="background2" w:themeShade="1A"/>
              </w:rPr>
              <w:t>Action - MH</w:t>
            </w:r>
          </w:p>
        </w:tc>
      </w:tr>
      <w:tr w:rsidR="000000CD" w:rsidRPr="00C7177E" w14:paraId="184F4E98" w14:textId="77777777" w:rsidTr="002F2BF9">
        <w:tc>
          <w:tcPr>
            <w:tcW w:w="441" w:type="pct"/>
          </w:tcPr>
          <w:p w14:paraId="16947391" w14:textId="77777777" w:rsidR="000000CD" w:rsidRPr="00C7177E" w:rsidRDefault="000000CD" w:rsidP="002F2BF9">
            <w:pPr>
              <w:spacing w:line="288" w:lineRule="auto"/>
              <w:rPr>
                <w:rFonts w:cstheme="minorHAnsi"/>
                <w:color w:val="171717" w:themeColor="background2" w:themeShade="1A"/>
              </w:rPr>
            </w:pPr>
            <w:r>
              <w:rPr>
                <w:rFonts w:cstheme="minorHAnsi"/>
                <w:color w:val="171717" w:themeColor="background2" w:themeShade="1A"/>
              </w:rPr>
              <w:t>5.6</w:t>
            </w:r>
          </w:p>
        </w:tc>
        <w:tc>
          <w:tcPr>
            <w:tcW w:w="3668" w:type="pct"/>
          </w:tcPr>
          <w:p w14:paraId="1534CB5A" w14:textId="77777777" w:rsidR="00887972" w:rsidRPr="002F2BF9" w:rsidRDefault="00887972" w:rsidP="00887972">
            <w:pPr>
              <w:pStyle w:val="Header"/>
              <w:tabs>
                <w:tab w:val="left" w:pos="1310"/>
              </w:tabs>
              <w:rPr>
                <w:rFonts w:cstheme="minorHAnsi"/>
                <w:bCs/>
                <w:color w:val="5A913C"/>
              </w:rPr>
            </w:pPr>
            <w:r w:rsidRPr="002F2BF9">
              <w:rPr>
                <w:rFonts w:cstheme="minorHAnsi"/>
                <w:bCs/>
                <w:color w:val="5A913C"/>
              </w:rPr>
              <w:t>Flu Update</w:t>
            </w:r>
          </w:p>
          <w:p w14:paraId="0CF3DEA3" w14:textId="77777777" w:rsidR="000000CD" w:rsidRDefault="000000CD" w:rsidP="002F2BF9">
            <w:pPr>
              <w:spacing w:line="288" w:lineRule="auto"/>
              <w:rPr>
                <w:rFonts w:cstheme="minorHAnsi"/>
                <w:color w:val="171717" w:themeColor="background2" w:themeShade="1A"/>
              </w:rPr>
            </w:pPr>
          </w:p>
          <w:p w14:paraId="3E5CD181" w14:textId="77777777" w:rsidR="00FA3B8F" w:rsidRDefault="002333B5" w:rsidP="002F2BF9">
            <w:pPr>
              <w:spacing w:line="288" w:lineRule="auto"/>
              <w:rPr>
                <w:rFonts w:cstheme="minorHAnsi"/>
                <w:color w:val="171717" w:themeColor="background2" w:themeShade="1A"/>
              </w:rPr>
            </w:pPr>
            <w:r>
              <w:rPr>
                <w:rFonts w:cstheme="minorHAnsi"/>
                <w:color w:val="171717" w:themeColor="background2" w:themeShade="1A"/>
              </w:rPr>
              <w:t>MH s</w:t>
            </w:r>
            <w:r w:rsidR="00483A76">
              <w:rPr>
                <w:rFonts w:cstheme="minorHAnsi"/>
                <w:color w:val="171717" w:themeColor="background2" w:themeShade="1A"/>
              </w:rPr>
              <w:t>howed members the current data from PharmOutcomes</w:t>
            </w:r>
            <w:r>
              <w:rPr>
                <w:rFonts w:cstheme="minorHAnsi"/>
                <w:color w:val="171717" w:themeColor="background2" w:themeShade="1A"/>
              </w:rPr>
              <w:t>. We</w:t>
            </w:r>
            <w:r w:rsidR="00483A76">
              <w:rPr>
                <w:rFonts w:cstheme="minorHAnsi"/>
                <w:color w:val="171717" w:themeColor="background2" w:themeShade="1A"/>
              </w:rPr>
              <w:t xml:space="preserve"> are currently 5000+ on last year. </w:t>
            </w:r>
            <w:r w:rsidR="00496C25">
              <w:rPr>
                <w:rFonts w:cstheme="minorHAnsi"/>
                <w:color w:val="171717" w:themeColor="background2" w:themeShade="1A"/>
              </w:rPr>
              <w:t>M</w:t>
            </w:r>
            <w:r w:rsidR="00483A76">
              <w:rPr>
                <w:rFonts w:cstheme="minorHAnsi"/>
                <w:color w:val="171717" w:themeColor="background2" w:themeShade="1A"/>
              </w:rPr>
              <w:t xml:space="preserve">embers </w:t>
            </w:r>
            <w:r w:rsidR="00496C25">
              <w:rPr>
                <w:rFonts w:cstheme="minorHAnsi"/>
                <w:color w:val="171717" w:themeColor="background2" w:themeShade="1A"/>
              </w:rPr>
              <w:t xml:space="preserve">were asked </w:t>
            </w:r>
            <w:r w:rsidR="00483A76">
              <w:rPr>
                <w:rFonts w:cstheme="minorHAnsi"/>
                <w:color w:val="171717" w:themeColor="background2" w:themeShade="1A"/>
              </w:rPr>
              <w:t>if they are had any problems with data sending (some did) and</w:t>
            </w:r>
            <w:r w:rsidR="00FA3B8F">
              <w:rPr>
                <w:rFonts w:cstheme="minorHAnsi"/>
                <w:color w:val="171717" w:themeColor="background2" w:themeShade="1A"/>
              </w:rPr>
              <w:t xml:space="preserve"> he</w:t>
            </w:r>
            <w:r w:rsidR="00483A76">
              <w:rPr>
                <w:rFonts w:cstheme="minorHAnsi"/>
                <w:color w:val="171717" w:themeColor="background2" w:themeShade="1A"/>
              </w:rPr>
              <w:t xml:space="preserve"> explained it was a nationwide error</w:t>
            </w:r>
            <w:r w:rsidR="00FA3B8F">
              <w:rPr>
                <w:rFonts w:cstheme="minorHAnsi"/>
                <w:color w:val="171717" w:themeColor="background2" w:themeShade="1A"/>
              </w:rPr>
              <w:t xml:space="preserve">. </w:t>
            </w:r>
          </w:p>
          <w:p w14:paraId="295254A2" w14:textId="77777777" w:rsidR="00FA3B8F" w:rsidRDefault="00FA3B8F" w:rsidP="002F2BF9">
            <w:pPr>
              <w:spacing w:line="288" w:lineRule="auto"/>
              <w:rPr>
                <w:rFonts w:cstheme="minorHAnsi"/>
                <w:color w:val="171717" w:themeColor="background2" w:themeShade="1A"/>
              </w:rPr>
            </w:pPr>
          </w:p>
          <w:p w14:paraId="718E5A21" w14:textId="712DC68B" w:rsidR="000000CD" w:rsidRDefault="00FA3B8F" w:rsidP="002F2BF9">
            <w:pPr>
              <w:spacing w:line="288" w:lineRule="auto"/>
              <w:rPr>
                <w:rFonts w:cstheme="minorHAnsi"/>
                <w:color w:val="171717" w:themeColor="background2" w:themeShade="1A"/>
              </w:rPr>
            </w:pPr>
            <w:r>
              <w:rPr>
                <w:rFonts w:cstheme="minorHAnsi"/>
                <w:color w:val="171717" w:themeColor="background2" w:themeShade="1A"/>
              </w:rPr>
              <w:t>MH also asked if there had been any stock procurement problems and informed members about the stock becoming available from the government in the coming weeks.</w:t>
            </w:r>
          </w:p>
          <w:p w14:paraId="02B0D335" w14:textId="3CDF9C36" w:rsidR="003276A4" w:rsidRPr="0073434A" w:rsidRDefault="003276A4" w:rsidP="002F2BF9">
            <w:pPr>
              <w:spacing w:line="288" w:lineRule="auto"/>
              <w:rPr>
                <w:rFonts w:cstheme="minorHAnsi"/>
                <w:color w:val="171717" w:themeColor="background2" w:themeShade="1A"/>
              </w:rPr>
            </w:pPr>
          </w:p>
        </w:tc>
        <w:tc>
          <w:tcPr>
            <w:tcW w:w="891" w:type="pct"/>
          </w:tcPr>
          <w:p w14:paraId="54A35060" w14:textId="77777777" w:rsidR="000000CD" w:rsidRPr="00C7177E" w:rsidRDefault="000000CD" w:rsidP="002F2BF9">
            <w:pPr>
              <w:spacing w:line="288" w:lineRule="auto"/>
              <w:rPr>
                <w:rFonts w:cstheme="minorHAnsi"/>
                <w:color w:val="171717" w:themeColor="background2" w:themeShade="1A"/>
              </w:rPr>
            </w:pPr>
          </w:p>
        </w:tc>
      </w:tr>
      <w:tr w:rsidR="000000CD" w:rsidRPr="00C7177E" w14:paraId="00A23642" w14:textId="77777777" w:rsidTr="002F2BF9">
        <w:tc>
          <w:tcPr>
            <w:tcW w:w="441" w:type="pct"/>
          </w:tcPr>
          <w:p w14:paraId="3586CDEC" w14:textId="77777777" w:rsidR="000000CD" w:rsidRPr="00C7177E" w:rsidRDefault="000000CD" w:rsidP="002F2BF9">
            <w:pPr>
              <w:spacing w:line="288" w:lineRule="auto"/>
              <w:rPr>
                <w:rFonts w:cstheme="minorHAnsi"/>
                <w:color w:val="171717" w:themeColor="background2" w:themeShade="1A"/>
              </w:rPr>
            </w:pPr>
            <w:r>
              <w:rPr>
                <w:rFonts w:cstheme="minorHAnsi"/>
                <w:color w:val="171717" w:themeColor="background2" w:themeShade="1A"/>
              </w:rPr>
              <w:t>5.7</w:t>
            </w:r>
          </w:p>
        </w:tc>
        <w:tc>
          <w:tcPr>
            <w:tcW w:w="3668" w:type="pct"/>
          </w:tcPr>
          <w:p w14:paraId="0FE2700E" w14:textId="77777777" w:rsidR="000000CD" w:rsidRPr="002F2BF9" w:rsidRDefault="00887972" w:rsidP="002F2BF9">
            <w:pPr>
              <w:spacing w:line="288" w:lineRule="auto"/>
              <w:rPr>
                <w:rFonts w:cstheme="minorHAnsi"/>
                <w:bCs/>
                <w:color w:val="5A913C"/>
              </w:rPr>
            </w:pPr>
            <w:r w:rsidRPr="002F2BF9">
              <w:rPr>
                <w:rFonts w:cstheme="minorHAnsi"/>
                <w:bCs/>
                <w:color w:val="5A913C"/>
              </w:rPr>
              <w:t>Services Update</w:t>
            </w:r>
          </w:p>
          <w:p w14:paraId="570814B3" w14:textId="77777777" w:rsidR="00887972" w:rsidRDefault="00887972" w:rsidP="002F2BF9">
            <w:pPr>
              <w:spacing w:line="288" w:lineRule="auto"/>
              <w:rPr>
                <w:rFonts w:cstheme="minorHAnsi"/>
                <w:color w:val="171717" w:themeColor="background2" w:themeShade="1A"/>
              </w:rPr>
            </w:pPr>
          </w:p>
          <w:p w14:paraId="00AD89B5" w14:textId="3795BB2E" w:rsidR="00887972" w:rsidRDefault="00483A76" w:rsidP="002F2BF9">
            <w:pPr>
              <w:spacing w:line="288" w:lineRule="auto"/>
              <w:rPr>
                <w:rFonts w:cstheme="minorHAnsi"/>
                <w:color w:val="171717" w:themeColor="background2" w:themeShade="1A"/>
              </w:rPr>
            </w:pPr>
            <w:r>
              <w:rPr>
                <w:rFonts w:cstheme="minorHAnsi"/>
                <w:color w:val="171717" w:themeColor="background2" w:themeShade="1A"/>
              </w:rPr>
              <w:t>MH has no further updates besides what</w:t>
            </w:r>
            <w:r w:rsidR="00F16860">
              <w:rPr>
                <w:rFonts w:cstheme="minorHAnsi"/>
                <w:color w:val="171717" w:themeColor="background2" w:themeShade="1A"/>
              </w:rPr>
              <w:t xml:space="preserve"> i</w:t>
            </w:r>
            <w:r>
              <w:rPr>
                <w:rFonts w:cstheme="minorHAnsi"/>
                <w:color w:val="171717" w:themeColor="background2" w:themeShade="1A"/>
              </w:rPr>
              <w:t xml:space="preserve">s in Officer report. PANAM should be going </w:t>
            </w:r>
            <w:r w:rsidR="00FA3B8F">
              <w:rPr>
                <w:rFonts w:cstheme="minorHAnsi"/>
                <w:color w:val="171717" w:themeColor="background2" w:themeShade="1A"/>
              </w:rPr>
              <w:t>live</w:t>
            </w:r>
            <w:r>
              <w:rPr>
                <w:rFonts w:cstheme="minorHAnsi"/>
                <w:color w:val="171717" w:themeColor="background2" w:themeShade="1A"/>
              </w:rPr>
              <w:t xml:space="preserve"> next week</w:t>
            </w:r>
            <w:r w:rsidR="006B50B5">
              <w:rPr>
                <w:rFonts w:cstheme="minorHAnsi"/>
                <w:color w:val="171717" w:themeColor="background2" w:themeShade="1A"/>
              </w:rPr>
              <w:t xml:space="preserve">. Smoking </w:t>
            </w:r>
            <w:r w:rsidR="00FA3B8F">
              <w:rPr>
                <w:rFonts w:cstheme="minorHAnsi"/>
                <w:color w:val="171717" w:themeColor="background2" w:themeShade="1A"/>
              </w:rPr>
              <w:t xml:space="preserve">cessation will </w:t>
            </w:r>
            <w:r w:rsidR="006B50B5">
              <w:rPr>
                <w:rFonts w:cstheme="minorHAnsi"/>
                <w:color w:val="171717" w:themeColor="background2" w:themeShade="1A"/>
              </w:rPr>
              <w:t xml:space="preserve">also </w:t>
            </w:r>
            <w:r w:rsidR="00FA3B8F">
              <w:rPr>
                <w:rFonts w:cstheme="minorHAnsi"/>
                <w:color w:val="171717" w:themeColor="background2" w:themeShade="1A"/>
              </w:rPr>
              <w:t>be available</w:t>
            </w:r>
            <w:r w:rsidR="006B50B5">
              <w:rPr>
                <w:rFonts w:cstheme="minorHAnsi"/>
                <w:color w:val="171717" w:themeColor="background2" w:themeShade="1A"/>
              </w:rPr>
              <w:t xml:space="preserve"> from The Royal hospital</w:t>
            </w:r>
            <w:r w:rsidR="00FA3B8F">
              <w:rPr>
                <w:rFonts w:cstheme="minorHAnsi"/>
                <w:color w:val="171717" w:themeColor="background2" w:themeShade="1A"/>
              </w:rPr>
              <w:t xml:space="preserve"> in the form of </w:t>
            </w:r>
            <w:r w:rsidR="00733ECF">
              <w:rPr>
                <w:rFonts w:cstheme="minorHAnsi"/>
                <w:color w:val="171717" w:themeColor="background2" w:themeShade="1A"/>
              </w:rPr>
              <w:t>e-vouchers</w:t>
            </w:r>
            <w:r w:rsidR="006B50B5">
              <w:rPr>
                <w:rFonts w:cstheme="minorHAnsi"/>
                <w:color w:val="171717" w:themeColor="background2" w:themeShade="1A"/>
              </w:rPr>
              <w:t xml:space="preserve"> when Patient is discharged.</w:t>
            </w:r>
          </w:p>
          <w:p w14:paraId="30590E42" w14:textId="77777777" w:rsidR="00FA3B8F" w:rsidRDefault="00FA3B8F" w:rsidP="002F2BF9">
            <w:pPr>
              <w:spacing w:line="288" w:lineRule="auto"/>
              <w:rPr>
                <w:rFonts w:cstheme="minorHAnsi"/>
                <w:color w:val="171717" w:themeColor="background2" w:themeShade="1A"/>
              </w:rPr>
            </w:pPr>
          </w:p>
          <w:p w14:paraId="79011330" w14:textId="7171F89E" w:rsidR="006B50B5" w:rsidRDefault="006B50B5" w:rsidP="002F2BF9">
            <w:pPr>
              <w:spacing w:line="288" w:lineRule="auto"/>
              <w:rPr>
                <w:rFonts w:cstheme="minorHAnsi"/>
                <w:color w:val="171717" w:themeColor="background2" w:themeShade="1A"/>
              </w:rPr>
            </w:pPr>
            <w:r>
              <w:rPr>
                <w:rFonts w:cstheme="minorHAnsi"/>
                <w:color w:val="171717" w:themeColor="background2" w:themeShade="1A"/>
              </w:rPr>
              <w:t>MH to rectify MAR chart sending</w:t>
            </w:r>
            <w:r w:rsidR="00FA3B8F">
              <w:rPr>
                <w:rFonts w:cstheme="minorHAnsi"/>
                <w:color w:val="171717" w:themeColor="background2" w:themeShade="1A"/>
              </w:rPr>
              <w:t xml:space="preserve"> </w:t>
            </w:r>
            <w:r w:rsidR="00733ECF">
              <w:rPr>
                <w:rFonts w:cstheme="minorHAnsi"/>
                <w:color w:val="171717" w:themeColor="background2" w:themeShade="1A"/>
              </w:rPr>
              <w:t>issues with PANAM.</w:t>
            </w:r>
          </w:p>
          <w:p w14:paraId="1588C794" w14:textId="7D249D25" w:rsidR="003276A4" w:rsidRPr="0073434A" w:rsidRDefault="003276A4" w:rsidP="002F2BF9">
            <w:pPr>
              <w:spacing w:line="288" w:lineRule="auto"/>
              <w:rPr>
                <w:rFonts w:cstheme="minorHAnsi"/>
                <w:color w:val="171717" w:themeColor="background2" w:themeShade="1A"/>
              </w:rPr>
            </w:pPr>
          </w:p>
        </w:tc>
        <w:tc>
          <w:tcPr>
            <w:tcW w:w="891" w:type="pct"/>
          </w:tcPr>
          <w:p w14:paraId="786E79BA" w14:textId="77777777" w:rsidR="000000CD" w:rsidRDefault="000000CD" w:rsidP="002F2BF9">
            <w:pPr>
              <w:spacing w:line="288" w:lineRule="auto"/>
              <w:rPr>
                <w:rFonts w:cstheme="minorHAnsi"/>
                <w:color w:val="171717" w:themeColor="background2" w:themeShade="1A"/>
              </w:rPr>
            </w:pPr>
          </w:p>
          <w:p w14:paraId="6CA2FEF5" w14:textId="77777777" w:rsidR="00FA3B8F" w:rsidRDefault="00FA3B8F" w:rsidP="002F2BF9">
            <w:pPr>
              <w:spacing w:line="288" w:lineRule="auto"/>
              <w:rPr>
                <w:rFonts w:cstheme="minorHAnsi"/>
                <w:color w:val="171717" w:themeColor="background2" w:themeShade="1A"/>
              </w:rPr>
            </w:pPr>
          </w:p>
          <w:p w14:paraId="7D32F596" w14:textId="77777777" w:rsidR="00FA3B8F" w:rsidRDefault="00FA3B8F" w:rsidP="002F2BF9">
            <w:pPr>
              <w:spacing w:line="288" w:lineRule="auto"/>
              <w:rPr>
                <w:rFonts w:cstheme="minorHAnsi"/>
                <w:color w:val="171717" w:themeColor="background2" w:themeShade="1A"/>
              </w:rPr>
            </w:pPr>
          </w:p>
          <w:p w14:paraId="7115D87A" w14:textId="77777777" w:rsidR="00FA3B8F" w:rsidRDefault="00FA3B8F" w:rsidP="002F2BF9">
            <w:pPr>
              <w:spacing w:line="288" w:lineRule="auto"/>
              <w:rPr>
                <w:rFonts w:cstheme="minorHAnsi"/>
                <w:color w:val="171717" w:themeColor="background2" w:themeShade="1A"/>
              </w:rPr>
            </w:pPr>
          </w:p>
          <w:p w14:paraId="29D2E8C6" w14:textId="77777777" w:rsidR="00FA3B8F" w:rsidRDefault="00FA3B8F" w:rsidP="002F2BF9">
            <w:pPr>
              <w:spacing w:line="288" w:lineRule="auto"/>
              <w:rPr>
                <w:rFonts w:cstheme="minorHAnsi"/>
                <w:color w:val="171717" w:themeColor="background2" w:themeShade="1A"/>
              </w:rPr>
            </w:pPr>
          </w:p>
          <w:p w14:paraId="3B5D2D5E" w14:textId="1467EDA3" w:rsidR="00FA3B8F" w:rsidRPr="00FA3B8F" w:rsidRDefault="00FA3B8F" w:rsidP="002F2BF9">
            <w:pPr>
              <w:spacing w:line="288" w:lineRule="auto"/>
              <w:rPr>
                <w:rFonts w:cstheme="minorHAnsi"/>
                <w:b/>
                <w:bCs/>
                <w:color w:val="171717" w:themeColor="background2" w:themeShade="1A"/>
              </w:rPr>
            </w:pPr>
            <w:r>
              <w:rPr>
                <w:rFonts w:cstheme="minorHAnsi"/>
                <w:b/>
                <w:bCs/>
                <w:color w:val="171717" w:themeColor="background2" w:themeShade="1A"/>
              </w:rPr>
              <w:t>Action - MH</w:t>
            </w:r>
          </w:p>
        </w:tc>
      </w:tr>
      <w:tr w:rsidR="00887972" w:rsidRPr="00C7177E" w14:paraId="1B92AAB8" w14:textId="77777777" w:rsidTr="001A6A51">
        <w:tc>
          <w:tcPr>
            <w:tcW w:w="5000" w:type="pct"/>
            <w:gridSpan w:val="3"/>
            <w:shd w:val="clear" w:color="auto" w:fill="5A913C"/>
          </w:tcPr>
          <w:p w14:paraId="42358DEE" w14:textId="5552F753" w:rsidR="00887972" w:rsidRPr="001A6A51" w:rsidRDefault="001A6A51" w:rsidP="001A6A51">
            <w:pPr>
              <w:pStyle w:val="Header"/>
              <w:tabs>
                <w:tab w:val="left" w:pos="1310"/>
              </w:tabs>
              <w:jc w:val="center"/>
              <w:rPr>
                <w:rFonts w:cstheme="minorHAnsi"/>
                <w:b/>
              </w:rPr>
            </w:pPr>
            <w:r>
              <w:rPr>
                <w:rFonts w:cstheme="minorHAnsi"/>
                <w:b/>
              </w:rPr>
              <w:t>LUNCH</w:t>
            </w:r>
          </w:p>
        </w:tc>
      </w:tr>
      <w:tr w:rsidR="000000CD" w:rsidRPr="00C7177E" w14:paraId="64C8C11A" w14:textId="77777777" w:rsidTr="002F2BF9">
        <w:tc>
          <w:tcPr>
            <w:tcW w:w="441" w:type="pct"/>
          </w:tcPr>
          <w:p w14:paraId="6A0843E9" w14:textId="77777777" w:rsidR="000000CD" w:rsidRPr="0073434A" w:rsidRDefault="000000CD" w:rsidP="002F2BF9">
            <w:pPr>
              <w:spacing w:line="288" w:lineRule="auto"/>
              <w:rPr>
                <w:rFonts w:cstheme="minorHAnsi"/>
                <w:color w:val="171717" w:themeColor="background2" w:themeShade="1A"/>
              </w:rPr>
            </w:pPr>
            <w:r>
              <w:rPr>
                <w:rFonts w:cstheme="minorHAnsi"/>
                <w:color w:val="171717" w:themeColor="background2" w:themeShade="1A"/>
              </w:rPr>
              <w:t>5.8</w:t>
            </w:r>
          </w:p>
        </w:tc>
        <w:tc>
          <w:tcPr>
            <w:tcW w:w="3668" w:type="pct"/>
          </w:tcPr>
          <w:p w14:paraId="5E57CFCB" w14:textId="77777777" w:rsidR="00887972" w:rsidRPr="002F2BF9" w:rsidRDefault="00887972" w:rsidP="00887972">
            <w:pPr>
              <w:pStyle w:val="Header"/>
              <w:tabs>
                <w:tab w:val="left" w:pos="1310"/>
              </w:tabs>
              <w:rPr>
                <w:rFonts w:cstheme="minorHAnsi"/>
                <w:bCs/>
                <w:color w:val="5A913C"/>
              </w:rPr>
            </w:pPr>
            <w:r w:rsidRPr="002F2BF9">
              <w:rPr>
                <w:rFonts w:cstheme="minorHAnsi"/>
                <w:bCs/>
                <w:color w:val="5A913C"/>
              </w:rPr>
              <w:t>Governance Group Update</w:t>
            </w:r>
          </w:p>
          <w:p w14:paraId="69CB8C10" w14:textId="77777777" w:rsidR="00887972" w:rsidRPr="002F2BF9" w:rsidRDefault="00887972" w:rsidP="00887972">
            <w:pPr>
              <w:pStyle w:val="Header"/>
              <w:tabs>
                <w:tab w:val="left" w:pos="1310"/>
              </w:tabs>
              <w:rPr>
                <w:rFonts w:cstheme="minorHAnsi"/>
                <w:bCs/>
                <w:color w:val="5A913C"/>
              </w:rPr>
            </w:pPr>
            <w:r w:rsidRPr="002F2BF9">
              <w:rPr>
                <w:rFonts w:cstheme="minorHAnsi"/>
                <w:bCs/>
                <w:color w:val="5A913C"/>
              </w:rPr>
              <w:t>Including: General update, LPC Skills,</w:t>
            </w:r>
          </w:p>
          <w:p w14:paraId="40C9428A" w14:textId="77777777" w:rsidR="00887972" w:rsidRPr="002F2BF9" w:rsidRDefault="00887972" w:rsidP="00887972">
            <w:pPr>
              <w:pStyle w:val="Header"/>
              <w:tabs>
                <w:tab w:val="left" w:pos="1310"/>
              </w:tabs>
              <w:rPr>
                <w:rFonts w:cstheme="minorHAnsi"/>
                <w:bCs/>
                <w:color w:val="5A913C"/>
              </w:rPr>
            </w:pPr>
            <w:r w:rsidRPr="002F2BF9">
              <w:rPr>
                <w:rFonts w:cstheme="minorHAnsi"/>
                <w:bCs/>
                <w:color w:val="5A913C"/>
              </w:rPr>
              <w:t>Pay awards, GDPR – who hold information and what?</w:t>
            </w:r>
          </w:p>
          <w:p w14:paraId="227F3B40" w14:textId="5D221048" w:rsidR="000000CD" w:rsidRDefault="000000CD" w:rsidP="002F2BF9">
            <w:pPr>
              <w:spacing w:line="288" w:lineRule="auto"/>
              <w:rPr>
                <w:rFonts w:cstheme="minorHAnsi"/>
                <w:color w:val="171717" w:themeColor="background2" w:themeShade="1A"/>
              </w:rPr>
            </w:pPr>
          </w:p>
          <w:p w14:paraId="43E6C1C2" w14:textId="30C785B2" w:rsidR="00887972" w:rsidRDefault="008A30DC" w:rsidP="008A30DC">
            <w:pPr>
              <w:spacing w:line="288" w:lineRule="auto"/>
              <w:rPr>
                <w:rFonts w:cstheme="minorHAnsi"/>
                <w:color w:val="171717" w:themeColor="background2" w:themeShade="1A"/>
              </w:rPr>
            </w:pPr>
            <w:r>
              <w:rPr>
                <w:rFonts w:cstheme="minorHAnsi"/>
                <w:color w:val="171717" w:themeColor="background2" w:themeShade="1A"/>
              </w:rPr>
              <w:t xml:space="preserve">MH </w:t>
            </w:r>
            <w:r w:rsidR="00FA3B8F">
              <w:rPr>
                <w:rFonts w:cstheme="minorHAnsi"/>
                <w:color w:val="171717" w:themeColor="background2" w:themeShade="1A"/>
              </w:rPr>
              <w:t>gave an</w:t>
            </w:r>
            <w:r>
              <w:rPr>
                <w:rFonts w:cstheme="minorHAnsi"/>
                <w:color w:val="171717" w:themeColor="background2" w:themeShade="1A"/>
              </w:rPr>
              <w:t xml:space="preserve"> introduction on </w:t>
            </w:r>
            <w:r w:rsidR="00733ECF">
              <w:rPr>
                <w:rFonts w:cstheme="minorHAnsi"/>
                <w:color w:val="171717" w:themeColor="background2" w:themeShade="1A"/>
              </w:rPr>
              <w:t xml:space="preserve">the </w:t>
            </w:r>
            <w:r w:rsidR="00733ECF">
              <w:t xml:space="preserve">GDPR and the PSNC GDPR workbook which has been updated.  </w:t>
            </w:r>
          </w:p>
          <w:p w14:paraId="5B293B13" w14:textId="77777777" w:rsidR="008A30DC" w:rsidRDefault="008A30DC" w:rsidP="002F2BF9">
            <w:pPr>
              <w:spacing w:line="288" w:lineRule="auto"/>
              <w:rPr>
                <w:rFonts w:cstheme="minorHAnsi"/>
                <w:color w:val="171717" w:themeColor="background2" w:themeShade="1A"/>
              </w:rPr>
            </w:pPr>
          </w:p>
          <w:p w14:paraId="4ADA8230" w14:textId="5D71F893" w:rsidR="008A30DC" w:rsidRDefault="008A30DC" w:rsidP="002F2BF9">
            <w:pPr>
              <w:spacing w:line="288" w:lineRule="auto"/>
              <w:rPr>
                <w:rFonts w:cstheme="minorHAnsi"/>
                <w:color w:val="171717" w:themeColor="background2" w:themeShade="1A"/>
              </w:rPr>
            </w:pPr>
            <w:r>
              <w:rPr>
                <w:rFonts w:cstheme="minorHAnsi"/>
                <w:color w:val="171717" w:themeColor="background2" w:themeShade="1A"/>
              </w:rPr>
              <w:t>L</w:t>
            </w:r>
            <w:r w:rsidR="00FA3B8F">
              <w:rPr>
                <w:rFonts w:cstheme="minorHAnsi"/>
                <w:color w:val="171717" w:themeColor="background2" w:themeShade="1A"/>
              </w:rPr>
              <w:t>D spoke regarding how we will be</w:t>
            </w:r>
            <w:r>
              <w:rPr>
                <w:rFonts w:cstheme="minorHAnsi"/>
                <w:color w:val="171717" w:themeColor="background2" w:themeShade="1A"/>
              </w:rPr>
              <w:t xml:space="preserve"> reviewing stored data to determine if </w:t>
            </w:r>
            <w:r w:rsidR="00FA3B8F">
              <w:rPr>
                <w:rFonts w:cstheme="minorHAnsi"/>
                <w:color w:val="171717" w:themeColor="background2" w:themeShade="1A"/>
              </w:rPr>
              <w:t xml:space="preserve">it is needed </w:t>
            </w:r>
            <w:r>
              <w:rPr>
                <w:rFonts w:cstheme="minorHAnsi"/>
                <w:color w:val="171717" w:themeColor="background2" w:themeShade="1A"/>
              </w:rPr>
              <w:t>as opposed to possibly needing it</w:t>
            </w:r>
            <w:r w:rsidR="00FA3B8F">
              <w:rPr>
                <w:rFonts w:cstheme="minorHAnsi"/>
                <w:color w:val="171717" w:themeColor="background2" w:themeShade="1A"/>
              </w:rPr>
              <w:t>, in addition to w</w:t>
            </w:r>
            <w:r>
              <w:rPr>
                <w:rFonts w:cstheme="minorHAnsi"/>
                <w:color w:val="171717" w:themeColor="background2" w:themeShade="1A"/>
              </w:rPr>
              <w:t xml:space="preserve">here and how this data is stored. </w:t>
            </w:r>
            <w:r w:rsidR="00FA3B8F">
              <w:rPr>
                <w:rFonts w:cstheme="minorHAnsi"/>
                <w:color w:val="171717" w:themeColor="background2" w:themeShade="1A"/>
              </w:rPr>
              <w:t>Members agreed to</w:t>
            </w:r>
            <w:r>
              <w:rPr>
                <w:rFonts w:cstheme="minorHAnsi"/>
                <w:color w:val="171717" w:themeColor="background2" w:themeShade="1A"/>
              </w:rPr>
              <w:t xml:space="preserve"> complete </w:t>
            </w:r>
            <w:r w:rsidR="00733ECF">
              <w:rPr>
                <w:rFonts w:cstheme="minorHAnsi"/>
                <w:color w:val="171717" w:themeColor="background2" w:themeShade="1A"/>
              </w:rPr>
              <w:t>a</w:t>
            </w:r>
            <w:r w:rsidR="00733ECF">
              <w:t xml:space="preserve"> spreadsheet of any LPC personal data they hold and where this is stored </w:t>
            </w:r>
            <w:r>
              <w:rPr>
                <w:rFonts w:cstheme="minorHAnsi"/>
                <w:color w:val="171717" w:themeColor="background2" w:themeShade="1A"/>
              </w:rPr>
              <w:t>and send it back</w:t>
            </w:r>
            <w:r w:rsidR="00FA3B8F">
              <w:rPr>
                <w:rFonts w:cstheme="minorHAnsi"/>
                <w:color w:val="171717" w:themeColor="background2" w:themeShade="1A"/>
              </w:rPr>
              <w:t xml:space="preserve"> t</w:t>
            </w:r>
            <w:r>
              <w:rPr>
                <w:rFonts w:cstheme="minorHAnsi"/>
                <w:color w:val="171717" w:themeColor="background2" w:themeShade="1A"/>
              </w:rPr>
              <w:t xml:space="preserve">o TW a week before the next meeting </w:t>
            </w:r>
            <w:r w:rsidR="00FA3B8F">
              <w:rPr>
                <w:rFonts w:cstheme="minorHAnsi"/>
                <w:color w:val="171717" w:themeColor="background2" w:themeShade="1A"/>
              </w:rPr>
              <w:t>(</w:t>
            </w:r>
            <w:r>
              <w:rPr>
                <w:rFonts w:cstheme="minorHAnsi"/>
                <w:color w:val="171717" w:themeColor="background2" w:themeShade="1A"/>
              </w:rPr>
              <w:t>24</w:t>
            </w:r>
            <w:r w:rsidRPr="008A30DC">
              <w:rPr>
                <w:rFonts w:cstheme="minorHAnsi"/>
                <w:color w:val="171717" w:themeColor="background2" w:themeShade="1A"/>
                <w:vertAlign w:val="superscript"/>
              </w:rPr>
              <w:t>th</w:t>
            </w:r>
            <w:r>
              <w:rPr>
                <w:rFonts w:cstheme="minorHAnsi"/>
                <w:color w:val="171717" w:themeColor="background2" w:themeShade="1A"/>
              </w:rPr>
              <w:t xml:space="preserve"> November</w:t>
            </w:r>
            <w:r w:rsidR="00FA3B8F">
              <w:rPr>
                <w:rFonts w:cstheme="minorHAnsi"/>
                <w:color w:val="171717" w:themeColor="background2" w:themeShade="1A"/>
              </w:rPr>
              <w:t xml:space="preserve"> deadline)</w:t>
            </w:r>
            <w:r>
              <w:rPr>
                <w:rFonts w:cstheme="minorHAnsi"/>
                <w:color w:val="171717" w:themeColor="background2" w:themeShade="1A"/>
              </w:rPr>
              <w:t>.</w:t>
            </w:r>
          </w:p>
          <w:p w14:paraId="7EB9DB69" w14:textId="3C5A3102" w:rsidR="008A30DC" w:rsidRDefault="008A30DC" w:rsidP="002F2BF9">
            <w:pPr>
              <w:spacing w:line="288" w:lineRule="auto"/>
              <w:rPr>
                <w:rFonts w:cstheme="minorHAnsi"/>
                <w:color w:val="171717" w:themeColor="background2" w:themeShade="1A"/>
              </w:rPr>
            </w:pPr>
          </w:p>
          <w:p w14:paraId="6B16FBA8" w14:textId="2F4828C0" w:rsidR="00FA3B8F" w:rsidRDefault="00FA3B8F" w:rsidP="002F2BF9">
            <w:pPr>
              <w:spacing w:line="288" w:lineRule="auto"/>
              <w:rPr>
                <w:rFonts w:cstheme="minorHAnsi"/>
                <w:color w:val="171717" w:themeColor="background2" w:themeShade="1A"/>
              </w:rPr>
            </w:pPr>
            <w:r>
              <w:rPr>
                <w:rFonts w:cstheme="minorHAnsi"/>
                <w:color w:val="171717" w:themeColor="background2" w:themeShade="1A"/>
              </w:rPr>
              <w:t>Members asked for the following to be done by the next meeting:</w:t>
            </w:r>
          </w:p>
          <w:p w14:paraId="7E501647" w14:textId="050D511D" w:rsidR="00FA3B8F" w:rsidRDefault="00FA3B8F" w:rsidP="00FA3B8F">
            <w:pPr>
              <w:pStyle w:val="ListParagraph"/>
              <w:numPr>
                <w:ilvl w:val="0"/>
                <w:numId w:val="4"/>
              </w:numPr>
              <w:spacing w:line="288" w:lineRule="auto"/>
              <w:rPr>
                <w:rFonts w:cstheme="minorHAnsi"/>
                <w:color w:val="171717" w:themeColor="background2" w:themeShade="1A"/>
              </w:rPr>
            </w:pPr>
            <w:r>
              <w:rPr>
                <w:rFonts w:cstheme="minorHAnsi"/>
                <w:color w:val="171717" w:themeColor="background2" w:themeShade="1A"/>
              </w:rPr>
              <w:t>Linking Outlook with Asana.</w:t>
            </w:r>
          </w:p>
          <w:p w14:paraId="48BA0386" w14:textId="65A73DA4" w:rsidR="00FA3B8F" w:rsidRDefault="00FA3B8F" w:rsidP="00FA3B8F">
            <w:pPr>
              <w:pStyle w:val="ListParagraph"/>
              <w:numPr>
                <w:ilvl w:val="0"/>
                <w:numId w:val="4"/>
              </w:numPr>
              <w:spacing w:line="288" w:lineRule="auto"/>
              <w:rPr>
                <w:rFonts w:cstheme="minorHAnsi"/>
                <w:color w:val="171717" w:themeColor="background2" w:themeShade="1A"/>
              </w:rPr>
            </w:pPr>
            <w:r>
              <w:rPr>
                <w:rFonts w:cstheme="minorHAnsi"/>
                <w:color w:val="171717" w:themeColor="background2" w:themeShade="1A"/>
              </w:rPr>
              <w:t>Training templates for the core pieces of software officers’ use.</w:t>
            </w:r>
          </w:p>
          <w:p w14:paraId="296A0CE9" w14:textId="609E8889" w:rsidR="00FA3B8F" w:rsidRDefault="00FA3B8F" w:rsidP="00FA3B8F">
            <w:pPr>
              <w:pStyle w:val="ListParagraph"/>
              <w:numPr>
                <w:ilvl w:val="0"/>
                <w:numId w:val="4"/>
              </w:numPr>
              <w:spacing w:line="288" w:lineRule="auto"/>
              <w:rPr>
                <w:rFonts w:cstheme="minorHAnsi"/>
                <w:color w:val="171717" w:themeColor="background2" w:themeShade="1A"/>
              </w:rPr>
            </w:pPr>
            <w:r>
              <w:rPr>
                <w:rFonts w:cstheme="minorHAnsi"/>
                <w:color w:val="171717" w:themeColor="background2" w:themeShade="1A"/>
              </w:rPr>
              <w:t>Skills matrix.</w:t>
            </w:r>
          </w:p>
          <w:p w14:paraId="1760E9D3" w14:textId="28198B80" w:rsidR="00432B04" w:rsidRPr="00FA3B8F" w:rsidRDefault="00FA3B8F" w:rsidP="002F2BF9">
            <w:pPr>
              <w:pStyle w:val="ListParagraph"/>
              <w:numPr>
                <w:ilvl w:val="0"/>
                <w:numId w:val="4"/>
              </w:numPr>
              <w:spacing w:line="288" w:lineRule="auto"/>
              <w:rPr>
                <w:rFonts w:cstheme="minorHAnsi"/>
                <w:color w:val="171717" w:themeColor="background2" w:themeShade="1A"/>
              </w:rPr>
            </w:pPr>
            <w:r>
              <w:rPr>
                <w:rFonts w:cstheme="minorHAnsi"/>
                <w:color w:val="171717" w:themeColor="background2" w:themeShade="1A"/>
              </w:rPr>
              <w:t>List of stakeholders.</w:t>
            </w:r>
          </w:p>
          <w:p w14:paraId="5EF3FCF2" w14:textId="7C06CAD2" w:rsidR="00733ECF" w:rsidRDefault="00AE6CBE" w:rsidP="002F2BF9">
            <w:pPr>
              <w:spacing w:line="288" w:lineRule="auto"/>
            </w:pPr>
            <w:r>
              <w:rPr>
                <w:rFonts w:cstheme="minorHAnsi"/>
                <w:color w:val="171717" w:themeColor="background2" w:themeShade="1A"/>
              </w:rPr>
              <w:t xml:space="preserve">Members have </w:t>
            </w:r>
            <w:r w:rsidR="00432B04">
              <w:rPr>
                <w:rFonts w:cstheme="minorHAnsi"/>
                <w:color w:val="171717" w:themeColor="background2" w:themeShade="1A"/>
              </w:rPr>
              <w:t xml:space="preserve">discussed how to judge a pay rise. </w:t>
            </w:r>
            <w:r>
              <w:rPr>
                <w:rFonts w:cstheme="minorHAnsi"/>
                <w:color w:val="171717" w:themeColor="background2" w:themeShade="1A"/>
              </w:rPr>
              <w:t>They came up with 2 viable solutions which were i</w:t>
            </w:r>
            <w:r w:rsidR="00432B04">
              <w:rPr>
                <w:rFonts w:cstheme="minorHAnsi"/>
                <w:color w:val="171717" w:themeColor="background2" w:themeShade="1A"/>
              </w:rPr>
              <w:t>nflation based or</w:t>
            </w:r>
            <w:r>
              <w:rPr>
                <w:rFonts w:cstheme="minorHAnsi"/>
                <w:color w:val="171717" w:themeColor="background2" w:themeShade="1A"/>
              </w:rPr>
              <w:t xml:space="preserve"> a</w:t>
            </w:r>
            <w:r w:rsidR="00432B04">
              <w:rPr>
                <w:rFonts w:cstheme="minorHAnsi"/>
                <w:color w:val="171717" w:themeColor="background2" w:themeShade="1A"/>
              </w:rPr>
              <w:t xml:space="preserve"> static figure. </w:t>
            </w:r>
            <w:r>
              <w:rPr>
                <w:rFonts w:cstheme="minorHAnsi"/>
                <w:color w:val="171717" w:themeColor="background2" w:themeShade="1A"/>
              </w:rPr>
              <w:t>They want to s</w:t>
            </w:r>
            <w:r w:rsidR="00432B04">
              <w:rPr>
                <w:rFonts w:cstheme="minorHAnsi"/>
                <w:color w:val="171717" w:themeColor="background2" w:themeShade="1A"/>
              </w:rPr>
              <w:t>tandardis</w:t>
            </w:r>
            <w:r>
              <w:rPr>
                <w:rFonts w:cstheme="minorHAnsi"/>
                <w:color w:val="171717" w:themeColor="background2" w:themeShade="1A"/>
              </w:rPr>
              <w:t xml:space="preserve">e </w:t>
            </w:r>
            <w:r w:rsidR="00432B04">
              <w:rPr>
                <w:rFonts w:cstheme="minorHAnsi"/>
                <w:color w:val="171717" w:themeColor="background2" w:themeShade="1A"/>
              </w:rPr>
              <w:t>the way in which this happens</w:t>
            </w:r>
            <w:r>
              <w:rPr>
                <w:rFonts w:cstheme="minorHAnsi"/>
                <w:color w:val="171717" w:themeColor="background2" w:themeShade="1A"/>
              </w:rPr>
              <w:t xml:space="preserve"> and have created a </w:t>
            </w:r>
            <w:r w:rsidR="00733ECF">
              <w:t>4-tiered performance structure, that allows staff members to be graded appropriately depending on them meeting objectives and behaviours. The four tiers and the pay rise scale that the governance group proposed are as follows:</w:t>
            </w:r>
          </w:p>
          <w:p w14:paraId="6431CB51" w14:textId="14D8B64A" w:rsidR="00AF6ED2" w:rsidRDefault="00AF6ED2" w:rsidP="002F2BF9">
            <w:pPr>
              <w:spacing w:line="288" w:lineRule="auto"/>
              <w:rPr>
                <w:rFonts w:cstheme="minorHAnsi"/>
                <w:color w:val="171717" w:themeColor="background2" w:themeShade="1A"/>
              </w:rPr>
            </w:pPr>
          </w:p>
          <w:p w14:paraId="58D5E12A" w14:textId="5AAEA01B" w:rsidR="00AF6ED2" w:rsidRDefault="00AF6ED2" w:rsidP="002F2BF9">
            <w:pPr>
              <w:spacing w:line="288" w:lineRule="auto"/>
              <w:rPr>
                <w:rFonts w:cstheme="minorHAnsi"/>
                <w:color w:val="171717" w:themeColor="background2" w:themeShade="1A"/>
              </w:rPr>
            </w:pPr>
            <w:r>
              <w:rPr>
                <w:rFonts w:cstheme="minorHAnsi"/>
                <w:color w:val="171717" w:themeColor="background2" w:themeShade="1A"/>
              </w:rPr>
              <w:t>Not</w:t>
            </w:r>
            <w:r w:rsidR="00AE6CBE">
              <w:rPr>
                <w:rFonts w:cstheme="minorHAnsi"/>
                <w:color w:val="171717" w:themeColor="background2" w:themeShade="1A"/>
              </w:rPr>
              <w:t xml:space="preserve"> performing</w:t>
            </w:r>
            <w:r>
              <w:rPr>
                <w:rFonts w:cstheme="minorHAnsi"/>
                <w:color w:val="171717" w:themeColor="background2" w:themeShade="1A"/>
              </w:rPr>
              <w:t xml:space="preserve"> </w:t>
            </w:r>
            <w:r w:rsidR="00AE6CBE">
              <w:rPr>
                <w:rFonts w:cstheme="minorHAnsi"/>
                <w:color w:val="171717" w:themeColor="background2" w:themeShade="1A"/>
              </w:rPr>
              <w:t>–</w:t>
            </w:r>
            <w:r>
              <w:rPr>
                <w:rFonts w:cstheme="minorHAnsi"/>
                <w:color w:val="171717" w:themeColor="background2" w:themeShade="1A"/>
              </w:rPr>
              <w:t xml:space="preserve"> no</w:t>
            </w:r>
            <w:r w:rsidR="00AE6CBE">
              <w:rPr>
                <w:rFonts w:cstheme="minorHAnsi"/>
                <w:color w:val="171717" w:themeColor="background2" w:themeShade="1A"/>
              </w:rPr>
              <w:t xml:space="preserve"> increase</w:t>
            </w:r>
          </w:p>
          <w:p w14:paraId="157AEB57" w14:textId="482363F1" w:rsidR="00AF6ED2" w:rsidRDefault="00AF6ED2" w:rsidP="002F2BF9">
            <w:pPr>
              <w:spacing w:line="288" w:lineRule="auto"/>
              <w:rPr>
                <w:rFonts w:cstheme="minorHAnsi"/>
                <w:color w:val="171717" w:themeColor="background2" w:themeShade="1A"/>
              </w:rPr>
            </w:pPr>
            <w:r>
              <w:rPr>
                <w:rFonts w:cstheme="minorHAnsi"/>
                <w:color w:val="171717" w:themeColor="background2" w:themeShade="1A"/>
              </w:rPr>
              <w:t>Approach</w:t>
            </w:r>
            <w:r w:rsidR="00072AB6">
              <w:rPr>
                <w:rFonts w:cstheme="minorHAnsi"/>
                <w:color w:val="171717" w:themeColor="background2" w:themeShade="1A"/>
              </w:rPr>
              <w:t>ing</w:t>
            </w:r>
            <w:r>
              <w:rPr>
                <w:rFonts w:cstheme="minorHAnsi"/>
                <w:color w:val="171717" w:themeColor="background2" w:themeShade="1A"/>
              </w:rPr>
              <w:t xml:space="preserve"> –</w:t>
            </w:r>
            <w:r w:rsidR="00AE6CBE">
              <w:rPr>
                <w:rFonts w:cstheme="minorHAnsi"/>
                <w:color w:val="171717" w:themeColor="background2" w:themeShade="1A"/>
              </w:rPr>
              <w:t xml:space="preserve"> based on</w:t>
            </w:r>
            <w:r>
              <w:rPr>
                <w:rFonts w:cstheme="minorHAnsi"/>
                <w:color w:val="171717" w:themeColor="background2" w:themeShade="1A"/>
              </w:rPr>
              <w:t xml:space="preserve"> inflation</w:t>
            </w:r>
          </w:p>
          <w:p w14:paraId="3E9AA0A8" w14:textId="16BAF325" w:rsidR="00AF6ED2" w:rsidRDefault="00AF6ED2" w:rsidP="002F2BF9">
            <w:pPr>
              <w:spacing w:line="288" w:lineRule="auto"/>
              <w:rPr>
                <w:rFonts w:cstheme="minorHAnsi"/>
                <w:color w:val="171717" w:themeColor="background2" w:themeShade="1A"/>
              </w:rPr>
            </w:pPr>
            <w:r>
              <w:rPr>
                <w:rFonts w:cstheme="minorHAnsi"/>
                <w:color w:val="171717" w:themeColor="background2" w:themeShade="1A"/>
              </w:rPr>
              <w:t>Performing – 1% + inf</w:t>
            </w:r>
            <w:r w:rsidR="00AE6CBE">
              <w:rPr>
                <w:rFonts w:cstheme="minorHAnsi"/>
                <w:color w:val="171717" w:themeColor="background2" w:themeShade="1A"/>
              </w:rPr>
              <w:t>lation</w:t>
            </w:r>
          </w:p>
          <w:p w14:paraId="3CFFFE31" w14:textId="08DFD219" w:rsidR="00AF6ED2" w:rsidRDefault="00AF6ED2" w:rsidP="002F2BF9">
            <w:pPr>
              <w:spacing w:line="288" w:lineRule="auto"/>
              <w:rPr>
                <w:rFonts w:cstheme="minorHAnsi"/>
                <w:color w:val="171717" w:themeColor="background2" w:themeShade="1A"/>
              </w:rPr>
            </w:pPr>
            <w:r>
              <w:rPr>
                <w:rFonts w:cstheme="minorHAnsi"/>
                <w:color w:val="171717" w:themeColor="background2" w:themeShade="1A"/>
              </w:rPr>
              <w:t>Exceeding – 2% + inf</w:t>
            </w:r>
            <w:r w:rsidR="00AE6CBE">
              <w:rPr>
                <w:rFonts w:cstheme="minorHAnsi"/>
                <w:color w:val="171717" w:themeColor="background2" w:themeShade="1A"/>
              </w:rPr>
              <w:t>lation</w:t>
            </w:r>
          </w:p>
          <w:p w14:paraId="53E43BAB" w14:textId="77777777" w:rsidR="00AF6ED2" w:rsidRDefault="00AF6ED2" w:rsidP="002F2BF9">
            <w:pPr>
              <w:spacing w:line="288" w:lineRule="auto"/>
              <w:rPr>
                <w:rFonts w:cstheme="minorHAnsi"/>
                <w:color w:val="171717" w:themeColor="background2" w:themeShade="1A"/>
              </w:rPr>
            </w:pPr>
          </w:p>
          <w:p w14:paraId="3C70B5E0" w14:textId="2924845B" w:rsidR="00AA4687" w:rsidRDefault="00AA4687" w:rsidP="002F2BF9">
            <w:pPr>
              <w:spacing w:line="288" w:lineRule="auto"/>
              <w:rPr>
                <w:rFonts w:cstheme="minorHAnsi"/>
                <w:b/>
                <w:bCs/>
                <w:color w:val="171717" w:themeColor="background2" w:themeShade="1A"/>
              </w:rPr>
            </w:pPr>
            <w:r>
              <w:rPr>
                <w:rFonts w:cstheme="minorHAnsi"/>
                <w:b/>
                <w:bCs/>
                <w:color w:val="171717" w:themeColor="background2" w:themeShade="1A"/>
              </w:rPr>
              <w:t xml:space="preserve">VOTE – Inflation based pay-rise </w:t>
            </w:r>
            <w:r w:rsidR="00733ECF">
              <w:rPr>
                <w:rFonts w:cstheme="minorHAnsi"/>
                <w:b/>
                <w:bCs/>
                <w:color w:val="171717" w:themeColor="background2" w:themeShade="1A"/>
              </w:rPr>
              <w:t>w</w:t>
            </w:r>
            <w:r w:rsidR="00733ECF" w:rsidRPr="00733ECF">
              <w:rPr>
                <w:b/>
                <w:bCs/>
              </w:rPr>
              <w:t>ith additional pay increases based on performance</w:t>
            </w:r>
            <w:r w:rsidR="00733ECF">
              <w:rPr>
                <w:rFonts w:cstheme="minorHAnsi"/>
                <w:b/>
                <w:bCs/>
                <w:color w:val="171717" w:themeColor="background2" w:themeShade="1A"/>
              </w:rPr>
              <w:t xml:space="preserve"> </w:t>
            </w:r>
            <w:r>
              <w:rPr>
                <w:rFonts w:cstheme="minorHAnsi"/>
                <w:b/>
                <w:bCs/>
                <w:color w:val="171717" w:themeColor="background2" w:themeShade="1A"/>
              </w:rPr>
              <w:t>inflation is positive</w:t>
            </w:r>
          </w:p>
          <w:p w14:paraId="147A2594" w14:textId="77777777" w:rsidR="00AA4687" w:rsidRDefault="00AA4687" w:rsidP="002F2BF9">
            <w:pPr>
              <w:spacing w:line="288" w:lineRule="auto"/>
              <w:rPr>
                <w:rFonts w:cstheme="minorHAnsi"/>
                <w:color w:val="171717" w:themeColor="background2" w:themeShade="1A"/>
              </w:rPr>
            </w:pPr>
          </w:p>
          <w:p w14:paraId="717D50A5" w14:textId="77777777" w:rsidR="00AA4687" w:rsidRDefault="00AA4687" w:rsidP="002F2BF9">
            <w:pPr>
              <w:spacing w:line="288" w:lineRule="auto"/>
              <w:rPr>
                <w:rFonts w:cstheme="minorHAnsi"/>
                <w:color w:val="171717" w:themeColor="background2" w:themeShade="1A"/>
              </w:rPr>
            </w:pPr>
            <w:r>
              <w:rPr>
                <w:rFonts w:cstheme="minorHAnsi"/>
                <w:color w:val="171717" w:themeColor="background2" w:themeShade="1A"/>
              </w:rPr>
              <w:t xml:space="preserve">Yes 10 / No 0 / Abstain 0 </w:t>
            </w:r>
          </w:p>
          <w:p w14:paraId="4EF52A36" w14:textId="3205EDFB" w:rsidR="00AA4687" w:rsidRPr="00AA4687" w:rsidRDefault="00AA4687" w:rsidP="002F2BF9">
            <w:pPr>
              <w:spacing w:line="288" w:lineRule="auto"/>
              <w:rPr>
                <w:rFonts w:cstheme="minorHAnsi"/>
                <w:color w:val="171717" w:themeColor="background2" w:themeShade="1A"/>
              </w:rPr>
            </w:pPr>
          </w:p>
        </w:tc>
        <w:tc>
          <w:tcPr>
            <w:tcW w:w="891" w:type="pct"/>
          </w:tcPr>
          <w:p w14:paraId="7037BD6A" w14:textId="77777777" w:rsidR="000000CD" w:rsidRDefault="000000CD" w:rsidP="002F2BF9">
            <w:pPr>
              <w:spacing w:line="288" w:lineRule="auto"/>
              <w:rPr>
                <w:rFonts w:cstheme="minorHAnsi"/>
                <w:color w:val="171717" w:themeColor="background2" w:themeShade="1A"/>
              </w:rPr>
            </w:pPr>
          </w:p>
          <w:p w14:paraId="7F5706B6" w14:textId="77777777" w:rsidR="008A30DC" w:rsidRDefault="008A30DC" w:rsidP="002F2BF9">
            <w:pPr>
              <w:spacing w:line="288" w:lineRule="auto"/>
              <w:rPr>
                <w:rFonts w:cstheme="minorHAnsi"/>
                <w:color w:val="171717" w:themeColor="background2" w:themeShade="1A"/>
              </w:rPr>
            </w:pPr>
          </w:p>
          <w:p w14:paraId="2764A506" w14:textId="77777777" w:rsidR="008A30DC" w:rsidRDefault="008A30DC" w:rsidP="002F2BF9">
            <w:pPr>
              <w:spacing w:line="288" w:lineRule="auto"/>
              <w:rPr>
                <w:rFonts w:cstheme="minorHAnsi"/>
                <w:color w:val="171717" w:themeColor="background2" w:themeShade="1A"/>
              </w:rPr>
            </w:pPr>
          </w:p>
          <w:p w14:paraId="4E21187B" w14:textId="77777777" w:rsidR="008A30DC" w:rsidRDefault="008A30DC" w:rsidP="002F2BF9">
            <w:pPr>
              <w:spacing w:line="288" w:lineRule="auto"/>
              <w:rPr>
                <w:rFonts w:cstheme="minorHAnsi"/>
                <w:color w:val="171717" w:themeColor="background2" w:themeShade="1A"/>
              </w:rPr>
            </w:pPr>
          </w:p>
          <w:p w14:paraId="4C379FF1" w14:textId="77777777" w:rsidR="008A30DC" w:rsidRDefault="008A30DC" w:rsidP="002F2BF9">
            <w:pPr>
              <w:spacing w:line="288" w:lineRule="auto"/>
              <w:rPr>
                <w:rFonts w:cstheme="minorHAnsi"/>
                <w:color w:val="171717" w:themeColor="background2" w:themeShade="1A"/>
              </w:rPr>
            </w:pPr>
          </w:p>
          <w:p w14:paraId="4A19FA70" w14:textId="77777777" w:rsidR="008A30DC" w:rsidRDefault="008A30DC" w:rsidP="002F2BF9">
            <w:pPr>
              <w:spacing w:line="288" w:lineRule="auto"/>
              <w:rPr>
                <w:rFonts w:cstheme="minorHAnsi"/>
                <w:color w:val="171717" w:themeColor="background2" w:themeShade="1A"/>
              </w:rPr>
            </w:pPr>
          </w:p>
          <w:p w14:paraId="53A919E2" w14:textId="1C362111" w:rsidR="008A30DC" w:rsidRPr="00FA3B8F" w:rsidRDefault="008A30DC" w:rsidP="002F2BF9">
            <w:pPr>
              <w:spacing w:line="288" w:lineRule="auto"/>
              <w:rPr>
                <w:rFonts w:cstheme="minorHAnsi"/>
                <w:b/>
                <w:bCs/>
                <w:color w:val="171717" w:themeColor="background2" w:themeShade="1A"/>
              </w:rPr>
            </w:pPr>
            <w:r w:rsidRPr="00FA3B8F">
              <w:rPr>
                <w:rFonts w:cstheme="minorHAnsi"/>
                <w:b/>
                <w:bCs/>
                <w:color w:val="171717" w:themeColor="background2" w:themeShade="1A"/>
              </w:rPr>
              <w:t>Action – TW</w:t>
            </w:r>
          </w:p>
          <w:p w14:paraId="6EB8A668" w14:textId="77777777" w:rsidR="008A30DC" w:rsidRDefault="008A30DC" w:rsidP="002F2BF9">
            <w:pPr>
              <w:spacing w:line="288" w:lineRule="auto"/>
              <w:rPr>
                <w:rFonts w:cstheme="minorHAnsi"/>
                <w:color w:val="171717" w:themeColor="background2" w:themeShade="1A"/>
              </w:rPr>
            </w:pPr>
          </w:p>
          <w:p w14:paraId="4C8BDFB1" w14:textId="77777777" w:rsidR="008A30DC" w:rsidRDefault="008A30DC" w:rsidP="002F2BF9">
            <w:pPr>
              <w:spacing w:line="288" w:lineRule="auto"/>
              <w:rPr>
                <w:rFonts w:cstheme="minorHAnsi"/>
                <w:color w:val="171717" w:themeColor="background2" w:themeShade="1A"/>
              </w:rPr>
            </w:pPr>
          </w:p>
          <w:p w14:paraId="10B5FB00" w14:textId="77777777" w:rsidR="008A30DC" w:rsidRDefault="008A30DC" w:rsidP="002F2BF9">
            <w:pPr>
              <w:spacing w:line="288" w:lineRule="auto"/>
              <w:rPr>
                <w:rFonts w:cstheme="minorHAnsi"/>
                <w:color w:val="171717" w:themeColor="background2" w:themeShade="1A"/>
              </w:rPr>
            </w:pPr>
          </w:p>
          <w:p w14:paraId="11DDB8B5" w14:textId="77777777" w:rsidR="008A30DC" w:rsidRDefault="008A30DC" w:rsidP="002F2BF9">
            <w:pPr>
              <w:spacing w:line="288" w:lineRule="auto"/>
              <w:rPr>
                <w:rFonts w:cstheme="minorHAnsi"/>
                <w:color w:val="171717" w:themeColor="background2" w:themeShade="1A"/>
              </w:rPr>
            </w:pPr>
          </w:p>
          <w:p w14:paraId="31F4EAA0" w14:textId="77777777" w:rsidR="008A30DC" w:rsidRDefault="008A30DC" w:rsidP="002F2BF9">
            <w:pPr>
              <w:spacing w:line="288" w:lineRule="auto"/>
              <w:rPr>
                <w:rFonts w:cstheme="minorHAnsi"/>
                <w:color w:val="171717" w:themeColor="background2" w:themeShade="1A"/>
              </w:rPr>
            </w:pPr>
          </w:p>
          <w:p w14:paraId="2E61460A" w14:textId="2DB03CA3" w:rsidR="008A30DC" w:rsidRPr="00FA3B8F" w:rsidRDefault="00FA3B8F" w:rsidP="002F2BF9">
            <w:pPr>
              <w:spacing w:line="288" w:lineRule="auto"/>
              <w:rPr>
                <w:rFonts w:cstheme="minorHAnsi"/>
                <w:b/>
                <w:bCs/>
                <w:color w:val="171717" w:themeColor="background2" w:themeShade="1A"/>
              </w:rPr>
            </w:pPr>
            <w:r>
              <w:rPr>
                <w:rFonts w:cstheme="minorHAnsi"/>
                <w:b/>
                <w:bCs/>
                <w:color w:val="171717" w:themeColor="background2" w:themeShade="1A"/>
              </w:rPr>
              <w:t>Action - MH</w:t>
            </w:r>
          </w:p>
        </w:tc>
      </w:tr>
      <w:tr w:rsidR="000000CD" w:rsidRPr="00C7177E" w14:paraId="557A05EF" w14:textId="77777777" w:rsidTr="002F2BF9">
        <w:tc>
          <w:tcPr>
            <w:tcW w:w="441" w:type="pct"/>
          </w:tcPr>
          <w:p w14:paraId="04A4E9A0" w14:textId="77777777" w:rsidR="000000CD" w:rsidRPr="0073434A" w:rsidRDefault="000000CD" w:rsidP="002F2BF9">
            <w:pPr>
              <w:spacing w:line="288" w:lineRule="auto"/>
              <w:rPr>
                <w:rFonts w:cstheme="minorHAnsi"/>
                <w:color w:val="171717" w:themeColor="background2" w:themeShade="1A"/>
              </w:rPr>
            </w:pPr>
            <w:r>
              <w:rPr>
                <w:rFonts w:cstheme="minorHAnsi"/>
                <w:color w:val="171717" w:themeColor="background2" w:themeShade="1A"/>
              </w:rPr>
              <w:t>5.9</w:t>
            </w:r>
          </w:p>
        </w:tc>
        <w:tc>
          <w:tcPr>
            <w:tcW w:w="3668" w:type="pct"/>
          </w:tcPr>
          <w:p w14:paraId="4117F40A" w14:textId="77777777" w:rsidR="00887972" w:rsidRPr="002F2BF9" w:rsidRDefault="00887972" w:rsidP="00887972">
            <w:pPr>
              <w:pStyle w:val="Header"/>
              <w:tabs>
                <w:tab w:val="left" w:pos="1310"/>
              </w:tabs>
              <w:rPr>
                <w:rFonts w:cstheme="minorHAnsi"/>
                <w:bCs/>
                <w:color w:val="5A913C"/>
              </w:rPr>
            </w:pPr>
            <w:r w:rsidRPr="002F2BF9">
              <w:rPr>
                <w:rFonts w:cstheme="minorHAnsi"/>
                <w:bCs/>
                <w:color w:val="5A913C"/>
              </w:rPr>
              <w:t>Officer’s objectives</w:t>
            </w:r>
          </w:p>
          <w:p w14:paraId="653EF67E" w14:textId="77777777" w:rsidR="000000CD" w:rsidRDefault="000000CD" w:rsidP="002F2BF9">
            <w:pPr>
              <w:spacing w:line="288" w:lineRule="auto"/>
              <w:rPr>
                <w:rFonts w:cstheme="minorHAnsi"/>
                <w:color w:val="171717" w:themeColor="background2" w:themeShade="1A"/>
              </w:rPr>
            </w:pPr>
          </w:p>
          <w:p w14:paraId="1F7AD1A1" w14:textId="77777777" w:rsidR="00733ECF" w:rsidRDefault="00AA4687" w:rsidP="002F2BF9">
            <w:pPr>
              <w:spacing w:line="288" w:lineRule="auto"/>
              <w:rPr>
                <w:rFonts w:cstheme="minorHAnsi"/>
                <w:color w:val="171717" w:themeColor="background2" w:themeShade="1A"/>
              </w:rPr>
            </w:pPr>
            <w:r>
              <w:rPr>
                <w:rFonts w:cstheme="minorHAnsi"/>
                <w:color w:val="171717" w:themeColor="background2" w:themeShade="1A"/>
              </w:rPr>
              <w:t>Members have read through the objectives prior to the meeting.</w:t>
            </w:r>
            <w:r w:rsidR="00F16860">
              <w:rPr>
                <w:rFonts w:cstheme="minorHAnsi"/>
                <w:color w:val="171717" w:themeColor="background2" w:themeShade="1A"/>
              </w:rPr>
              <w:t xml:space="preserve"> </w:t>
            </w:r>
            <w:r>
              <w:rPr>
                <w:rFonts w:cstheme="minorHAnsi"/>
                <w:color w:val="171717" w:themeColor="background2" w:themeShade="1A"/>
              </w:rPr>
              <w:t xml:space="preserve">Members discussed the objectives with </w:t>
            </w:r>
            <w:r w:rsidR="00F16860">
              <w:rPr>
                <w:rFonts w:cstheme="minorHAnsi"/>
                <w:color w:val="171717" w:themeColor="background2" w:themeShade="1A"/>
              </w:rPr>
              <w:t xml:space="preserve">officers and gave their input on whether they feel achievable or not. The objectives will be reviewed </w:t>
            </w:r>
            <w:r w:rsidR="00733ECF">
              <w:rPr>
                <w:rFonts w:cstheme="minorHAnsi"/>
                <w:color w:val="171717" w:themeColor="background2" w:themeShade="1A"/>
              </w:rPr>
              <w:t xml:space="preserve">quarterly. </w:t>
            </w:r>
          </w:p>
          <w:p w14:paraId="46739DCB" w14:textId="77777777" w:rsidR="00733ECF" w:rsidRDefault="00733ECF" w:rsidP="002F2BF9">
            <w:pPr>
              <w:spacing w:line="288" w:lineRule="auto"/>
              <w:rPr>
                <w:rFonts w:cstheme="minorHAnsi"/>
                <w:color w:val="171717" w:themeColor="background2" w:themeShade="1A"/>
              </w:rPr>
            </w:pPr>
          </w:p>
          <w:p w14:paraId="1908520C" w14:textId="5C7946CB" w:rsidR="00A9331F" w:rsidRDefault="00733ECF" w:rsidP="002F2BF9">
            <w:pPr>
              <w:spacing w:line="288" w:lineRule="auto"/>
              <w:rPr>
                <w:rFonts w:cstheme="minorHAnsi"/>
                <w:color w:val="171717" w:themeColor="background2" w:themeShade="1A"/>
              </w:rPr>
            </w:pPr>
            <w:r>
              <w:t>MH to review 4</w:t>
            </w:r>
            <w:r w:rsidRPr="00007A56">
              <w:rPr>
                <w:vertAlign w:val="superscript"/>
              </w:rPr>
              <w:t>th</w:t>
            </w:r>
            <w:r>
              <w:t xml:space="preserve"> objective to make it SMART.</w:t>
            </w:r>
          </w:p>
          <w:p w14:paraId="00B9551F" w14:textId="04A80AF5" w:rsidR="00AE6CBE" w:rsidRPr="0073434A" w:rsidRDefault="00A9331F" w:rsidP="002F2BF9">
            <w:pPr>
              <w:spacing w:line="288" w:lineRule="auto"/>
              <w:rPr>
                <w:rFonts w:cstheme="minorHAnsi"/>
                <w:color w:val="171717" w:themeColor="background2" w:themeShade="1A"/>
              </w:rPr>
            </w:pPr>
            <w:r>
              <w:rPr>
                <w:rFonts w:cstheme="minorHAnsi"/>
                <w:color w:val="171717" w:themeColor="background2" w:themeShade="1A"/>
              </w:rPr>
              <w:t xml:space="preserve">DB to review and </w:t>
            </w:r>
            <w:r w:rsidR="00733ECF">
              <w:rPr>
                <w:rFonts w:cstheme="minorHAnsi"/>
                <w:color w:val="171717" w:themeColor="background2" w:themeShade="1A"/>
              </w:rPr>
              <w:t>amend</w:t>
            </w:r>
          </w:p>
        </w:tc>
        <w:tc>
          <w:tcPr>
            <w:tcW w:w="891" w:type="pct"/>
          </w:tcPr>
          <w:p w14:paraId="1E8395FE" w14:textId="77777777" w:rsidR="000000CD" w:rsidRDefault="000000CD" w:rsidP="002F2BF9">
            <w:pPr>
              <w:spacing w:line="288" w:lineRule="auto"/>
              <w:rPr>
                <w:rFonts w:cstheme="minorHAnsi"/>
                <w:color w:val="171717" w:themeColor="background2" w:themeShade="1A"/>
              </w:rPr>
            </w:pPr>
          </w:p>
          <w:p w14:paraId="4EBA3EEF" w14:textId="77777777" w:rsidR="00733ECF" w:rsidRDefault="00733ECF" w:rsidP="002F2BF9">
            <w:pPr>
              <w:spacing w:line="288" w:lineRule="auto"/>
              <w:rPr>
                <w:rFonts w:cstheme="minorHAnsi"/>
                <w:color w:val="171717" w:themeColor="background2" w:themeShade="1A"/>
              </w:rPr>
            </w:pPr>
          </w:p>
          <w:p w14:paraId="4744791A" w14:textId="77777777" w:rsidR="00733ECF" w:rsidRDefault="00733ECF" w:rsidP="002F2BF9">
            <w:pPr>
              <w:spacing w:line="288" w:lineRule="auto"/>
              <w:rPr>
                <w:rFonts w:cstheme="minorHAnsi"/>
                <w:color w:val="171717" w:themeColor="background2" w:themeShade="1A"/>
              </w:rPr>
            </w:pPr>
          </w:p>
          <w:p w14:paraId="60925F71" w14:textId="77777777" w:rsidR="00733ECF" w:rsidRDefault="00733ECF" w:rsidP="002F2BF9">
            <w:pPr>
              <w:spacing w:line="288" w:lineRule="auto"/>
              <w:rPr>
                <w:rFonts w:cstheme="minorHAnsi"/>
                <w:b/>
                <w:bCs/>
                <w:color w:val="171717" w:themeColor="background2" w:themeShade="1A"/>
              </w:rPr>
            </w:pPr>
          </w:p>
          <w:p w14:paraId="25C8AF9B" w14:textId="77777777" w:rsidR="00733ECF" w:rsidRDefault="00733ECF" w:rsidP="002F2BF9">
            <w:pPr>
              <w:spacing w:line="288" w:lineRule="auto"/>
              <w:rPr>
                <w:rFonts w:cstheme="minorHAnsi"/>
                <w:b/>
                <w:bCs/>
                <w:color w:val="171717" w:themeColor="background2" w:themeShade="1A"/>
              </w:rPr>
            </w:pPr>
          </w:p>
          <w:p w14:paraId="01A19F85" w14:textId="09656F39" w:rsidR="00733ECF" w:rsidRDefault="00733ECF" w:rsidP="002F2BF9">
            <w:pPr>
              <w:spacing w:line="288" w:lineRule="auto"/>
              <w:rPr>
                <w:rFonts w:cstheme="minorHAnsi"/>
                <w:b/>
                <w:bCs/>
                <w:color w:val="171717" w:themeColor="background2" w:themeShade="1A"/>
              </w:rPr>
            </w:pPr>
            <w:r>
              <w:rPr>
                <w:rFonts w:cstheme="minorHAnsi"/>
                <w:b/>
                <w:bCs/>
                <w:color w:val="171717" w:themeColor="background2" w:themeShade="1A"/>
              </w:rPr>
              <w:t>Action – MH</w:t>
            </w:r>
          </w:p>
          <w:p w14:paraId="610344FA" w14:textId="55B88E25" w:rsidR="00733ECF" w:rsidRPr="00733ECF" w:rsidRDefault="00733ECF" w:rsidP="002F2BF9">
            <w:pPr>
              <w:spacing w:line="288" w:lineRule="auto"/>
              <w:rPr>
                <w:rFonts w:cstheme="minorHAnsi"/>
                <w:b/>
                <w:bCs/>
                <w:color w:val="171717" w:themeColor="background2" w:themeShade="1A"/>
              </w:rPr>
            </w:pPr>
            <w:r w:rsidRPr="00733ECF">
              <w:rPr>
                <w:rFonts w:cstheme="minorHAnsi"/>
                <w:b/>
                <w:bCs/>
                <w:color w:val="171717" w:themeColor="background2" w:themeShade="1A"/>
              </w:rPr>
              <w:t>Action - DB</w:t>
            </w:r>
          </w:p>
        </w:tc>
      </w:tr>
      <w:tr w:rsidR="000000CD" w:rsidRPr="00C7177E" w14:paraId="31D28C10" w14:textId="77777777" w:rsidTr="002F2BF9">
        <w:tc>
          <w:tcPr>
            <w:tcW w:w="441" w:type="pct"/>
          </w:tcPr>
          <w:p w14:paraId="45428255" w14:textId="77777777" w:rsidR="000000CD" w:rsidRPr="0073434A" w:rsidRDefault="000000CD" w:rsidP="002F2BF9">
            <w:pPr>
              <w:spacing w:line="288" w:lineRule="auto"/>
              <w:rPr>
                <w:rFonts w:cstheme="minorHAnsi"/>
                <w:color w:val="171717" w:themeColor="background2" w:themeShade="1A"/>
              </w:rPr>
            </w:pPr>
            <w:r>
              <w:rPr>
                <w:rFonts w:cstheme="minorHAnsi"/>
                <w:color w:val="171717" w:themeColor="background2" w:themeShade="1A"/>
              </w:rPr>
              <w:t>5.10</w:t>
            </w:r>
          </w:p>
        </w:tc>
        <w:tc>
          <w:tcPr>
            <w:tcW w:w="3668" w:type="pct"/>
          </w:tcPr>
          <w:p w14:paraId="73D5FA2B" w14:textId="77777777" w:rsidR="000000CD" w:rsidRPr="002F2BF9" w:rsidRDefault="00887972" w:rsidP="002F2BF9">
            <w:pPr>
              <w:spacing w:line="288" w:lineRule="auto"/>
              <w:rPr>
                <w:rFonts w:cstheme="minorHAnsi"/>
                <w:bCs/>
                <w:color w:val="5A913C"/>
              </w:rPr>
            </w:pPr>
            <w:r w:rsidRPr="002F2BF9">
              <w:rPr>
                <w:rFonts w:cstheme="minorHAnsi"/>
                <w:bCs/>
                <w:color w:val="5A913C"/>
              </w:rPr>
              <w:t>Officer’s reports</w:t>
            </w:r>
          </w:p>
          <w:p w14:paraId="449ED509" w14:textId="7B93BBD1" w:rsidR="00887972" w:rsidRDefault="00887972" w:rsidP="002F2BF9">
            <w:pPr>
              <w:spacing w:line="288" w:lineRule="auto"/>
              <w:rPr>
                <w:rFonts w:cstheme="minorHAnsi"/>
                <w:bCs/>
              </w:rPr>
            </w:pPr>
          </w:p>
          <w:p w14:paraId="294C054E" w14:textId="14899166" w:rsidR="00887972" w:rsidRDefault="0094364D" w:rsidP="002F2BF9">
            <w:pPr>
              <w:spacing w:line="288" w:lineRule="auto"/>
            </w:pPr>
            <w:r>
              <w:t>Reports were circulated prior to the meeting and no further questions were asked, and no comments made.</w:t>
            </w:r>
          </w:p>
          <w:p w14:paraId="2BBC57F8" w14:textId="575D1719" w:rsidR="0094364D" w:rsidRPr="0073434A" w:rsidRDefault="0094364D" w:rsidP="002F2BF9">
            <w:pPr>
              <w:spacing w:line="288" w:lineRule="auto"/>
              <w:rPr>
                <w:rFonts w:cstheme="minorHAnsi"/>
                <w:color w:val="171717" w:themeColor="background2" w:themeShade="1A"/>
              </w:rPr>
            </w:pPr>
          </w:p>
        </w:tc>
        <w:tc>
          <w:tcPr>
            <w:tcW w:w="891" w:type="pct"/>
          </w:tcPr>
          <w:p w14:paraId="73878A53" w14:textId="77777777" w:rsidR="000000CD" w:rsidRPr="0073434A" w:rsidRDefault="000000CD" w:rsidP="002F2BF9">
            <w:pPr>
              <w:spacing w:line="288" w:lineRule="auto"/>
              <w:rPr>
                <w:rFonts w:cstheme="minorHAnsi"/>
                <w:color w:val="171717" w:themeColor="background2" w:themeShade="1A"/>
              </w:rPr>
            </w:pPr>
          </w:p>
        </w:tc>
      </w:tr>
      <w:tr w:rsidR="000000CD" w:rsidRPr="00C7177E" w14:paraId="19C41979" w14:textId="77777777" w:rsidTr="002F2BF9">
        <w:tc>
          <w:tcPr>
            <w:tcW w:w="441" w:type="pct"/>
          </w:tcPr>
          <w:p w14:paraId="755409AA" w14:textId="77777777" w:rsidR="000000CD" w:rsidRPr="0073434A" w:rsidRDefault="000000CD" w:rsidP="002F2BF9">
            <w:pPr>
              <w:spacing w:line="288" w:lineRule="auto"/>
              <w:rPr>
                <w:rFonts w:cstheme="minorHAnsi"/>
                <w:color w:val="171717" w:themeColor="background2" w:themeShade="1A"/>
              </w:rPr>
            </w:pPr>
            <w:r>
              <w:rPr>
                <w:rFonts w:cstheme="minorHAnsi"/>
                <w:color w:val="171717" w:themeColor="background2" w:themeShade="1A"/>
              </w:rPr>
              <w:t>5.11</w:t>
            </w:r>
          </w:p>
        </w:tc>
        <w:tc>
          <w:tcPr>
            <w:tcW w:w="3668" w:type="pct"/>
          </w:tcPr>
          <w:p w14:paraId="509BAB01" w14:textId="77777777" w:rsidR="000000CD" w:rsidRPr="002F2BF9" w:rsidRDefault="00887972" w:rsidP="002F2BF9">
            <w:pPr>
              <w:spacing w:line="288" w:lineRule="auto"/>
              <w:rPr>
                <w:rFonts w:cstheme="minorHAnsi"/>
                <w:bCs/>
                <w:color w:val="5A913C"/>
              </w:rPr>
            </w:pPr>
            <w:r w:rsidRPr="002F2BF9">
              <w:rPr>
                <w:rFonts w:cstheme="minorHAnsi"/>
                <w:bCs/>
                <w:color w:val="5A913C"/>
              </w:rPr>
              <w:t>Regional Joint Working Group Update</w:t>
            </w:r>
          </w:p>
          <w:p w14:paraId="27FE2E4F" w14:textId="2B6D006C" w:rsidR="00887972" w:rsidRDefault="00887972" w:rsidP="002F2BF9">
            <w:pPr>
              <w:spacing w:line="288" w:lineRule="auto"/>
              <w:rPr>
                <w:rFonts w:cstheme="minorHAnsi"/>
                <w:b/>
                <w:bCs/>
                <w:color w:val="5A913C"/>
                <w:sz w:val="24"/>
                <w:szCs w:val="24"/>
              </w:rPr>
            </w:pPr>
          </w:p>
          <w:p w14:paraId="07BF889F" w14:textId="77777777" w:rsidR="0094364D" w:rsidRDefault="0094364D" w:rsidP="0094364D">
            <w:pPr>
              <w:spacing w:line="288" w:lineRule="auto"/>
            </w:pPr>
            <w:r>
              <w:t>Reports were circulated prior to the meeting and no further questions were asked, and no comments made.</w:t>
            </w:r>
          </w:p>
          <w:p w14:paraId="5D8BCCF0" w14:textId="7EFC16A8" w:rsidR="00887972" w:rsidRPr="00E31DE1" w:rsidRDefault="00887972" w:rsidP="002F2BF9">
            <w:pPr>
              <w:spacing w:line="288" w:lineRule="auto"/>
              <w:rPr>
                <w:rFonts w:cstheme="minorHAnsi"/>
                <w:b/>
                <w:bCs/>
                <w:color w:val="5A913C"/>
                <w:sz w:val="24"/>
                <w:szCs w:val="24"/>
              </w:rPr>
            </w:pPr>
          </w:p>
        </w:tc>
        <w:tc>
          <w:tcPr>
            <w:tcW w:w="891" w:type="pct"/>
          </w:tcPr>
          <w:p w14:paraId="5741FE42" w14:textId="77777777" w:rsidR="000000CD" w:rsidRPr="0073434A" w:rsidRDefault="000000CD" w:rsidP="002F2BF9">
            <w:pPr>
              <w:spacing w:line="288" w:lineRule="auto"/>
              <w:rPr>
                <w:rFonts w:cstheme="minorHAnsi"/>
                <w:color w:val="171717" w:themeColor="background2" w:themeShade="1A"/>
              </w:rPr>
            </w:pPr>
          </w:p>
        </w:tc>
      </w:tr>
      <w:tr w:rsidR="00887972" w:rsidRPr="00C7177E" w14:paraId="53F03F60" w14:textId="77777777" w:rsidTr="002F2BF9">
        <w:tc>
          <w:tcPr>
            <w:tcW w:w="441" w:type="pct"/>
          </w:tcPr>
          <w:p w14:paraId="3F7D3CE3" w14:textId="206D6288" w:rsidR="00887972" w:rsidRDefault="00D37807" w:rsidP="002F2BF9">
            <w:pPr>
              <w:spacing w:line="288" w:lineRule="auto"/>
              <w:rPr>
                <w:rFonts w:cstheme="minorHAnsi"/>
                <w:color w:val="171717" w:themeColor="background2" w:themeShade="1A"/>
              </w:rPr>
            </w:pPr>
            <w:r>
              <w:rPr>
                <w:rFonts w:cstheme="minorHAnsi"/>
                <w:color w:val="171717" w:themeColor="background2" w:themeShade="1A"/>
              </w:rPr>
              <w:t>5.12</w:t>
            </w:r>
          </w:p>
        </w:tc>
        <w:tc>
          <w:tcPr>
            <w:tcW w:w="3668" w:type="pct"/>
          </w:tcPr>
          <w:p w14:paraId="450636C7" w14:textId="77777777" w:rsidR="00887972" w:rsidRPr="002F2BF9" w:rsidRDefault="00D37807" w:rsidP="002F2BF9">
            <w:pPr>
              <w:spacing w:line="288" w:lineRule="auto"/>
              <w:rPr>
                <w:rFonts w:cstheme="minorHAnsi"/>
                <w:bCs/>
                <w:color w:val="5A913C"/>
              </w:rPr>
            </w:pPr>
            <w:r w:rsidRPr="002F2BF9">
              <w:rPr>
                <w:rFonts w:cstheme="minorHAnsi"/>
                <w:bCs/>
                <w:color w:val="5A913C"/>
              </w:rPr>
              <w:t>Contract Update</w:t>
            </w:r>
          </w:p>
          <w:p w14:paraId="5F96DA82" w14:textId="77777777" w:rsidR="002F2BF9" w:rsidRDefault="002F2BF9" w:rsidP="002F2BF9">
            <w:pPr>
              <w:spacing w:line="288" w:lineRule="auto"/>
              <w:rPr>
                <w:rFonts w:cstheme="minorHAnsi"/>
                <w:bCs/>
              </w:rPr>
            </w:pPr>
          </w:p>
          <w:p w14:paraId="3F0EEA7C" w14:textId="77777777" w:rsidR="002F2BF9" w:rsidRDefault="0094364D" w:rsidP="002F2BF9">
            <w:pPr>
              <w:spacing w:line="288" w:lineRule="auto"/>
            </w:pPr>
            <w:r>
              <w:t>MH has received no notifications from Primary Care Support England since the last meeting, despite him being aware unofficially of two change of ownerships that had occurred.</w:t>
            </w:r>
          </w:p>
          <w:p w14:paraId="4295A296" w14:textId="533F50E3" w:rsidR="0094364D" w:rsidRPr="00C76311" w:rsidRDefault="0094364D" w:rsidP="002F2BF9">
            <w:pPr>
              <w:spacing w:line="288" w:lineRule="auto"/>
              <w:rPr>
                <w:rFonts w:cstheme="minorHAnsi"/>
                <w:bCs/>
              </w:rPr>
            </w:pPr>
          </w:p>
        </w:tc>
        <w:tc>
          <w:tcPr>
            <w:tcW w:w="891" w:type="pct"/>
          </w:tcPr>
          <w:p w14:paraId="018B3155" w14:textId="77777777" w:rsidR="00887972" w:rsidRPr="0073434A" w:rsidRDefault="00887972" w:rsidP="002F2BF9">
            <w:pPr>
              <w:spacing w:line="288" w:lineRule="auto"/>
              <w:rPr>
                <w:rFonts w:cstheme="minorHAnsi"/>
                <w:color w:val="171717" w:themeColor="background2" w:themeShade="1A"/>
              </w:rPr>
            </w:pPr>
          </w:p>
        </w:tc>
      </w:tr>
      <w:tr w:rsidR="00887972" w:rsidRPr="00C7177E" w14:paraId="4FD9847B" w14:textId="77777777" w:rsidTr="002F2BF9">
        <w:tc>
          <w:tcPr>
            <w:tcW w:w="441" w:type="pct"/>
          </w:tcPr>
          <w:p w14:paraId="4C12033A" w14:textId="588AFE04" w:rsidR="00887972" w:rsidRDefault="00D37807" w:rsidP="002F2BF9">
            <w:pPr>
              <w:spacing w:line="288" w:lineRule="auto"/>
              <w:rPr>
                <w:rFonts w:cstheme="minorHAnsi"/>
                <w:color w:val="171717" w:themeColor="background2" w:themeShade="1A"/>
              </w:rPr>
            </w:pPr>
            <w:r>
              <w:rPr>
                <w:rFonts w:cstheme="minorHAnsi"/>
                <w:color w:val="171717" w:themeColor="background2" w:themeShade="1A"/>
              </w:rPr>
              <w:t>5.13</w:t>
            </w:r>
          </w:p>
        </w:tc>
        <w:tc>
          <w:tcPr>
            <w:tcW w:w="3668" w:type="pct"/>
          </w:tcPr>
          <w:p w14:paraId="0D5CB8E8" w14:textId="77777777" w:rsidR="00887972" w:rsidRPr="002F2BF9" w:rsidRDefault="00D37807" w:rsidP="002F2BF9">
            <w:pPr>
              <w:spacing w:line="288" w:lineRule="auto"/>
              <w:rPr>
                <w:rFonts w:cstheme="minorHAnsi"/>
                <w:bCs/>
                <w:color w:val="5A913C"/>
              </w:rPr>
            </w:pPr>
            <w:r w:rsidRPr="002F2BF9">
              <w:rPr>
                <w:rFonts w:cstheme="minorHAnsi"/>
                <w:bCs/>
                <w:color w:val="5A913C"/>
              </w:rPr>
              <w:t>Forthcoming Meeting Attendance</w:t>
            </w:r>
          </w:p>
          <w:p w14:paraId="4249050B" w14:textId="2C343E77" w:rsidR="002F2BF9" w:rsidRDefault="002F2BF9" w:rsidP="002F2BF9">
            <w:pPr>
              <w:spacing w:line="288" w:lineRule="auto"/>
              <w:rPr>
                <w:rFonts w:cstheme="minorHAnsi"/>
                <w:bCs/>
              </w:rPr>
            </w:pPr>
          </w:p>
          <w:p w14:paraId="6B4D3657" w14:textId="38586637" w:rsidR="002F2BF9" w:rsidRDefault="00A9331F" w:rsidP="002F2BF9">
            <w:pPr>
              <w:spacing w:line="288" w:lineRule="auto"/>
              <w:rPr>
                <w:rFonts w:cstheme="minorHAnsi"/>
                <w:bCs/>
              </w:rPr>
            </w:pPr>
            <w:r>
              <w:rPr>
                <w:rFonts w:cstheme="minorHAnsi"/>
                <w:bCs/>
              </w:rPr>
              <w:t>MH</w:t>
            </w:r>
            <w:r w:rsidR="00AE6CBE">
              <w:rPr>
                <w:rFonts w:cstheme="minorHAnsi"/>
                <w:bCs/>
              </w:rPr>
              <w:t xml:space="preserve"> informed members he</w:t>
            </w:r>
            <w:r w:rsidR="00146980">
              <w:rPr>
                <w:rFonts w:cstheme="minorHAnsi"/>
                <w:bCs/>
              </w:rPr>
              <w:t xml:space="preserve"> is</w:t>
            </w:r>
            <w:r>
              <w:rPr>
                <w:rFonts w:cstheme="minorHAnsi"/>
                <w:bCs/>
              </w:rPr>
              <w:t xml:space="preserve"> finding it hard to fit meetings into his reduced hours, especially Fridays</w:t>
            </w:r>
            <w:r w:rsidR="00146980">
              <w:rPr>
                <w:rFonts w:cstheme="minorHAnsi"/>
                <w:bCs/>
              </w:rPr>
              <w:t xml:space="preserve"> and has asked if any members can fill in the occasional meeting if he cannot attend</w:t>
            </w:r>
            <w:r>
              <w:rPr>
                <w:rFonts w:cstheme="minorHAnsi"/>
                <w:bCs/>
              </w:rPr>
              <w:t xml:space="preserve">. </w:t>
            </w:r>
          </w:p>
          <w:p w14:paraId="03CBED80" w14:textId="77777777" w:rsidR="00AE6CBE" w:rsidRDefault="00AE6CBE" w:rsidP="002F2BF9">
            <w:pPr>
              <w:spacing w:line="288" w:lineRule="auto"/>
              <w:rPr>
                <w:rFonts w:cstheme="minorHAnsi"/>
                <w:bCs/>
              </w:rPr>
            </w:pPr>
          </w:p>
          <w:p w14:paraId="1EF6CB66" w14:textId="1CC503E3" w:rsidR="00A9331F" w:rsidRDefault="00A9331F" w:rsidP="002F2BF9">
            <w:pPr>
              <w:spacing w:line="288" w:lineRule="auto"/>
              <w:rPr>
                <w:rFonts w:cstheme="minorHAnsi"/>
                <w:bCs/>
              </w:rPr>
            </w:pPr>
            <w:r>
              <w:rPr>
                <w:rFonts w:cstheme="minorHAnsi"/>
                <w:bCs/>
              </w:rPr>
              <w:t xml:space="preserve">Health protection board – LPC invited – JD can attend </w:t>
            </w:r>
            <w:r w:rsidR="00AE6CBE">
              <w:rPr>
                <w:rFonts w:cstheme="minorHAnsi"/>
                <w:bCs/>
              </w:rPr>
              <w:t>–</w:t>
            </w:r>
            <w:r>
              <w:rPr>
                <w:rFonts w:cstheme="minorHAnsi"/>
                <w:bCs/>
              </w:rPr>
              <w:t xml:space="preserve"> </w:t>
            </w:r>
            <w:r w:rsidR="00AE6CBE">
              <w:rPr>
                <w:rFonts w:cstheme="minorHAnsi"/>
                <w:bCs/>
              </w:rPr>
              <w:t>Wednesday 28</w:t>
            </w:r>
            <w:r w:rsidR="00AE6CBE" w:rsidRPr="00AE6CBE">
              <w:rPr>
                <w:rFonts w:cstheme="minorHAnsi"/>
                <w:bCs/>
                <w:vertAlign w:val="superscript"/>
              </w:rPr>
              <w:t>th</w:t>
            </w:r>
            <w:r w:rsidR="00AE6CBE">
              <w:rPr>
                <w:rFonts w:cstheme="minorHAnsi"/>
                <w:bCs/>
              </w:rPr>
              <w:t xml:space="preserve"> Oct @</w:t>
            </w:r>
            <w:r>
              <w:rPr>
                <w:rFonts w:cstheme="minorHAnsi"/>
                <w:bCs/>
              </w:rPr>
              <w:t xml:space="preserve"> 12:30 for 1 hour</w:t>
            </w:r>
          </w:p>
          <w:p w14:paraId="20C251CF" w14:textId="689C653D" w:rsidR="00A9331F" w:rsidRDefault="00A9331F" w:rsidP="002F2BF9">
            <w:pPr>
              <w:spacing w:line="288" w:lineRule="auto"/>
              <w:rPr>
                <w:rFonts w:cstheme="minorHAnsi"/>
                <w:bCs/>
              </w:rPr>
            </w:pPr>
            <w:r>
              <w:rPr>
                <w:rFonts w:cstheme="minorHAnsi"/>
                <w:bCs/>
              </w:rPr>
              <w:t>MH can continue with Flu</w:t>
            </w:r>
            <w:r w:rsidR="00AE6CBE">
              <w:rPr>
                <w:rFonts w:cstheme="minorHAnsi"/>
                <w:bCs/>
              </w:rPr>
              <w:t xml:space="preserve"> meetings</w:t>
            </w:r>
          </w:p>
          <w:p w14:paraId="6A1293BF" w14:textId="3A465E9B" w:rsidR="002F2BF9" w:rsidRPr="00C76311" w:rsidRDefault="00A9331F" w:rsidP="002F2BF9">
            <w:pPr>
              <w:spacing w:line="288" w:lineRule="auto"/>
              <w:rPr>
                <w:rFonts w:cstheme="minorHAnsi"/>
                <w:bCs/>
              </w:rPr>
            </w:pPr>
            <w:r>
              <w:rPr>
                <w:rFonts w:cstheme="minorHAnsi"/>
                <w:bCs/>
              </w:rPr>
              <w:t xml:space="preserve">MOC </w:t>
            </w:r>
            <w:r w:rsidR="00086430">
              <w:rPr>
                <w:rFonts w:cstheme="minorHAnsi"/>
                <w:bCs/>
              </w:rPr>
              <w:t xml:space="preserve">– JD can attend </w:t>
            </w:r>
          </w:p>
        </w:tc>
        <w:tc>
          <w:tcPr>
            <w:tcW w:w="891" w:type="pct"/>
          </w:tcPr>
          <w:p w14:paraId="65BAF1C2" w14:textId="77777777" w:rsidR="00887972" w:rsidRPr="0073434A" w:rsidRDefault="00887972" w:rsidP="002F2BF9">
            <w:pPr>
              <w:spacing w:line="288" w:lineRule="auto"/>
              <w:rPr>
                <w:rFonts w:cstheme="minorHAnsi"/>
                <w:color w:val="171717" w:themeColor="background2" w:themeShade="1A"/>
              </w:rPr>
            </w:pPr>
          </w:p>
        </w:tc>
      </w:tr>
      <w:tr w:rsidR="00887972" w:rsidRPr="00C7177E" w14:paraId="569001BD" w14:textId="77777777" w:rsidTr="002F2BF9">
        <w:tc>
          <w:tcPr>
            <w:tcW w:w="441" w:type="pct"/>
          </w:tcPr>
          <w:p w14:paraId="16ED4ACF" w14:textId="67C801BD" w:rsidR="00887972" w:rsidRDefault="00D37807" w:rsidP="002F2BF9">
            <w:pPr>
              <w:spacing w:line="288" w:lineRule="auto"/>
              <w:rPr>
                <w:rFonts w:cstheme="minorHAnsi"/>
                <w:color w:val="171717" w:themeColor="background2" w:themeShade="1A"/>
              </w:rPr>
            </w:pPr>
            <w:r>
              <w:rPr>
                <w:rFonts w:cstheme="minorHAnsi"/>
                <w:color w:val="171717" w:themeColor="background2" w:themeShade="1A"/>
              </w:rPr>
              <w:t>5.14</w:t>
            </w:r>
          </w:p>
        </w:tc>
        <w:tc>
          <w:tcPr>
            <w:tcW w:w="3668" w:type="pct"/>
          </w:tcPr>
          <w:p w14:paraId="39F762FE" w14:textId="77777777" w:rsidR="00887972" w:rsidRPr="002F2BF9" w:rsidRDefault="00D37807" w:rsidP="002F2BF9">
            <w:pPr>
              <w:spacing w:line="288" w:lineRule="auto"/>
              <w:rPr>
                <w:rFonts w:cstheme="minorHAnsi"/>
                <w:bCs/>
                <w:color w:val="5A913C"/>
              </w:rPr>
            </w:pPr>
            <w:r w:rsidRPr="002F2BF9">
              <w:rPr>
                <w:rFonts w:cstheme="minorHAnsi"/>
                <w:bCs/>
                <w:color w:val="5A913C"/>
              </w:rPr>
              <w:t>Forthcoming holidays</w:t>
            </w:r>
          </w:p>
          <w:p w14:paraId="4C61468E" w14:textId="0E0F8846" w:rsidR="002F2BF9" w:rsidRDefault="002F2BF9" w:rsidP="002F2BF9">
            <w:pPr>
              <w:spacing w:line="288" w:lineRule="auto"/>
              <w:rPr>
                <w:rFonts w:cstheme="minorHAnsi"/>
                <w:bCs/>
              </w:rPr>
            </w:pPr>
          </w:p>
          <w:p w14:paraId="04EB9790" w14:textId="2FFD671B" w:rsidR="002F2BF9" w:rsidRDefault="00086430" w:rsidP="002F2BF9">
            <w:pPr>
              <w:spacing w:line="288" w:lineRule="auto"/>
              <w:rPr>
                <w:rFonts w:cstheme="minorHAnsi"/>
                <w:bCs/>
              </w:rPr>
            </w:pPr>
            <w:r>
              <w:rPr>
                <w:rFonts w:cstheme="minorHAnsi"/>
                <w:bCs/>
              </w:rPr>
              <w:t>L</w:t>
            </w:r>
            <w:r w:rsidR="00AD7E57">
              <w:rPr>
                <w:rFonts w:cstheme="minorHAnsi"/>
                <w:bCs/>
              </w:rPr>
              <w:t>D</w:t>
            </w:r>
            <w:r>
              <w:rPr>
                <w:rFonts w:cstheme="minorHAnsi"/>
                <w:bCs/>
              </w:rPr>
              <w:t xml:space="preserve"> – 23</w:t>
            </w:r>
            <w:r w:rsidRPr="00086430">
              <w:rPr>
                <w:rFonts w:cstheme="minorHAnsi"/>
                <w:bCs/>
                <w:vertAlign w:val="superscript"/>
              </w:rPr>
              <w:t>rd</w:t>
            </w:r>
            <w:r>
              <w:rPr>
                <w:rFonts w:cstheme="minorHAnsi"/>
                <w:bCs/>
              </w:rPr>
              <w:t xml:space="preserve"> November – 4</w:t>
            </w:r>
            <w:r w:rsidRPr="00086430">
              <w:rPr>
                <w:rFonts w:cstheme="minorHAnsi"/>
                <w:bCs/>
                <w:vertAlign w:val="superscript"/>
              </w:rPr>
              <w:t>th</w:t>
            </w:r>
            <w:r>
              <w:rPr>
                <w:rFonts w:cstheme="minorHAnsi"/>
                <w:bCs/>
              </w:rPr>
              <w:t xml:space="preserve"> December</w:t>
            </w:r>
          </w:p>
          <w:p w14:paraId="688D69F5" w14:textId="494F2B39" w:rsidR="00086430" w:rsidRDefault="00086430" w:rsidP="002F2BF9">
            <w:pPr>
              <w:spacing w:line="288" w:lineRule="auto"/>
              <w:rPr>
                <w:rFonts w:cstheme="minorHAnsi"/>
                <w:bCs/>
              </w:rPr>
            </w:pPr>
            <w:r>
              <w:rPr>
                <w:rFonts w:cstheme="minorHAnsi"/>
                <w:bCs/>
              </w:rPr>
              <w:t>JM – 26</w:t>
            </w:r>
            <w:r w:rsidR="00146980" w:rsidRPr="00146980">
              <w:rPr>
                <w:rFonts w:cstheme="minorHAnsi"/>
                <w:bCs/>
                <w:vertAlign w:val="superscript"/>
              </w:rPr>
              <w:t>th</w:t>
            </w:r>
            <w:r w:rsidR="00146980">
              <w:rPr>
                <w:rFonts w:cstheme="minorHAnsi"/>
                <w:bCs/>
              </w:rPr>
              <w:t xml:space="preserve"> November – </w:t>
            </w:r>
            <w:r>
              <w:rPr>
                <w:rFonts w:cstheme="minorHAnsi"/>
                <w:bCs/>
              </w:rPr>
              <w:t>30</w:t>
            </w:r>
            <w:r w:rsidR="00146980" w:rsidRPr="00146980">
              <w:rPr>
                <w:rFonts w:cstheme="minorHAnsi"/>
                <w:bCs/>
                <w:vertAlign w:val="superscript"/>
              </w:rPr>
              <w:t>th</w:t>
            </w:r>
            <w:r w:rsidR="00146980">
              <w:rPr>
                <w:rFonts w:cstheme="minorHAnsi"/>
                <w:bCs/>
              </w:rPr>
              <w:t xml:space="preserve"> November </w:t>
            </w:r>
          </w:p>
          <w:p w14:paraId="17768E6E" w14:textId="2296C8EC" w:rsidR="00086430" w:rsidRDefault="00086430" w:rsidP="002F2BF9">
            <w:pPr>
              <w:spacing w:line="288" w:lineRule="auto"/>
              <w:rPr>
                <w:rFonts w:cstheme="minorHAnsi"/>
                <w:bCs/>
              </w:rPr>
            </w:pPr>
            <w:r>
              <w:rPr>
                <w:rFonts w:cstheme="minorHAnsi"/>
                <w:bCs/>
              </w:rPr>
              <w:t>A</w:t>
            </w:r>
            <w:r w:rsidR="00AD7E57">
              <w:rPr>
                <w:rFonts w:cstheme="minorHAnsi"/>
                <w:bCs/>
              </w:rPr>
              <w:t>M</w:t>
            </w:r>
            <w:r>
              <w:rPr>
                <w:rFonts w:cstheme="minorHAnsi"/>
                <w:bCs/>
              </w:rPr>
              <w:t xml:space="preserve"> – 23</w:t>
            </w:r>
            <w:r w:rsidRPr="00086430">
              <w:rPr>
                <w:rFonts w:cstheme="minorHAnsi"/>
                <w:bCs/>
                <w:vertAlign w:val="superscript"/>
              </w:rPr>
              <w:t>rd</w:t>
            </w:r>
            <w:r>
              <w:rPr>
                <w:rFonts w:cstheme="minorHAnsi"/>
                <w:bCs/>
              </w:rPr>
              <w:t xml:space="preserve"> November – 4</w:t>
            </w:r>
            <w:r w:rsidRPr="00086430">
              <w:rPr>
                <w:rFonts w:cstheme="minorHAnsi"/>
                <w:bCs/>
                <w:vertAlign w:val="superscript"/>
              </w:rPr>
              <w:t>th</w:t>
            </w:r>
            <w:r>
              <w:rPr>
                <w:rFonts w:cstheme="minorHAnsi"/>
                <w:bCs/>
              </w:rPr>
              <w:t xml:space="preserve"> December</w:t>
            </w:r>
          </w:p>
          <w:p w14:paraId="0461AE10" w14:textId="525CECE7" w:rsidR="00086430" w:rsidRDefault="00086430" w:rsidP="002F2BF9">
            <w:pPr>
              <w:spacing w:line="288" w:lineRule="auto"/>
              <w:rPr>
                <w:rFonts w:cstheme="minorHAnsi"/>
                <w:bCs/>
              </w:rPr>
            </w:pPr>
            <w:r>
              <w:rPr>
                <w:rFonts w:cstheme="minorHAnsi"/>
                <w:bCs/>
              </w:rPr>
              <w:t xml:space="preserve">GW </w:t>
            </w:r>
            <w:r w:rsidR="00146980">
              <w:rPr>
                <w:rFonts w:cstheme="minorHAnsi"/>
                <w:bCs/>
              </w:rPr>
              <w:t>–</w:t>
            </w:r>
            <w:r>
              <w:rPr>
                <w:rFonts w:cstheme="minorHAnsi"/>
                <w:bCs/>
              </w:rPr>
              <w:t xml:space="preserve"> </w:t>
            </w:r>
            <w:r w:rsidR="00146980">
              <w:rPr>
                <w:rFonts w:cstheme="minorHAnsi"/>
                <w:bCs/>
              </w:rPr>
              <w:t>28</w:t>
            </w:r>
            <w:r w:rsidR="00146980" w:rsidRPr="00146980">
              <w:rPr>
                <w:rFonts w:cstheme="minorHAnsi"/>
                <w:bCs/>
                <w:vertAlign w:val="superscript"/>
              </w:rPr>
              <w:t>th</w:t>
            </w:r>
            <w:r w:rsidR="00146980">
              <w:rPr>
                <w:rFonts w:cstheme="minorHAnsi"/>
                <w:bCs/>
                <w:vertAlign w:val="superscript"/>
              </w:rPr>
              <w:t xml:space="preserve"> </w:t>
            </w:r>
            <w:r w:rsidR="00146980">
              <w:rPr>
                <w:rFonts w:cstheme="minorHAnsi"/>
                <w:bCs/>
              </w:rPr>
              <w:t>October – 30</w:t>
            </w:r>
            <w:r w:rsidR="00146980" w:rsidRPr="00146980">
              <w:rPr>
                <w:rFonts w:cstheme="minorHAnsi"/>
                <w:bCs/>
                <w:vertAlign w:val="superscript"/>
              </w:rPr>
              <w:t>th</w:t>
            </w:r>
            <w:r w:rsidR="00146980">
              <w:rPr>
                <w:rFonts w:cstheme="minorHAnsi"/>
                <w:bCs/>
              </w:rPr>
              <w:t xml:space="preserve"> October</w:t>
            </w:r>
          </w:p>
          <w:p w14:paraId="285BB20E" w14:textId="629D6CBC" w:rsidR="002F2BF9" w:rsidRPr="00C76311" w:rsidRDefault="002F2BF9" w:rsidP="00146980">
            <w:pPr>
              <w:spacing w:line="288" w:lineRule="auto"/>
              <w:rPr>
                <w:rFonts w:cstheme="minorHAnsi"/>
                <w:bCs/>
              </w:rPr>
            </w:pPr>
          </w:p>
        </w:tc>
        <w:tc>
          <w:tcPr>
            <w:tcW w:w="891" w:type="pct"/>
          </w:tcPr>
          <w:p w14:paraId="70B17C34" w14:textId="77777777" w:rsidR="00887972" w:rsidRDefault="00887972" w:rsidP="002F2BF9">
            <w:pPr>
              <w:spacing w:line="288" w:lineRule="auto"/>
              <w:rPr>
                <w:rFonts w:cstheme="minorHAnsi"/>
                <w:color w:val="171717" w:themeColor="background2" w:themeShade="1A"/>
              </w:rPr>
            </w:pPr>
          </w:p>
          <w:p w14:paraId="0F7B6755" w14:textId="77777777" w:rsidR="00086430" w:rsidRDefault="00086430" w:rsidP="002F2BF9">
            <w:pPr>
              <w:spacing w:line="288" w:lineRule="auto"/>
              <w:rPr>
                <w:rFonts w:cstheme="minorHAnsi"/>
                <w:color w:val="171717" w:themeColor="background2" w:themeShade="1A"/>
              </w:rPr>
            </w:pPr>
          </w:p>
          <w:p w14:paraId="59597C07" w14:textId="77777777" w:rsidR="00086430" w:rsidRDefault="00086430" w:rsidP="002F2BF9">
            <w:pPr>
              <w:spacing w:line="288" w:lineRule="auto"/>
              <w:rPr>
                <w:rFonts w:cstheme="minorHAnsi"/>
                <w:color w:val="171717" w:themeColor="background2" w:themeShade="1A"/>
              </w:rPr>
            </w:pPr>
          </w:p>
          <w:p w14:paraId="3B28CAA1" w14:textId="77777777" w:rsidR="00086430" w:rsidRDefault="00086430" w:rsidP="002F2BF9">
            <w:pPr>
              <w:spacing w:line="288" w:lineRule="auto"/>
              <w:rPr>
                <w:rFonts w:cstheme="minorHAnsi"/>
                <w:color w:val="171717" w:themeColor="background2" w:themeShade="1A"/>
              </w:rPr>
            </w:pPr>
          </w:p>
          <w:p w14:paraId="37A51887" w14:textId="77777777" w:rsidR="00086430" w:rsidRDefault="00086430" w:rsidP="002F2BF9">
            <w:pPr>
              <w:spacing w:line="288" w:lineRule="auto"/>
              <w:rPr>
                <w:rFonts w:cstheme="minorHAnsi"/>
                <w:color w:val="171717" w:themeColor="background2" w:themeShade="1A"/>
              </w:rPr>
            </w:pPr>
          </w:p>
          <w:p w14:paraId="5B82A043" w14:textId="77777777" w:rsidR="00086430" w:rsidRDefault="00086430" w:rsidP="002F2BF9">
            <w:pPr>
              <w:spacing w:line="288" w:lineRule="auto"/>
              <w:rPr>
                <w:rFonts w:cstheme="minorHAnsi"/>
                <w:color w:val="171717" w:themeColor="background2" w:themeShade="1A"/>
              </w:rPr>
            </w:pPr>
          </w:p>
          <w:p w14:paraId="60CA93AB" w14:textId="53AAD38D" w:rsidR="00086430" w:rsidRPr="0073434A" w:rsidRDefault="00086430" w:rsidP="002F2BF9">
            <w:pPr>
              <w:spacing w:line="288" w:lineRule="auto"/>
              <w:rPr>
                <w:rFonts w:cstheme="minorHAnsi"/>
                <w:color w:val="171717" w:themeColor="background2" w:themeShade="1A"/>
              </w:rPr>
            </w:pPr>
          </w:p>
        </w:tc>
      </w:tr>
      <w:tr w:rsidR="00887972" w:rsidRPr="00C7177E" w14:paraId="06A1A8C4" w14:textId="77777777" w:rsidTr="002F2BF9">
        <w:tc>
          <w:tcPr>
            <w:tcW w:w="441" w:type="pct"/>
          </w:tcPr>
          <w:p w14:paraId="6E970970" w14:textId="147BA674" w:rsidR="00887972" w:rsidRDefault="00D37807" w:rsidP="002F2BF9">
            <w:pPr>
              <w:spacing w:line="288" w:lineRule="auto"/>
              <w:rPr>
                <w:rFonts w:cstheme="minorHAnsi"/>
                <w:color w:val="171717" w:themeColor="background2" w:themeShade="1A"/>
              </w:rPr>
            </w:pPr>
            <w:r>
              <w:rPr>
                <w:rFonts w:cstheme="minorHAnsi"/>
                <w:color w:val="171717" w:themeColor="background2" w:themeShade="1A"/>
              </w:rPr>
              <w:t>5.15</w:t>
            </w:r>
          </w:p>
        </w:tc>
        <w:tc>
          <w:tcPr>
            <w:tcW w:w="3668" w:type="pct"/>
          </w:tcPr>
          <w:p w14:paraId="7A35CC51" w14:textId="77777777" w:rsidR="00887972" w:rsidRDefault="00D37807" w:rsidP="002F2BF9">
            <w:pPr>
              <w:spacing w:line="288" w:lineRule="auto"/>
              <w:rPr>
                <w:rFonts w:cstheme="minorHAnsi"/>
                <w:bCs/>
                <w:color w:val="5A913C"/>
              </w:rPr>
            </w:pPr>
            <w:r w:rsidRPr="002F2BF9">
              <w:rPr>
                <w:rFonts w:cstheme="minorHAnsi"/>
                <w:bCs/>
                <w:color w:val="5A913C"/>
              </w:rPr>
              <w:t>CCG Mergers</w:t>
            </w:r>
          </w:p>
          <w:p w14:paraId="0DD91AAC" w14:textId="77777777" w:rsidR="002F2BF9" w:rsidRDefault="002F2BF9" w:rsidP="002F2BF9">
            <w:pPr>
              <w:spacing w:line="288" w:lineRule="auto"/>
              <w:rPr>
                <w:rFonts w:cstheme="minorHAnsi"/>
                <w:bCs/>
                <w:color w:val="5A913C"/>
              </w:rPr>
            </w:pPr>
          </w:p>
          <w:p w14:paraId="73C6761E" w14:textId="6EF000A0" w:rsidR="00655E8A" w:rsidRDefault="001861D4" w:rsidP="002F2BF9">
            <w:pPr>
              <w:spacing w:line="288" w:lineRule="auto"/>
              <w:rPr>
                <w:rFonts w:cstheme="minorHAnsi"/>
                <w:bCs/>
              </w:rPr>
            </w:pPr>
            <w:r>
              <w:rPr>
                <w:rFonts w:cstheme="minorHAnsi"/>
                <w:bCs/>
              </w:rPr>
              <w:t>MH informed members that</w:t>
            </w:r>
            <w:r w:rsidR="00086430">
              <w:rPr>
                <w:rFonts w:cstheme="minorHAnsi"/>
                <w:bCs/>
              </w:rPr>
              <w:t xml:space="preserve"> CCG</w:t>
            </w:r>
            <w:r>
              <w:rPr>
                <w:rFonts w:cstheme="minorHAnsi"/>
                <w:bCs/>
              </w:rPr>
              <w:t>’s within</w:t>
            </w:r>
            <w:r w:rsidR="00086430">
              <w:rPr>
                <w:rFonts w:cstheme="minorHAnsi"/>
                <w:bCs/>
              </w:rPr>
              <w:t xml:space="preserve"> Cheshire &amp; Merseyside </w:t>
            </w:r>
            <w:r>
              <w:rPr>
                <w:rFonts w:cstheme="minorHAnsi"/>
                <w:bCs/>
              </w:rPr>
              <w:t xml:space="preserve">are </w:t>
            </w:r>
            <w:r w:rsidR="00086430">
              <w:rPr>
                <w:rFonts w:cstheme="minorHAnsi"/>
                <w:bCs/>
              </w:rPr>
              <w:t xml:space="preserve">to merge into </w:t>
            </w:r>
            <w:r>
              <w:rPr>
                <w:rFonts w:cstheme="minorHAnsi"/>
                <w:bCs/>
              </w:rPr>
              <w:t>one collective CCG</w:t>
            </w:r>
            <w:r w:rsidR="00086430">
              <w:rPr>
                <w:rFonts w:cstheme="minorHAnsi"/>
                <w:bCs/>
              </w:rPr>
              <w:t xml:space="preserve"> from next year. </w:t>
            </w:r>
            <w:r>
              <w:rPr>
                <w:rFonts w:cstheme="minorHAnsi"/>
                <w:bCs/>
              </w:rPr>
              <w:t xml:space="preserve">This places risks on commissioned services and whether we can acquire PGD’s </w:t>
            </w:r>
            <w:r w:rsidR="00146980">
              <w:rPr>
                <w:rFonts w:cstheme="minorHAnsi"/>
                <w:bCs/>
              </w:rPr>
              <w:t>for services and whether CATC will be decommissioned.</w:t>
            </w:r>
          </w:p>
          <w:p w14:paraId="0854F190" w14:textId="77777777" w:rsidR="00146980" w:rsidRDefault="00146980" w:rsidP="002F2BF9">
            <w:pPr>
              <w:spacing w:line="288" w:lineRule="auto"/>
              <w:rPr>
                <w:rFonts w:cstheme="minorHAnsi"/>
                <w:bCs/>
              </w:rPr>
            </w:pPr>
          </w:p>
          <w:p w14:paraId="7B794B54" w14:textId="0DEC6274" w:rsidR="00655E8A" w:rsidRDefault="00146980" w:rsidP="002F2BF9">
            <w:pPr>
              <w:spacing w:line="288" w:lineRule="auto"/>
              <w:rPr>
                <w:rFonts w:cstheme="minorHAnsi"/>
                <w:bCs/>
              </w:rPr>
            </w:pPr>
            <w:r>
              <w:rPr>
                <w:rFonts w:cstheme="minorHAnsi"/>
                <w:bCs/>
              </w:rPr>
              <w:t xml:space="preserve">MH has been asked to invite </w:t>
            </w:r>
            <w:r w:rsidR="00655E8A">
              <w:rPr>
                <w:rFonts w:cstheme="minorHAnsi"/>
                <w:bCs/>
              </w:rPr>
              <w:t xml:space="preserve">Tom Knight </w:t>
            </w:r>
            <w:r>
              <w:rPr>
                <w:rFonts w:cstheme="minorHAnsi"/>
                <w:bCs/>
              </w:rPr>
              <w:t>so members can ask questions regarding the merger.</w:t>
            </w:r>
          </w:p>
          <w:p w14:paraId="33520DE4" w14:textId="0C2AA304" w:rsidR="002F2BF9" w:rsidRPr="00C76311" w:rsidRDefault="002F2BF9" w:rsidP="002F2BF9">
            <w:pPr>
              <w:spacing w:line="288" w:lineRule="auto"/>
              <w:rPr>
                <w:rFonts w:cstheme="minorHAnsi"/>
                <w:bCs/>
              </w:rPr>
            </w:pPr>
          </w:p>
        </w:tc>
        <w:tc>
          <w:tcPr>
            <w:tcW w:w="891" w:type="pct"/>
          </w:tcPr>
          <w:p w14:paraId="2D21BE52" w14:textId="77777777" w:rsidR="00887972" w:rsidRDefault="00887972" w:rsidP="002F2BF9">
            <w:pPr>
              <w:spacing w:line="288" w:lineRule="auto"/>
              <w:rPr>
                <w:rFonts w:cstheme="minorHAnsi"/>
                <w:color w:val="171717" w:themeColor="background2" w:themeShade="1A"/>
              </w:rPr>
            </w:pPr>
          </w:p>
          <w:p w14:paraId="4748ADAA" w14:textId="77777777" w:rsidR="00655E8A" w:rsidRDefault="00655E8A" w:rsidP="002F2BF9">
            <w:pPr>
              <w:spacing w:line="288" w:lineRule="auto"/>
              <w:rPr>
                <w:rFonts w:cstheme="minorHAnsi"/>
                <w:color w:val="171717" w:themeColor="background2" w:themeShade="1A"/>
              </w:rPr>
            </w:pPr>
          </w:p>
          <w:p w14:paraId="59536777" w14:textId="77777777" w:rsidR="00655E8A" w:rsidRDefault="00655E8A" w:rsidP="002F2BF9">
            <w:pPr>
              <w:spacing w:line="288" w:lineRule="auto"/>
              <w:rPr>
                <w:rFonts w:cstheme="minorHAnsi"/>
                <w:color w:val="171717" w:themeColor="background2" w:themeShade="1A"/>
              </w:rPr>
            </w:pPr>
          </w:p>
          <w:p w14:paraId="13D53DC5" w14:textId="77777777" w:rsidR="00655E8A" w:rsidRDefault="00655E8A" w:rsidP="002F2BF9">
            <w:pPr>
              <w:spacing w:line="288" w:lineRule="auto"/>
              <w:rPr>
                <w:rFonts w:cstheme="minorHAnsi"/>
                <w:color w:val="171717" w:themeColor="background2" w:themeShade="1A"/>
              </w:rPr>
            </w:pPr>
          </w:p>
          <w:p w14:paraId="4544E425" w14:textId="77777777" w:rsidR="00655E8A" w:rsidRDefault="00655E8A" w:rsidP="002F2BF9">
            <w:pPr>
              <w:spacing w:line="288" w:lineRule="auto"/>
              <w:rPr>
                <w:rFonts w:cstheme="minorHAnsi"/>
                <w:color w:val="171717" w:themeColor="background2" w:themeShade="1A"/>
              </w:rPr>
            </w:pPr>
          </w:p>
          <w:p w14:paraId="7B6B5CDB" w14:textId="77777777" w:rsidR="00146980" w:rsidRDefault="00146980" w:rsidP="002F2BF9">
            <w:pPr>
              <w:spacing w:line="288" w:lineRule="auto"/>
              <w:rPr>
                <w:rFonts w:cstheme="minorHAnsi"/>
                <w:b/>
                <w:bCs/>
                <w:color w:val="171717" w:themeColor="background2" w:themeShade="1A"/>
              </w:rPr>
            </w:pPr>
          </w:p>
          <w:p w14:paraId="6DEBB593" w14:textId="4089A428" w:rsidR="00655E8A" w:rsidRPr="001861D4" w:rsidRDefault="00655E8A" w:rsidP="002F2BF9">
            <w:pPr>
              <w:spacing w:line="288" w:lineRule="auto"/>
              <w:rPr>
                <w:rFonts w:cstheme="minorHAnsi"/>
                <w:b/>
                <w:bCs/>
                <w:color w:val="171717" w:themeColor="background2" w:themeShade="1A"/>
              </w:rPr>
            </w:pPr>
            <w:r w:rsidRPr="001861D4">
              <w:rPr>
                <w:rFonts w:cstheme="minorHAnsi"/>
                <w:b/>
                <w:bCs/>
                <w:color w:val="171717" w:themeColor="background2" w:themeShade="1A"/>
              </w:rPr>
              <w:t xml:space="preserve">Action - </w:t>
            </w:r>
            <w:r w:rsidR="00060FDC" w:rsidRPr="001861D4">
              <w:rPr>
                <w:rFonts w:cstheme="minorHAnsi"/>
                <w:b/>
                <w:bCs/>
                <w:color w:val="171717" w:themeColor="background2" w:themeShade="1A"/>
              </w:rPr>
              <w:t>MH</w:t>
            </w:r>
          </w:p>
        </w:tc>
      </w:tr>
      <w:tr w:rsidR="00D37807" w:rsidRPr="00C7177E" w14:paraId="598C22F6" w14:textId="77777777" w:rsidTr="001A6A51">
        <w:tc>
          <w:tcPr>
            <w:tcW w:w="5000" w:type="pct"/>
            <w:gridSpan w:val="3"/>
            <w:shd w:val="clear" w:color="auto" w:fill="5A913C"/>
          </w:tcPr>
          <w:p w14:paraId="2E645135" w14:textId="67C2D736" w:rsidR="00D37807" w:rsidRPr="001A6A51" w:rsidRDefault="001A6A51" w:rsidP="001A6A51">
            <w:pPr>
              <w:pStyle w:val="Header"/>
              <w:tabs>
                <w:tab w:val="left" w:pos="1310"/>
              </w:tabs>
              <w:jc w:val="center"/>
              <w:rPr>
                <w:rFonts w:cstheme="minorHAnsi"/>
                <w:b/>
              </w:rPr>
            </w:pPr>
            <w:r w:rsidRPr="001A6A51">
              <w:rPr>
                <w:rFonts w:cstheme="minorHAnsi"/>
                <w:b/>
              </w:rPr>
              <w:t>BREAK</w:t>
            </w:r>
          </w:p>
        </w:tc>
      </w:tr>
      <w:tr w:rsidR="00D37807" w:rsidRPr="00C7177E" w14:paraId="69C3C0D6" w14:textId="77777777" w:rsidTr="00D37807">
        <w:tc>
          <w:tcPr>
            <w:tcW w:w="441" w:type="pct"/>
          </w:tcPr>
          <w:p w14:paraId="01D9986E" w14:textId="5563B992" w:rsidR="00D37807" w:rsidRDefault="00D37807" w:rsidP="00D37807">
            <w:pPr>
              <w:pStyle w:val="Header"/>
              <w:tabs>
                <w:tab w:val="left" w:pos="1310"/>
              </w:tabs>
              <w:rPr>
                <w:rFonts w:cstheme="minorHAnsi"/>
                <w:bCs/>
              </w:rPr>
            </w:pPr>
            <w:r>
              <w:rPr>
                <w:rFonts w:cstheme="minorHAnsi"/>
                <w:bCs/>
              </w:rPr>
              <w:t>5.16</w:t>
            </w:r>
          </w:p>
        </w:tc>
        <w:tc>
          <w:tcPr>
            <w:tcW w:w="3668" w:type="pct"/>
          </w:tcPr>
          <w:p w14:paraId="5D30D0EC" w14:textId="77777777" w:rsidR="00D37807" w:rsidRPr="001861D4" w:rsidRDefault="00D37807" w:rsidP="00D37807">
            <w:pPr>
              <w:pStyle w:val="Header"/>
              <w:tabs>
                <w:tab w:val="left" w:pos="1310"/>
              </w:tabs>
              <w:rPr>
                <w:rFonts w:cstheme="minorHAnsi"/>
                <w:bCs/>
                <w:color w:val="5A913C"/>
              </w:rPr>
            </w:pPr>
            <w:r w:rsidRPr="001861D4">
              <w:rPr>
                <w:rFonts w:cstheme="minorHAnsi"/>
                <w:bCs/>
                <w:color w:val="5A913C"/>
              </w:rPr>
              <w:t>Sub-Group Working</w:t>
            </w:r>
          </w:p>
          <w:p w14:paraId="0CD3149D" w14:textId="77777777" w:rsidR="001A6A51" w:rsidRDefault="001A6A51" w:rsidP="00D37807">
            <w:pPr>
              <w:pStyle w:val="Header"/>
              <w:tabs>
                <w:tab w:val="left" w:pos="1310"/>
              </w:tabs>
              <w:rPr>
                <w:rFonts w:cstheme="minorHAnsi"/>
                <w:bCs/>
              </w:rPr>
            </w:pPr>
          </w:p>
          <w:p w14:paraId="7FB94FFB" w14:textId="77777777" w:rsidR="001A6A51" w:rsidRDefault="00FD7714" w:rsidP="00D37807">
            <w:pPr>
              <w:pStyle w:val="Header"/>
              <w:tabs>
                <w:tab w:val="left" w:pos="1310"/>
              </w:tabs>
              <w:rPr>
                <w:rFonts w:cstheme="minorHAnsi"/>
                <w:bCs/>
              </w:rPr>
            </w:pPr>
            <w:r>
              <w:rPr>
                <w:rFonts w:cstheme="minorHAnsi"/>
                <w:bCs/>
              </w:rPr>
              <w:t>This was delayed until the next meeting</w:t>
            </w:r>
            <w:r w:rsidR="001861D4">
              <w:rPr>
                <w:rFonts w:cstheme="minorHAnsi"/>
                <w:bCs/>
              </w:rPr>
              <w:t xml:space="preserve"> due to time constrictions.</w:t>
            </w:r>
          </w:p>
          <w:p w14:paraId="06A1EEAE" w14:textId="77777777" w:rsidR="00AE6CBE" w:rsidRDefault="00AE6CBE" w:rsidP="00D37807">
            <w:pPr>
              <w:pStyle w:val="Header"/>
              <w:tabs>
                <w:tab w:val="left" w:pos="1310"/>
              </w:tabs>
              <w:rPr>
                <w:rFonts w:cstheme="minorHAnsi"/>
                <w:bCs/>
              </w:rPr>
            </w:pPr>
          </w:p>
          <w:p w14:paraId="0F949C6C" w14:textId="77777777" w:rsidR="00AE6CBE" w:rsidRDefault="00AE6CBE" w:rsidP="00D37807">
            <w:pPr>
              <w:pStyle w:val="Header"/>
              <w:tabs>
                <w:tab w:val="left" w:pos="1310"/>
              </w:tabs>
              <w:rPr>
                <w:rFonts w:cstheme="minorHAnsi"/>
                <w:bCs/>
              </w:rPr>
            </w:pPr>
          </w:p>
          <w:p w14:paraId="1694B02A" w14:textId="77777777" w:rsidR="00AE6CBE" w:rsidRDefault="00AE6CBE" w:rsidP="00D37807">
            <w:pPr>
              <w:pStyle w:val="Header"/>
              <w:tabs>
                <w:tab w:val="left" w:pos="1310"/>
              </w:tabs>
              <w:rPr>
                <w:rFonts w:cstheme="minorHAnsi"/>
                <w:bCs/>
              </w:rPr>
            </w:pPr>
          </w:p>
          <w:p w14:paraId="13B9766D" w14:textId="534198ED" w:rsidR="00AE6CBE" w:rsidRDefault="00AE6CBE" w:rsidP="00D37807">
            <w:pPr>
              <w:pStyle w:val="Header"/>
              <w:tabs>
                <w:tab w:val="left" w:pos="1310"/>
              </w:tabs>
              <w:rPr>
                <w:rFonts w:cstheme="minorHAnsi"/>
                <w:bCs/>
              </w:rPr>
            </w:pPr>
          </w:p>
        </w:tc>
        <w:tc>
          <w:tcPr>
            <w:tcW w:w="891" w:type="pct"/>
          </w:tcPr>
          <w:p w14:paraId="5D7B99AF" w14:textId="719BD224" w:rsidR="00D37807" w:rsidRDefault="00D37807" w:rsidP="00D37807">
            <w:pPr>
              <w:pStyle w:val="Header"/>
              <w:tabs>
                <w:tab w:val="left" w:pos="1310"/>
              </w:tabs>
              <w:rPr>
                <w:rFonts w:cstheme="minorHAnsi"/>
                <w:bCs/>
              </w:rPr>
            </w:pPr>
          </w:p>
        </w:tc>
      </w:tr>
      <w:tr w:rsidR="000000CD" w:rsidRPr="00C7177E" w14:paraId="7D17A4F7" w14:textId="77777777" w:rsidTr="005E018B">
        <w:tc>
          <w:tcPr>
            <w:tcW w:w="441" w:type="pct"/>
            <w:shd w:val="clear" w:color="auto" w:fill="5A913C"/>
          </w:tcPr>
          <w:p w14:paraId="1311F53A" w14:textId="77777777" w:rsidR="000000CD" w:rsidRDefault="000000CD" w:rsidP="002F2BF9">
            <w:pPr>
              <w:spacing w:line="288" w:lineRule="auto"/>
              <w:rPr>
                <w:rFonts w:cstheme="minorHAnsi"/>
                <w:color w:val="171717" w:themeColor="background2" w:themeShade="1A"/>
              </w:rPr>
            </w:pPr>
            <w:r>
              <w:rPr>
                <w:rFonts w:cstheme="minorHAnsi"/>
                <w:color w:val="171717" w:themeColor="background2" w:themeShade="1A"/>
              </w:rPr>
              <w:t>6</w:t>
            </w:r>
          </w:p>
        </w:tc>
        <w:tc>
          <w:tcPr>
            <w:tcW w:w="3668" w:type="pct"/>
            <w:shd w:val="clear" w:color="auto" w:fill="5A913C"/>
          </w:tcPr>
          <w:p w14:paraId="32F96360" w14:textId="77777777" w:rsidR="000000CD" w:rsidRPr="0073434A" w:rsidRDefault="000000CD" w:rsidP="002F2BF9">
            <w:pPr>
              <w:spacing w:line="288" w:lineRule="auto"/>
              <w:rPr>
                <w:rFonts w:cstheme="minorHAnsi"/>
                <w:b/>
                <w:bCs/>
                <w:color w:val="5A913C"/>
                <w:sz w:val="24"/>
                <w:szCs w:val="24"/>
              </w:rPr>
            </w:pPr>
            <w:r w:rsidRPr="0073434A">
              <w:rPr>
                <w:rFonts w:cstheme="minorHAnsi"/>
                <w:b/>
                <w:bCs/>
                <w:color w:val="171717" w:themeColor="background2" w:themeShade="1A"/>
                <w:sz w:val="24"/>
                <w:szCs w:val="24"/>
              </w:rPr>
              <w:t>Treasurers Report</w:t>
            </w:r>
          </w:p>
        </w:tc>
        <w:tc>
          <w:tcPr>
            <w:tcW w:w="891" w:type="pct"/>
            <w:shd w:val="clear" w:color="auto" w:fill="5A913C"/>
          </w:tcPr>
          <w:p w14:paraId="24662149" w14:textId="77777777" w:rsidR="000000CD" w:rsidRPr="0073434A" w:rsidRDefault="000000CD" w:rsidP="002F2BF9">
            <w:pPr>
              <w:spacing w:line="288" w:lineRule="auto"/>
              <w:rPr>
                <w:rFonts w:cstheme="minorHAnsi"/>
                <w:color w:val="171717" w:themeColor="background2" w:themeShade="1A"/>
              </w:rPr>
            </w:pPr>
          </w:p>
        </w:tc>
      </w:tr>
      <w:tr w:rsidR="000000CD" w:rsidRPr="00C7177E" w14:paraId="1758587B" w14:textId="77777777" w:rsidTr="002F2BF9">
        <w:tc>
          <w:tcPr>
            <w:tcW w:w="441" w:type="pct"/>
          </w:tcPr>
          <w:p w14:paraId="0F208175" w14:textId="6A8F6EC0" w:rsidR="000000CD" w:rsidRPr="0073434A" w:rsidRDefault="000000CD" w:rsidP="002F2BF9">
            <w:pPr>
              <w:spacing w:line="288" w:lineRule="auto"/>
              <w:rPr>
                <w:rFonts w:cstheme="minorHAnsi"/>
                <w:color w:val="171717" w:themeColor="background2" w:themeShade="1A"/>
              </w:rPr>
            </w:pPr>
          </w:p>
        </w:tc>
        <w:tc>
          <w:tcPr>
            <w:tcW w:w="3668" w:type="pct"/>
          </w:tcPr>
          <w:p w14:paraId="0DCFF1D1" w14:textId="289AB70F" w:rsidR="000000CD" w:rsidRDefault="00FD7714" w:rsidP="002F2BF9">
            <w:pPr>
              <w:spacing w:line="288" w:lineRule="auto"/>
              <w:rPr>
                <w:rFonts w:cstheme="minorHAnsi"/>
                <w:color w:val="171717" w:themeColor="background2" w:themeShade="1A"/>
              </w:rPr>
            </w:pPr>
            <w:r>
              <w:rPr>
                <w:rFonts w:cstheme="minorHAnsi"/>
                <w:color w:val="171717" w:themeColor="background2" w:themeShade="1A"/>
              </w:rPr>
              <w:t>JF gave members an update of the finances. TW has not been shown any finance training yet</w:t>
            </w:r>
            <w:r w:rsidR="001861D4">
              <w:rPr>
                <w:rFonts w:cstheme="minorHAnsi"/>
                <w:color w:val="171717" w:themeColor="background2" w:themeShade="1A"/>
              </w:rPr>
              <w:t xml:space="preserve"> due to the restrictions of COVID making face to face training difficult.</w:t>
            </w:r>
          </w:p>
          <w:p w14:paraId="526D7AA9" w14:textId="77777777" w:rsidR="001861D4" w:rsidRDefault="001861D4" w:rsidP="002F2BF9">
            <w:pPr>
              <w:spacing w:line="288" w:lineRule="auto"/>
              <w:rPr>
                <w:rFonts w:cstheme="minorHAnsi"/>
                <w:color w:val="171717" w:themeColor="background2" w:themeShade="1A"/>
              </w:rPr>
            </w:pPr>
          </w:p>
          <w:p w14:paraId="6D13245E" w14:textId="04D99604" w:rsidR="00FD7714" w:rsidRPr="0073434A" w:rsidRDefault="00FD7714" w:rsidP="002F2BF9">
            <w:pPr>
              <w:spacing w:line="288" w:lineRule="auto"/>
              <w:rPr>
                <w:rFonts w:cstheme="minorHAnsi"/>
                <w:color w:val="171717" w:themeColor="background2" w:themeShade="1A"/>
              </w:rPr>
            </w:pPr>
            <w:r>
              <w:rPr>
                <w:rFonts w:cstheme="minorHAnsi"/>
                <w:color w:val="171717" w:themeColor="background2" w:themeShade="1A"/>
              </w:rPr>
              <w:t xml:space="preserve">MH to check with the </w:t>
            </w:r>
            <w:r w:rsidR="001861D4">
              <w:rPr>
                <w:rFonts w:cstheme="minorHAnsi"/>
                <w:color w:val="171717" w:themeColor="background2" w:themeShade="1A"/>
              </w:rPr>
              <w:t>CCG</w:t>
            </w:r>
            <w:r>
              <w:rPr>
                <w:rFonts w:cstheme="minorHAnsi"/>
                <w:color w:val="171717" w:themeColor="background2" w:themeShade="1A"/>
              </w:rPr>
              <w:t xml:space="preserve"> whether </w:t>
            </w:r>
            <w:r w:rsidR="001861D4">
              <w:rPr>
                <w:rFonts w:cstheme="minorHAnsi"/>
                <w:color w:val="171717" w:themeColor="background2" w:themeShade="1A"/>
              </w:rPr>
              <w:t>the CCG</w:t>
            </w:r>
            <w:r>
              <w:rPr>
                <w:rFonts w:cstheme="minorHAnsi"/>
                <w:color w:val="171717" w:themeColor="background2" w:themeShade="1A"/>
              </w:rPr>
              <w:t xml:space="preserve"> fund can be used for GP</w:t>
            </w:r>
            <w:r w:rsidR="001861D4">
              <w:rPr>
                <w:rFonts w:cstheme="minorHAnsi"/>
                <w:color w:val="171717" w:themeColor="background2" w:themeShade="1A"/>
              </w:rPr>
              <w:t xml:space="preserve"> CPCS training</w:t>
            </w:r>
            <w:r>
              <w:rPr>
                <w:rFonts w:cstheme="minorHAnsi"/>
                <w:color w:val="171717" w:themeColor="background2" w:themeShade="1A"/>
              </w:rPr>
              <w:t>.</w:t>
            </w:r>
          </w:p>
        </w:tc>
        <w:tc>
          <w:tcPr>
            <w:tcW w:w="891" w:type="pct"/>
          </w:tcPr>
          <w:p w14:paraId="46B0A950" w14:textId="77777777" w:rsidR="000000CD" w:rsidRDefault="000000CD" w:rsidP="002F2BF9">
            <w:pPr>
              <w:spacing w:line="288" w:lineRule="auto"/>
              <w:rPr>
                <w:rFonts w:cstheme="minorHAnsi"/>
                <w:color w:val="171717" w:themeColor="background2" w:themeShade="1A"/>
              </w:rPr>
            </w:pPr>
          </w:p>
          <w:p w14:paraId="25AF92E5" w14:textId="77777777" w:rsidR="001861D4" w:rsidRDefault="001861D4" w:rsidP="002F2BF9">
            <w:pPr>
              <w:spacing w:line="288" w:lineRule="auto"/>
              <w:rPr>
                <w:rFonts w:cstheme="minorHAnsi"/>
                <w:color w:val="171717" w:themeColor="background2" w:themeShade="1A"/>
              </w:rPr>
            </w:pPr>
          </w:p>
          <w:p w14:paraId="1E5EC648" w14:textId="77777777" w:rsidR="001861D4" w:rsidRDefault="001861D4" w:rsidP="002F2BF9">
            <w:pPr>
              <w:spacing w:line="288" w:lineRule="auto"/>
              <w:rPr>
                <w:rFonts w:cstheme="minorHAnsi"/>
                <w:color w:val="171717" w:themeColor="background2" w:themeShade="1A"/>
              </w:rPr>
            </w:pPr>
          </w:p>
          <w:p w14:paraId="12671333" w14:textId="5A771006" w:rsidR="001861D4" w:rsidRPr="001861D4" w:rsidRDefault="001861D4" w:rsidP="002F2BF9">
            <w:pPr>
              <w:spacing w:line="288" w:lineRule="auto"/>
              <w:rPr>
                <w:rFonts w:cstheme="minorHAnsi"/>
                <w:b/>
                <w:bCs/>
                <w:color w:val="171717" w:themeColor="background2" w:themeShade="1A"/>
              </w:rPr>
            </w:pPr>
            <w:r>
              <w:rPr>
                <w:rFonts w:cstheme="minorHAnsi"/>
                <w:b/>
                <w:bCs/>
                <w:color w:val="171717" w:themeColor="background2" w:themeShade="1A"/>
              </w:rPr>
              <w:t>Action - MH</w:t>
            </w:r>
          </w:p>
        </w:tc>
      </w:tr>
      <w:tr w:rsidR="000000CD" w:rsidRPr="00C7177E" w14:paraId="76F72EF8" w14:textId="77777777" w:rsidTr="005E018B">
        <w:tc>
          <w:tcPr>
            <w:tcW w:w="441" w:type="pct"/>
            <w:shd w:val="clear" w:color="auto" w:fill="5A913C"/>
          </w:tcPr>
          <w:p w14:paraId="33472F11" w14:textId="77777777" w:rsidR="000000CD" w:rsidRDefault="000000CD" w:rsidP="002F2BF9">
            <w:pPr>
              <w:spacing w:line="288" w:lineRule="auto"/>
              <w:rPr>
                <w:rFonts w:cstheme="minorHAnsi"/>
                <w:color w:val="171717" w:themeColor="background2" w:themeShade="1A"/>
              </w:rPr>
            </w:pPr>
            <w:r>
              <w:rPr>
                <w:rFonts w:cstheme="minorHAnsi"/>
                <w:color w:val="171717" w:themeColor="background2" w:themeShade="1A"/>
              </w:rPr>
              <w:t>7</w:t>
            </w:r>
          </w:p>
        </w:tc>
        <w:tc>
          <w:tcPr>
            <w:tcW w:w="3668" w:type="pct"/>
            <w:shd w:val="clear" w:color="auto" w:fill="5A913C"/>
          </w:tcPr>
          <w:p w14:paraId="4CE5647C" w14:textId="77777777" w:rsidR="000000CD" w:rsidRPr="00343E56" w:rsidRDefault="000000CD" w:rsidP="002F2BF9">
            <w:pPr>
              <w:spacing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Any Other Business</w:t>
            </w:r>
          </w:p>
        </w:tc>
        <w:tc>
          <w:tcPr>
            <w:tcW w:w="891" w:type="pct"/>
            <w:shd w:val="clear" w:color="auto" w:fill="5A913C"/>
          </w:tcPr>
          <w:p w14:paraId="174CC390" w14:textId="2C70B59C" w:rsidR="000000CD" w:rsidRPr="0073434A" w:rsidRDefault="000000CD" w:rsidP="002F2BF9">
            <w:pPr>
              <w:spacing w:line="288" w:lineRule="auto"/>
              <w:rPr>
                <w:rFonts w:cstheme="minorHAnsi"/>
                <w:color w:val="171717" w:themeColor="background2" w:themeShade="1A"/>
              </w:rPr>
            </w:pPr>
          </w:p>
        </w:tc>
      </w:tr>
      <w:tr w:rsidR="000000CD" w:rsidRPr="00C7177E" w14:paraId="70AEFA12" w14:textId="77777777" w:rsidTr="002F2BF9">
        <w:tc>
          <w:tcPr>
            <w:tcW w:w="441" w:type="pct"/>
          </w:tcPr>
          <w:p w14:paraId="03D1E120" w14:textId="23250A49" w:rsidR="000000CD" w:rsidRDefault="000000CD" w:rsidP="002F2BF9">
            <w:pPr>
              <w:spacing w:line="288" w:lineRule="auto"/>
              <w:rPr>
                <w:rFonts w:cstheme="minorHAnsi"/>
                <w:color w:val="171717" w:themeColor="background2" w:themeShade="1A"/>
              </w:rPr>
            </w:pPr>
          </w:p>
        </w:tc>
        <w:tc>
          <w:tcPr>
            <w:tcW w:w="3668" w:type="pct"/>
          </w:tcPr>
          <w:p w14:paraId="4CA20A9D" w14:textId="35FB8238" w:rsidR="000000CD" w:rsidRDefault="003B2140" w:rsidP="002F2BF9">
            <w:pPr>
              <w:spacing w:line="288" w:lineRule="auto"/>
              <w:rPr>
                <w:rFonts w:cstheme="minorHAnsi"/>
                <w:color w:val="171717" w:themeColor="background2" w:themeShade="1A"/>
              </w:rPr>
            </w:pPr>
            <w:r>
              <w:rPr>
                <w:rFonts w:cstheme="minorHAnsi"/>
                <w:color w:val="171717" w:themeColor="background2" w:themeShade="1A"/>
              </w:rPr>
              <w:t>DB has sent out nominations for Pharmacy Heroes. Members to reply by Friday</w:t>
            </w:r>
            <w:r w:rsidR="001861D4">
              <w:rPr>
                <w:rFonts w:cstheme="minorHAnsi"/>
                <w:color w:val="171717" w:themeColor="background2" w:themeShade="1A"/>
              </w:rPr>
              <w:t xml:space="preserve"> 6th</w:t>
            </w:r>
            <w:r>
              <w:rPr>
                <w:rFonts w:cstheme="minorHAnsi"/>
                <w:color w:val="171717" w:themeColor="background2" w:themeShade="1A"/>
              </w:rPr>
              <w:t xml:space="preserve"> with their choice.</w:t>
            </w:r>
          </w:p>
          <w:p w14:paraId="1FDF6172" w14:textId="77777777" w:rsidR="003B2140" w:rsidRDefault="003B2140" w:rsidP="002F2BF9">
            <w:pPr>
              <w:spacing w:line="288" w:lineRule="auto"/>
              <w:rPr>
                <w:rFonts w:cstheme="minorHAnsi"/>
                <w:color w:val="171717" w:themeColor="background2" w:themeShade="1A"/>
              </w:rPr>
            </w:pPr>
          </w:p>
          <w:p w14:paraId="77E10119" w14:textId="0914F4CD" w:rsidR="003B2140" w:rsidRDefault="001A50D4" w:rsidP="002F2BF9">
            <w:pPr>
              <w:spacing w:line="288" w:lineRule="auto"/>
              <w:rPr>
                <w:rFonts w:cstheme="minorHAnsi"/>
                <w:color w:val="171717" w:themeColor="background2" w:themeShade="1A"/>
              </w:rPr>
            </w:pPr>
            <w:r>
              <w:rPr>
                <w:rFonts w:cstheme="minorHAnsi"/>
                <w:color w:val="171717" w:themeColor="background2" w:themeShade="1A"/>
              </w:rPr>
              <w:t>Letter to NHS England</w:t>
            </w:r>
            <w:r w:rsidR="00146980">
              <w:rPr>
                <w:rFonts w:cstheme="minorHAnsi"/>
                <w:color w:val="171717" w:themeColor="background2" w:themeShade="1A"/>
              </w:rPr>
              <w:t>.</w:t>
            </w:r>
          </w:p>
          <w:p w14:paraId="65C632AE" w14:textId="77777777" w:rsidR="00146980" w:rsidRDefault="00146980" w:rsidP="002F2BF9">
            <w:pPr>
              <w:spacing w:line="288" w:lineRule="auto"/>
              <w:rPr>
                <w:rFonts w:cstheme="minorHAnsi"/>
                <w:color w:val="171717" w:themeColor="background2" w:themeShade="1A"/>
              </w:rPr>
            </w:pPr>
          </w:p>
          <w:p w14:paraId="4FFA4318" w14:textId="062B167D" w:rsidR="00146980" w:rsidRDefault="00146980" w:rsidP="002F2BF9">
            <w:pPr>
              <w:spacing w:line="288" w:lineRule="auto"/>
              <w:rPr>
                <w:rFonts w:cstheme="minorHAnsi"/>
                <w:color w:val="171717" w:themeColor="background2" w:themeShade="1A"/>
              </w:rPr>
            </w:pPr>
            <w:r>
              <w:rPr>
                <w:rFonts w:cstheme="minorHAnsi"/>
                <w:color w:val="171717" w:themeColor="background2" w:themeShade="1A"/>
              </w:rPr>
              <w:t xml:space="preserve">JF asked MH to change the email address we have for him to </w:t>
            </w:r>
            <w:r w:rsidR="0094364D">
              <w:rPr>
                <w:rFonts w:cstheme="minorHAnsi"/>
                <w:color w:val="171717" w:themeColor="background2" w:themeShade="1A"/>
              </w:rPr>
              <w:t>his nhs.net address.</w:t>
            </w:r>
          </w:p>
        </w:tc>
        <w:tc>
          <w:tcPr>
            <w:tcW w:w="891" w:type="pct"/>
          </w:tcPr>
          <w:p w14:paraId="25BAD8C9" w14:textId="77777777" w:rsidR="000000CD" w:rsidRDefault="000000CD" w:rsidP="002F2BF9">
            <w:pPr>
              <w:spacing w:line="288" w:lineRule="auto"/>
              <w:rPr>
                <w:rFonts w:cstheme="minorHAnsi"/>
                <w:color w:val="171717" w:themeColor="background2" w:themeShade="1A"/>
              </w:rPr>
            </w:pPr>
          </w:p>
          <w:p w14:paraId="0FD486FE" w14:textId="77777777" w:rsidR="0094364D" w:rsidRDefault="0094364D" w:rsidP="002F2BF9">
            <w:pPr>
              <w:spacing w:line="288" w:lineRule="auto"/>
              <w:rPr>
                <w:rFonts w:cstheme="minorHAnsi"/>
                <w:color w:val="171717" w:themeColor="background2" w:themeShade="1A"/>
              </w:rPr>
            </w:pPr>
          </w:p>
          <w:p w14:paraId="529458BA" w14:textId="77777777" w:rsidR="0094364D" w:rsidRDefault="0094364D" w:rsidP="002F2BF9">
            <w:pPr>
              <w:spacing w:line="288" w:lineRule="auto"/>
              <w:rPr>
                <w:rFonts w:cstheme="minorHAnsi"/>
                <w:color w:val="171717" w:themeColor="background2" w:themeShade="1A"/>
              </w:rPr>
            </w:pPr>
          </w:p>
          <w:p w14:paraId="06F74485" w14:textId="77777777" w:rsidR="0094364D" w:rsidRDefault="0094364D" w:rsidP="002F2BF9">
            <w:pPr>
              <w:spacing w:line="288" w:lineRule="auto"/>
              <w:rPr>
                <w:rFonts w:cstheme="minorHAnsi"/>
                <w:color w:val="171717" w:themeColor="background2" w:themeShade="1A"/>
              </w:rPr>
            </w:pPr>
          </w:p>
          <w:p w14:paraId="4EECE235" w14:textId="4AD22A5B" w:rsidR="0094364D" w:rsidRPr="0094364D" w:rsidRDefault="0094364D" w:rsidP="002F2BF9">
            <w:pPr>
              <w:spacing w:line="288" w:lineRule="auto"/>
              <w:rPr>
                <w:rFonts w:cstheme="minorHAnsi"/>
                <w:b/>
                <w:bCs/>
                <w:color w:val="171717" w:themeColor="background2" w:themeShade="1A"/>
              </w:rPr>
            </w:pPr>
            <w:r>
              <w:rPr>
                <w:rFonts w:cstheme="minorHAnsi"/>
                <w:b/>
                <w:bCs/>
                <w:color w:val="171717" w:themeColor="background2" w:themeShade="1A"/>
              </w:rPr>
              <w:t>Action - TW</w:t>
            </w:r>
          </w:p>
        </w:tc>
      </w:tr>
      <w:tr w:rsidR="000000CD" w:rsidRPr="00C7177E" w14:paraId="08C2628C" w14:textId="77777777" w:rsidTr="005E018B">
        <w:tc>
          <w:tcPr>
            <w:tcW w:w="441" w:type="pct"/>
            <w:shd w:val="clear" w:color="auto" w:fill="5A913C"/>
          </w:tcPr>
          <w:p w14:paraId="03BC772F" w14:textId="77777777" w:rsidR="000000CD" w:rsidRDefault="000000CD" w:rsidP="002F2BF9">
            <w:pPr>
              <w:spacing w:line="288" w:lineRule="auto"/>
              <w:rPr>
                <w:rFonts w:cstheme="minorHAnsi"/>
                <w:color w:val="171717" w:themeColor="background2" w:themeShade="1A"/>
              </w:rPr>
            </w:pPr>
            <w:r>
              <w:rPr>
                <w:rFonts w:cstheme="minorHAnsi"/>
                <w:color w:val="171717" w:themeColor="background2" w:themeShade="1A"/>
              </w:rPr>
              <w:t>8</w:t>
            </w:r>
          </w:p>
        </w:tc>
        <w:tc>
          <w:tcPr>
            <w:tcW w:w="3668" w:type="pct"/>
            <w:shd w:val="clear" w:color="auto" w:fill="5A913C"/>
          </w:tcPr>
          <w:p w14:paraId="7034F640" w14:textId="77777777" w:rsidR="000000CD" w:rsidRPr="00343E56" w:rsidRDefault="000000CD" w:rsidP="002F2BF9">
            <w:pPr>
              <w:spacing w:line="288" w:lineRule="auto"/>
              <w:rPr>
                <w:rFonts w:cstheme="minorHAnsi"/>
                <w:b/>
                <w:bCs/>
                <w:color w:val="171717" w:themeColor="background2" w:themeShade="1A"/>
                <w:sz w:val="24"/>
                <w:szCs w:val="24"/>
              </w:rPr>
            </w:pPr>
            <w:r w:rsidRPr="008E6A08">
              <w:rPr>
                <w:rFonts w:cstheme="minorHAnsi"/>
                <w:b/>
                <w:bCs/>
                <w:color w:val="171717" w:themeColor="background2" w:themeShade="1A"/>
                <w:sz w:val="24"/>
                <w:szCs w:val="24"/>
              </w:rPr>
              <w:t>Date and Time of Next Meeting</w:t>
            </w:r>
          </w:p>
        </w:tc>
        <w:tc>
          <w:tcPr>
            <w:tcW w:w="891" w:type="pct"/>
            <w:shd w:val="clear" w:color="auto" w:fill="5A913C"/>
          </w:tcPr>
          <w:p w14:paraId="3AD7ED96" w14:textId="77777777" w:rsidR="000000CD" w:rsidRPr="0073434A" w:rsidRDefault="000000CD" w:rsidP="002F2BF9">
            <w:pPr>
              <w:spacing w:line="288" w:lineRule="auto"/>
              <w:rPr>
                <w:rFonts w:cstheme="minorHAnsi"/>
                <w:color w:val="171717" w:themeColor="background2" w:themeShade="1A"/>
              </w:rPr>
            </w:pPr>
          </w:p>
        </w:tc>
      </w:tr>
      <w:tr w:rsidR="000000CD" w:rsidRPr="00C7177E" w14:paraId="13B39EF6" w14:textId="77777777" w:rsidTr="002F2BF9">
        <w:tc>
          <w:tcPr>
            <w:tcW w:w="441" w:type="pct"/>
          </w:tcPr>
          <w:p w14:paraId="244B3A2D" w14:textId="197D2C52" w:rsidR="000000CD" w:rsidRDefault="000000CD" w:rsidP="002F2BF9">
            <w:pPr>
              <w:spacing w:line="288" w:lineRule="auto"/>
              <w:rPr>
                <w:rFonts w:cstheme="minorHAnsi"/>
                <w:color w:val="171717" w:themeColor="background2" w:themeShade="1A"/>
              </w:rPr>
            </w:pPr>
          </w:p>
        </w:tc>
        <w:tc>
          <w:tcPr>
            <w:tcW w:w="3668" w:type="pct"/>
          </w:tcPr>
          <w:p w14:paraId="7503955B" w14:textId="7040B15E" w:rsidR="000000CD" w:rsidRDefault="00E31DE1" w:rsidP="002F2BF9">
            <w:pPr>
              <w:spacing w:line="288" w:lineRule="auto"/>
              <w:rPr>
                <w:rFonts w:cstheme="minorHAnsi"/>
                <w:color w:val="171717" w:themeColor="background2" w:themeShade="1A"/>
              </w:rPr>
            </w:pPr>
            <w:r>
              <w:rPr>
                <w:rFonts w:cstheme="minorHAnsi"/>
              </w:rPr>
              <w:t>Thursday 3</w:t>
            </w:r>
            <w:r w:rsidRPr="007C04C8">
              <w:rPr>
                <w:rFonts w:cstheme="minorHAnsi"/>
                <w:vertAlign w:val="superscript"/>
              </w:rPr>
              <w:t>rd</w:t>
            </w:r>
            <w:r>
              <w:rPr>
                <w:rFonts w:cstheme="minorHAnsi"/>
              </w:rPr>
              <w:t xml:space="preserve"> December via Virtual Meeting</w:t>
            </w:r>
          </w:p>
        </w:tc>
        <w:tc>
          <w:tcPr>
            <w:tcW w:w="891" w:type="pct"/>
          </w:tcPr>
          <w:p w14:paraId="2585A910" w14:textId="77777777" w:rsidR="000000CD" w:rsidRPr="0073434A" w:rsidRDefault="000000CD" w:rsidP="002F2BF9">
            <w:pPr>
              <w:spacing w:line="288" w:lineRule="auto"/>
              <w:rPr>
                <w:rFonts w:cstheme="minorHAnsi"/>
                <w:color w:val="171717" w:themeColor="background2" w:themeShade="1A"/>
              </w:rPr>
            </w:pPr>
          </w:p>
        </w:tc>
      </w:tr>
      <w:tr w:rsidR="000000CD" w:rsidRPr="00C7177E" w14:paraId="15DFDBDE" w14:textId="77777777" w:rsidTr="005E018B">
        <w:tc>
          <w:tcPr>
            <w:tcW w:w="441" w:type="pct"/>
            <w:shd w:val="clear" w:color="auto" w:fill="5A913C"/>
          </w:tcPr>
          <w:p w14:paraId="6CE5F62B" w14:textId="77777777" w:rsidR="000000CD" w:rsidRDefault="000000CD" w:rsidP="002F2BF9">
            <w:pPr>
              <w:spacing w:line="288" w:lineRule="auto"/>
              <w:rPr>
                <w:rFonts w:cstheme="minorHAnsi"/>
                <w:color w:val="171717" w:themeColor="background2" w:themeShade="1A"/>
              </w:rPr>
            </w:pPr>
            <w:r>
              <w:rPr>
                <w:rFonts w:cstheme="minorHAnsi"/>
                <w:color w:val="171717" w:themeColor="background2" w:themeShade="1A"/>
              </w:rPr>
              <w:t>9</w:t>
            </w:r>
          </w:p>
        </w:tc>
        <w:tc>
          <w:tcPr>
            <w:tcW w:w="3668" w:type="pct"/>
            <w:shd w:val="clear" w:color="auto" w:fill="5A913C"/>
          </w:tcPr>
          <w:p w14:paraId="4D21AF4E" w14:textId="42FD7C2D" w:rsidR="000000CD" w:rsidRPr="00E31DE1" w:rsidRDefault="00E31DE1" w:rsidP="002F2BF9">
            <w:pPr>
              <w:spacing w:line="288" w:lineRule="auto"/>
              <w:rPr>
                <w:rFonts w:cstheme="minorHAnsi"/>
                <w:b/>
                <w:bCs/>
                <w:color w:val="171717" w:themeColor="background2" w:themeShade="1A"/>
              </w:rPr>
            </w:pPr>
            <w:r w:rsidRPr="00E31DE1">
              <w:rPr>
                <w:rFonts w:cstheme="minorHAnsi"/>
                <w:b/>
                <w:bCs/>
              </w:rPr>
              <w:t>Member Diversity and Equality Training</w:t>
            </w:r>
          </w:p>
        </w:tc>
        <w:tc>
          <w:tcPr>
            <w:tcW w:w="891" w:type="pct"/>
            <w:shd w:val="clear" w:color="auto" w:fill="5A913C"/>
          </w:tcPr>
          <w:p w14:paraId="204F1B87" w14:textId="7E82FC22" w:rsidR="000000CD" w:rsidRPr="0073434A" w:rsidRDefault="000000CD" w:rsidP="002F2BF9">
            <w:pPr>
              <w:spacing w:line="288" w:lineRule="auto"/>
              <w:rPr>
                <w:rFonts w:cstheme="minorHAnsi"/>
                <w:color w:val="171717" w:themeColor="background2" w:themeShade="1A"/>
              </w:rPr>
            </w:pPr>
          </w:p>
        </w:tc>
      </w:tr>
      <w:tr w:rsidR="00E31DE1" w:rsidRPr="00C7177E" w14:paraId="68D343B9" w14:textId="77777777" w:rsidTr="002F2BF9">
        <w:tc>
          <w:tcPr>
            <w:tcW w:w="441" w:type="pct"/>
          </w:tcPr>
          <w:p w14:paraId="4802949C" w14:textId="12BDF12F" w:rsidR="00E31DE1" w:rsidRDefault="00E31DE1" w:rsidP="00E31DE1">
            <w:pPr>
              <w:spacing w:line="288" w:lineRule="auto"/>
              <w:rPr>
                <w:rFonts w:cstheme="minorHAnsi"/>
                <w:color w:val="171717" w:themeColor="background2" w:themeShade="1A"/>
              </w:rPr>
            </w:pPr>
          </w:p>
        </w:tc>
        <w:tc>
          <w:tcPr>
            <w:tcW w:w="3668" w:type="pct"/>
          </w:tcPr>
          <w:p w14:paraId="260C1105" w14:textId="4FA53450" w:rsidR="00E31DE1" w:rsidRDefault="00E31DE1" w:rsidP="00E31DE1">
            <w:pPr>
              <w:spacing w:line="288" w:lineRule="auto"/>
              <w:rPr>
                <w:rFonts w:cstheme="minorHAnsi"/>
                <w:color w:val="171717" w:themeColor="background2" w:themeShade="1A"/>
              </w:rPr>
            </w:pPr>
            <w:r>
              <w:rPr>
                <w:rFonts w:cstheme="minorHAnsi"/>
              </w:rPr>
              <w:t>Members and Officers to complete and return certificates to TW.</w:t>
            </w:r>
          </w:p>
        </w:tc>
        <w:tc>
          <w:tcPr>
            <w:tcW w:w="891" w:type="pct"/>
          </w:tcPr>
          <w:p w14:paraId="37F5B952" w14:textId="3A88302B" w:rsidR="00E31DE1" w:rsidRPr="001861D4" w:rsidRDefault="008D75DE" w:rsidP="00E31DE1">
            <w:pPr>
              <w:spacing w:line="288" w:lineRule="auto"/>
              <w:rPr>
                <w:rFonts w:cstheme="minorHAnsi"/>
                <w:b/>
                <w:bCs/>
                <w:color w:val="171717" w:themeColor="background2" w:themeShade="1A"/>
              </w:rPr>
            </w:pPr>
            <w:r w:rsidRPr="001861D4">
              <w:rPr>
                <w:rFonts w:cstheme="minorHAnsi"/>
                <w:b/>
                <w:bCs/>
                <w:color w:val="171717" w:themeColor="background2" w:themeShade="1A"/>
              </w:rPr>
              <w:t>Action - TW</w:t>
            </w:r>
          </w:p>
        </w:tc>
      </w:tr>
    </w:tbl>
    <w:p w14:paraId="0BD9EE3F" w14:textId="77777777" w:rsidR="000000CD" w:rsidRDefault="000000CD" w:rsidP="000000CD">
      <w:pPr>
        <w:spacing w:line="288" w:lineRule="auto"/>
        <w:rPr>
          <w:rFonts w:cstheme="minorHAnsi"/>
          <w:color w:val="171717" w:themeColor="background2" w:themeShade="1A"/>
        </w:rPr>
      </w:pPr>
    </w:p>
    <w:p w14:paraId="429598CA" w14:textId="77777777" w:rsidR="000000CD" w:rsidRDefault="000000CD" w:rsidP="000000CD">
      <w:pPr>
        <w:spacing w:line="288" w:lineRule="auto"/>
        <w:rPr>
          <w:rFonts w:cstheme="minorHAnsi"/>
          <w:color w:val="171717" w:themeColor="background2" w:themeShade="1A"/>
        </w:rPr>
      </w:pPr>
    </w:p>
    <w:p w14:paraId="0013562D" w14:textId="77777777" w:rsidR="000000CD" w:rsidRDefault="000000CD" w:rsidP="000000CD">
      <w:pPr>
        <w:spacing w:line="288" w:lineRule="auto"/>
        <w:rPr>
          <w:rFonts w:cstheme="minorHAnsi"/>
          <w:color w:val="171717" w:themeColor="background2" w:themeShade="1A"/>
        </w:rPr>
      </w:pPr>
    </w:p>
    <w:p w14:paraId="00DDB932" w14:textId="77777777" w:rsidR="000000CD" w:rsidRDefault="000000CD" w:rsidP="000000CD">
      <w:pPr>
        <w:spacing w:line="288" w:lineRule="auto"/>
        <w:rPr>
          <w:rFonts w:cstheme="minorHAnsi"/>
          <w:color w:val="171717" w:themeColor="background2" w:themeShade="1A"/>
        </w:rPr>
      </w:pPr>
    </w:p>
    <w:p w14:paraId="54A7C728" w14:textId="77777777" w:rsidR="000000CD" w:rsidRDefault="000000CD" w:rsidP="000000CD">
      <w:pPr>
        <w:spacing w:line="288" w:lineRule="auto"/>
        <w:rPr>
          <w:rFonts w:cstheme="minorHAnsi"/>
          <w:color w:val="171717" w:themeColor="background2" w:themeShade="1A"/>
        </w:rPr>
      </w:pPr>
    </w:p>
    <w:tbl>
      <w:tblPr>
        <w:tblStyle w:val="TableGrid"/>
        <w:tblW w:w="5000" w:type="pct"/>
        <w:tblLook w:val="04A0" w:firstRow="1" w:lastRow="0" w:firstColumn="1" w:lastColumn="0" w:noHBand="0" w:noVBand="1"/>
      </w:tblPr>
      <w:tblGrid>
        <w:gridCol w:w="1274"/>
        <w:gridCol w:w="7909"/>
        <w:gridCol w:w="2776"/>
        <w:gridCol w:w="1989"/>
      </w:tblGrid>
      <w:tr w:rsidR="000000CD" w14:paraId="3D7EAE8A" w14:textId="77777777" w:rsidTr="002F2BF9">
        <w:tc>
          <w:tcPr>
            <w:tcW w:w="457" w:type="pct"/>
            <w:shd w:val="clear" w:color="auto" w:fill="5A913C"/>
          </w:tcPr>
          <w:p w14:paraId="43903A60" w14:textId="77777777" w:rsidR="000000CD" w:rsidRPr="005310C4" w:rsidRDefault="000000CD" w:rsidP="002F2BF9">
            <w:pPr>
              <w:spacing w:line="288" w:lineRule="auto"/>
              <w:rPr>
                <w:rFonts w:cstheme="minorHAnsi"/>
                <w:b/>
                <w:bCs/>
                <w:color w:val="171717" w:themeColor="background2" w:themeShade="1A"/>
                <w:sz w:val="24"/>
                <w:szCs w:val="24"/>
              </w:rPr>
            </w:pPr>
            <w:r w:rsidRPr="005310C4">
              <w:rPr>
                <w:rFonts w:cstheme="minorHAnsi"/>
                <w:b/>
                <w:bCs/>
                <w:color w:val="171717" w:themeColor="background2" w:themeShade="1A"/>
                <w:sz w:val="24"/>
                <w:szCs w:val="24"/>
              </w:rPr>
              <w:t>Min</w:t>
            </w:r>
          </w:p>
        </w:tc>
        <w:tc>
          <w:tcPr>
            <w:tcW w:w="2835" w:type="pct"/>
            <w:shd w:val="clear" w:color="auto" w:fill="5A913C"/>
          </w:tcPr>
          <w:p w14:paraId="0F1C3D7C" w14:textId="77777777" w:rsidR="000000CD" w:rsidRPr="005310C4" w:rsidRDefault="000000CD" w:rsidP="002F2BF9">
            <w:pPr>
              <w:spacing w:line="288" w:lineRule="auto"/>
              <w:rPr>
                <w:rFonts w:cstheme="minorHAnsi"/>
                <w:b/>
                <w:bCs/>
                <w:color w:val="171717" w:themeColor="background2" w:themeShade="1A"/>
              </w:rPr>
            </w:pPr>
            <w:r w:rsidRPr="005310C4">
              <w:rPr>
                <w:rFonts w:cstheme="minorHAnsi"/>
                <w:b/>
                <w:bCs/>
                <w:color w:val="171717" w:themeColor="background2" w:themeShade="1A"/>
              </w:rPr>
              <w:t>Action</w:t>
            </w:r>
          </w:p>
        </w:tc>
        <w:tc>
          <w:tcPr>
            <w:tcW w:w="995" w:type="pct"/>
            <w:shd w:val="clear" w:color="auto" w:fill="5A913C"/>
          </w:tcPr>
          <w:p w14:paraId="496F71E6" w14:textId="77777777" w:rsidR="000000CD" w:rsidRPr="005310C4" w:rsidRDefault="000000CD" w:rsidP="002F2BF9">
            <w:pPr>
              <w:spacing w:line="288" w:lineRule="auto"/>
              <w:rPr>
                <w:rFonts w:cstheme="minorHAnsi"/>
                <w:b/>
                <w:bCs/>
                <w:color w:val="171717" w:themeColor="background2" w:themeShade="1A"/>
              </w:rPr>
            </w:pPr>
            <w:r w:rsidRPr="005310C4">
              <w:rPr>
                <w:rFonts w:cstheme="minorHAnsi"/>
                <w:b/>
                <w:bCs/>
                <w:color w:val="171717" w:themeColor="background2" w:themeShade="1A"/>
              </w:rPr>
              <w:t>Person</w:t>
            </w:r>
          </w:p>
        </w:tc>
        <w:tc>
          <w:tcPr>
            <w:tcW w:w="713" w:type="pct"/>
            <w:shd w:val="clear" w:color="auto" w:fill="5A913C"/>
          </w:tcPr>
          <w:p w14:paraId="537152B4" w14:textId="77777777" w:rsidR="000000CD" w:rsidRPr="005310C4" w:rsidRDefault="000000CD" w:rsidP="002F2BF9">
            <w:pPr>
              <w:spacing w:line="288" w:lineRule="auto"/>
              <w:rPr>
                <w:rFonts w:cstheme="minorHAnsi"/>
                <w:b/>
                <w:bCs/>
                <w:color w:val="171717" w:themeColor="background2" w:themeShade="1A"/>
              </w:rPr>
            </w:pPr>
            <w:r w:rsidRPr="005310C4">
              <w:rPr>
                <w:rFonts w:cstheme="minorHAnsi"/>
                <w:b/>
                <w:bCs/>
                <w:color w:val="171717" w:themeColor="background2" w:themeShade="1A"/>
              </w:rPr>
              <w:t>Update</w:t>
            </w:r>
          </w:p>
        </w:tc>
      </w:tr>
      <w:tr w:rsidR="00F91EB6" w14:paraId="32C38F87" w14:textId="77777777" w:rsidTr="008B7329">
        <w:tc>
          <w:tcPr>
            <w:tcW w:w="457" w:type="pct"/>
            <w:shd w:val="clear" w:color="auto" w:fill="7F7F7F" w:themeFill="text1" w:themeFillTint="80"/>
          </w:tcPr>
          <w:p w14:paraId="72ECE277" w14:textId="0F6FE0B4" w:rsidR="00F91EB6" w:rsidRDefault="00F91EB6" w:rsidP="002F2BF9">
            <w:pPr>
              <w:spacing w:line="288" w:lineRule="auto"/>
              <w:rPr>
                <w:rFonts w:cstheme="minorHAnsi"/>
                <w:color w:val="171717" w:themeColor="background2" w:themeShade="1A"/>
              </w:rPr>
            </w:pPr>
            <w:r>
              <w:rPr>
                <w:rFonts w:cstheme="minorHAnsi"/>
                <w:color w:val="171717" w:themeColor="background2" w:themeShade="1A"/>
              </w:rPr>
              <w:t>3.1</w:t>
            </w:r>
          </w:p>
        </w:tc>
        <w:tc>
          <w:tcPr>
            <w:tcW w:w="2835" w:type="pct"/>
            <w:shd w:val="clear" w:color="auto" w:fill="7F7F7F" w:themeFill="text1" w:themeFillTint="80"/>
          </w:tcPr>
          <w:p w14:paraId="04B8F13C" w14:textId="51F6004C" w:rsidR="00F91EB6" w:rsidRDefault="00F91EB6" w:rsidP="002F2BF9">
            <w:pPr>
              <w:spacing w:line="288" w:lineRule="auto"/>
              <w:rPr>
                <w:rFonts w:cstheme="minorHAnsi"/>
                <w:color w:val="171717" w:themeColor="background2" w:themeShade="1A"/>
              </w:rPr>
            </w:pPr>
            <w:r>
              <w:rPr>
                <w:rFonts w:cstheme="minorHAnsi"/>
                <w:color w:val="171717" w:themeColor="background2" w:themeShade="1A"/>
              </w:rPr>
              <w:t>Add minutes to the website</w:t>
            </w:r>
          </w:p>
        </w:tc>
        <w:tc>
          <w:tcPr>
            <w:tcW w:w="995" w:type="pct"/>
            <w:shd w:val="clear" w:color="auto" w:fill="7F7F7F" w:themeFill="text1" w:themeFillTint="80"/>
          </w:tcPr>
          <w:p w14:paraId="460B43F8" w14:textId="051D2B13" w:rsidR="00F91EB6" w:rsidRDefault="00F91EB6" w:rsidP="002F2BF9">
            <w:pPr>
              <w:spacing w:line="288" w:lineRule="auto"/>
              <w:rPr>
                <w:rFonts w:cstheme="minorHAnsi"/>
                <w:color w:val="171717" w:themeColor="background2" w:themeShade="1A"/>
              </w:rPr>
            </w:pPr>
            <w:r>
              <w:rPr>
                <w:rFonts w:cstheme="minorHAnsi"/>
                <w:color w:val="171717" w:themeColor="background2" w:themeShade="1A"/>
              </w:rPr>
              <w:t>TW</w:t>
            </w:r>
          </w:p>
        </w:tc>
        <w:tc>
          <w:tcPr>
            <w:tcW w:w="713" w:type="pct"/>
            <w:shd w:val="clear" w:color="auto" w:fill="7F7F7F" w:themeFill="text1" w:themeFillTint="80"/>
          </w:tcPr>
          <w:p w14:paraId="393B4B46" w14:textId="2961F0D1" w:rsidR="00F91EB6" w:rsidRPr="005310C4" w:rsidRDefault="008B7329" w:rsidP="002F2BF9">
            <w:pPr>
              <w:spacing w:line="288" w:lineRule="auto"/>
              <w:rPr>
                <w:rFonts w:cstheme="minorHAnsi"/>
                <w:color w:val="171717" w:themeColor="background2" w:themeShade="1A"/>
              </w:rPr>
            </w:pPr>
            <w:r>
              <w:rPr>
                <w:rFonts w:cstheme="minorHAnsi"/>
                <w:color w:val="171717" w:themeColor="background2" w:themeShade="1A"/>
              </w:rPr>
              <w:t>Completed</w:t>
            </w:r>
          </w:p>
        </w:tc>
      </w:tr>
      <w:tr w:rsidR="0043062D" w14:paraId="04D0DF2C" w14:textId="77777777" w:rsidTr="00456443">
        <w:tc>
          <w:tcPr>
            <w:tcW w:w="457" w:type="pct"/>
            <w:shd w:val="clear" w:color="auto" w:fill="7F7F7F" w:themeFill="text1" w:themeFillTint="80"/>
          </w:tcPr>
          <w:p w14:paraId="1BD75F13" w14:textId="4D9647CF" w:rsidR="0043062D" w:rsidRDefault="0043062D" w:rsidP="002F2BF9">
            <w:pPr>
              <w:spacing w:line="288" w:lineRule="auto"/>
              <w:rPr>
                <w:rFonts w:cstheme="minorHAnsi"/>
                <w:color w:val="171717" w:themeColor="background2" w:themeShade="1A"/>
              </w:rPr>
            </w:pPr>
            <w:r>
              <w:rPr>
                <w:rFonts w:cstheme="minorHAnsi"/>
                <w:color w:val="171717" w:themeColor="background2" w:themeShade="1A"/>
              </w:rPr>
              <w:t>4.1</w:t>
            </w:r>
          </w:p>
        </w:tc>
        <w:tc>
          <w:tcPr>
            <w:tcW w:w="2835" w:type="pct"/>
            <w:shd w:val="clear" w:color="auto" w:fill="7F7F7F" w:themeFill="text1" w:themeFillTint="80"/>
          </w:tcPr>
          <w:p w14:paraId="30672C74" w14:textId="48436F21" w:rsidR="0043062D" w:rsidRDefault="0043062D" w:rsidP="002F2BF9">
            <w:pPr>
              <w:spacing w:line="288" w:lineRule="auto"/>
              <w:rPr>
                <w:rFonts w:cstheme="minorHAnsi"/>
                <w:color w:val="171717" w:themeColor="background2" w:themeShade="1A"/>
              </w:rPr>
            </w:pPr>
            <w:r>
              <w:rPr>
                <w:rFonts w:cstheme="minorHAnsi"/>
                <w:color w:val="171717" w:themeColor="background2" w:themeShade="1A"/>
              </w:rPr>
              <w:t xml:space="preserve">Send job </w:t>
            </w:r>
            <w:r w:rsidR="00764D86">
              <w:rPr>
                <w:rFonts w:cstheme="minorHAnsi"/>
                <w:color w:val="171717" w:themeColor="background2" w:themeShade="1A"/>
              </w:rPr>
              <w:t>description</w:t>
            </w:r>
            <w:r>
              <w:rPr>
                <w:rFonts w:cstheme="minorHAnsi"/>
                <w:color w:val="171717" w:themeColor="background2" w:themeShade="1A"/>
              </w:rPr>
              <w:t xml:space="preserve"> to members</w:t>
            </w:r>
          </w:p>
        </w:tc>
        <w:tc>
          <w:tcPr>
            <w:tcW w:w="995" w:type="pct"/>
            <w:shd w:val="clear" w:color="auto" w:fill="7F7F7F" w:themeFill="text1" w:themeFillTint="80"/>
          </w:tcPr>
          <w:p w14:paraId="01211BBC" w14:textId="6E39DF33" w:rsidR="0043062D" w:rsidRDefault="00764D86" w:rsidP="002F2BF9">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7F7F7F" w:themeFill="text1" w:themeFillTint="80"/>
          </w:tcPr>
          <w:p w14:paraId="6E31BA9C" w14:textId="62D5CD5E" w:rsidR="0043062D" w:rsidRPr="005310C4" w:rsidRDefault="00456443" w:rsidP="002F2BF9">
            <w:pPr>
              <w:spacing w:line="288" w:lineRule="auto"/>
              <w:rPr>
                <w:rFonts w:cstheme="minorHAnsi"/>
                <w:color w:val="171717" w:themeColor="background2" w:themeShade="1A"/>
              </w:rPr>
            </w:pPr>
            <w:r>
              <w:rPr>
                <w:rFonts w:cstheme="minorHAnsi"/>
                <w:color w:val="171717" w:themeColor="background2" w:themeShade="1A"/>
              </w:rPr>
              <w:t>Completed</w:t>
            </w:r>
          </w:p>
        </w:tc>
      </w:tr>
      <w:tr w:rsidR="00BC79DF" w14:paraId="10330B0A" w14:textId="77777777" w:rsidTr="002F2BF9">
        <w:tc>
          <w:tcPr>
            <w:tcW w:w="457" w:type="pct"/>
          </w:tcPr>
          <w:p w14:paraId="646F0F41" w14:textId="3AF3E246" w:rsidR="00BC79DF" w:rsidRDefault="00BC79DF" w:rsidP="002F2BF9">
            <w:pPr>
              <w:spacing w:line="288" w:lineRule="auto"/>
              <w:rPr>
                <w:rFonts w:cstheme="minorHAnsi"/>
                <w:color w:val="171717" w:themeColor="background2" w:themeShade="1A"/>
              </w:rPr>
            </w:pPr>
            <w:r>
              <w:rPr>
                <w:rFonts w:cstheme="minorHAnsi"/>
                <w:color w:val="171717" w:themeColor="background2" w:themeShade="1A"/>
              </w:rPr>
              <w:t>4.1</w:t>
            </w:r>
          </w:p>
        </w:tc>
        <w:tc>
          <w:tcPr>
            <w:tcW w:w="2835" w:type="pct"/>
          </w:tcPr>
          <w:p w14:paraId="13A9147F" w14:textId="6D425926" w:rsidR="00BC79DF" w:rsidRDefault="00BC79DF" w:rsidP="002F2BF9">
            <w:pPr>
              <w:spacing w:line="288" w:lineRule="auto"/>
              <w:rPr>
                <w:rFonts w:cstheme="minorHAnsi"/>
                <w:color w:val="171717" w:themeColor="background2" w:themeShade="1A"/>
              </w:rPr>
            </w:pPr>
            <w:r>
              <w:rPr>
                <w:rFonts w:cstheme="minorHAnsi"/>
                <w:color w:val="171717" w:themeColor="background2" w:themeShade="1A"/>
              </w:rPr>
              <w:t>Risk assessment</w:t>
            </w:r>
          </w:p>
        </w:tc>
        <w:tc>
          <w:tcPr>
            <w:tcW w:w="995" w:type="pct"/>
          </w:tcPr>
          <w:p w14:paraId="5884047B" w14:textId="60FCE179" w:rsidR="00BC79DF" w:rsidRDefault="00BC79DF" w:rsidP="002F2BF9">
            <w:pPr>
              <w:spacing w:line="288" w:lineRule="auto"/>
              <w:rPr>
                <w:rFonts w:cstheme="minorHAnsi"/>
                <w:color w:val="171717" w:themeColor="background2" w:themeShade="1A"/>
              </w:rPr>
            </w:pPr>
            <w:r>
              <w:rPr>
                <w:rFonts w:cstheme="minorHAnsi"/>
                <w:color w:val="171717" w:themeColor="background2" w:themeShade="1A"/>
              </w:rPr>
              <w:t>MH</w:t>
            </w:r>
          </w:p>
        </w:tc>
        <w:tc>
          <w:tcPr>
            <w:tcW w:w="713" w:type="pct"/>
          </w:tcPr>
          <w:p w14:paraId="5BACD34D" w14:textId="77777777" w:rsidR="00BC79DF" w:rsidRPr="005310C4" w:rsidRDefault="00BC79DF" w:rsidP="002F2BF9">
            <w:pPr>
              <w:spacing w:line="288" w:lineRule="auto"/>
              <w:rPr>
                <w:rFonts w:cstheme="minorHAnsi"/>
                <w:color w:val="171717" w:themeColor="background2" w:themeShade="1A"/>
              </w:rPr>
            </w:pPr>
          </w:p>
        </w:tc>
      </w:tr>
      <w:tr w:rsidR="00854C84" w14:paraId="0E2AD134" w14:textId="77777777" w:rsidTr="002F2BF9">
        <w:tc>
          <w:tcPr>
            <w:tcW w:w="457" w:type="pct"/>
          </w:tcPr>
          <w:p w14:paraId="1542D37C" w14:textId="3DCAC32A" w:rsidR="00854C84" w:rsidRDefault="00854C84" w:rsidP="002F2BF9">
            <w:pPr>
              <w:spacing w:line="288" w:lineRule="auto"/>
              <w:rPr>
                <w:rFonts w:cstheme="minorHAnsi"/>
                <w:color w:val="171717" w:themeColor="background2" w:themeShade="1A"/>
              </w:rPr>
            </w:pPr>
            <w:r>
              <w:rPr>
                <w:rFonts w:cstheme="minorHAnsi"/>
                <w:color w:val="171717" w:themeColor="background2" w:themeShade="1A"/>
              </w:rPr>
              <w:t>4.1</w:t>
            </w:r>
          </w:p>
        </w:tc>
        <w:tc>
          <w:tcPr>
            <w:tcW w:w="2835" w:type="pct"/>
          </w:tcPr>
          <w:p w14:paraId="3FB80A1F" w14:textId="5B3CE865" w:rsidR="00854C84" w:rsidRDefault="00854C84" w:rsidP="002F2BF9">
            <w:pPr>
              <w:spacing w:line="288" w:lineRule="auto"/>
              <w:rPr>
                <w:rFonts w:cstheme="minorHAnsi"/>
                <w:color w:val="171717" w:themeColor="background2" w:themeShade="1A"/>
              </w:rPr>
            </w:pPr>
            <w:r>
              <w:rPr>
                <w:rFonts w:cstheme="minorHAnsi"/>
                <w:color w:val="171717" w:themeColor="background2" w:themeShade="1A"/>
              </w:rPr>
              <w:t>Update Declaration of Interest</w:t>
            </w:r>
          </w:p>
        </w:tc>
        <w:tc>
          <w:tcPr>
            <w:tcW w:w="995" w:type="pct"/>
          </w:tcPr>
          <w:p w14:paraId="12692B72" w14:textId="523EC3F7" w:rsidR="00854C84" w:rsidRDefault="00854C84" w:rsidP="002F2BF9">
            <w:pPr>
              <w:spacing w:line="288" w:lineRule="auto"/>
              <w:rPr>
                <w:rFonts w:cstheme="minorHAnsi"/>
                <w:color w:val="171717" w:themeColor="background2" w:themeShade="1A"/>
              </w:rPr>
            </w:pPr>
            <w:r>
              <w:rPr>
                <w:rFonts w:cstheme="minorHAnsi"/>
                <w:color w:val="171717" w:themeColor="background2" w:themeShade="1A"/>
              </w:rPr>
              <w:t>GW</w:t>
            </w:r>
          </w:p>
        </w:tc>
        <w:tc>
          <w:tcPr>
            <w:tcW w:w="713" w:type="pct"/>
          </w:tcPr>
          <w:p w14:paraId="67B46245" w14:textId="77777777" w:rsidR="00854C84" w:rsidRPr="005310C4" w:rsidRDefault="00854C84" w:rsidP="002F2BF9">
            <w:pPr>
              <w:spacing w:line="288" w:lineRule="auto"/>
              <w:rPr>
                <w:rFonts w:cstheme="minorHAnsi"/>
                <w:color w:val="171717" w:themeColor="background2" w:themeShade="1A"/>
              </w:rPr>
            </w:pPr>
          </w:p>
        </w:tc>
      </w:tr>
      <w:tr w:rsidR="000000CD" w14:paraId="746B3803" w14:textId="77777777" w:rsidTr="00854C84">
        <w:tc>
          <w:tcPr>
            <w:tcW w:w="457" w:type="pct"/>
            <w:shd w:val="clear" w:color="auto" w:fill="7F7F7F" w:themeFill="text1" w:themeFillTint="80"/>
          </w:tcPr>
          <w:p w14:paraId="3FFAB43B" w14:textId="6A37233B" w:rsidR="000000CD" w:rsidRPr="005310C4" w:rsidRDefault="00D37807" w:rsidP="002F2BF9">
            <w:pPr>
              <w:spacing w:line="288" w:lineRule="auto"/>
              <w:rPr>
                <w:rFonts w:cstheme="minorHAnsi"/>
                <w:color w:val="171717" w:themeColor="background2" w:themeShade="1A"/>
              </w:rPr>
            </w:pPr>
            <w:r>
              <w:rPr>
                <w:rFonts w:cstheme="minorHAnsi"/>
                <w:color w:val="171717" w:themeColor="background2" w:themeShade="1A"/>
              </w:rPr>
              <w:t>5.1</w:t>
            </w:r>
          </w:p>
        </w:tc>
        <w:tc>
          <w:tcPr>
            <w:tcW w:w="2835" w:type="pct"/>
            <w:shd w:val="clear" w:color="auto" w:fill="7F7F7F" w:themeFill="text1" w:themeFillTint="80"/>
          </w:tcPr>
          <w:p w14:paraId="0FE11BF2" w14:textId="38AED6E2" w:rsidR="000000CD" w:rsidRPr="005310C4" w:rsidRDefault="00D37807" w:rsidP="002F2BF9">
            <w:pPr>
              <w:spacing w:line="288" w:lineRule="auto"/>
              <w:rPr>
                <w:rFonts w:cstheme="minorHAnsi"/>
                <w:color w:val="171717" w:themeColor="background2" w:themeShade="1A"/>
              </w:rPr>
            </w:pPr>
            <w:r>
              <w:rPr>
                <w:rFonts w:cstheme="minorHAnsi"/>
                <w:color w:val="171717" w:themeColor="background2" w:themeShade="1A"/>
              </w:rPr>
              <w:t>Send CATC data to members</w:t>
            </w:r>
          </w:p>
        </w:tc>
        <w:tc>
          <w:tcPr>
            <w:tcW w:w="995" w:type="pct"/>
            <w:shd w:val="clear" w:color="auto" w:fill="7F7F7F" w:themeFill="text1" w:themeFillTint="80"/>
          </w:tcPr>
          <w:p w14:paraId="49F9C497" w14:textId="290A9690" w:rsidR="000000CD" w:rsidRPr="005310C4" w:rsidRDefault="00D37807" w:rsidP="002F2BF9">
            <w:pPr>
              <w:spacing w:line="288" w:lineRule="auto"/>
              <w:rPr>
                <w:rFonts w:cstheme="minorHAnsi"/>
                <w:color w:val="171717" w:themeColor="background2" w:themeShade="1A"/>
              </w:rPr>
            </w:pPr>
            <w:r>
              <w:rPr>
                <w:rFonts w:cstheme="minorHAnsi"/>
                <w:color w:val="171717" w:themeColor="background2" w:themeShade="1A"/>
              </w:rPr>
              <w:t>DB</w:t>
            </w:r>
          </w:p>
        </w:tc>
        <w:tc>
          <w:tcPr>
            <w:tcW w:w="713" w:type="pct"/>
            <w:shd w:val="clear" w:color="auto" w:fill="7F7F7F" w:themeFill="text1" w:themeFillTint="80"/>
          </w:tcPr>
          <w:p w14:paraId="0DF7BF1B" w14:textId="248B7953" w:rsidR="000000CD" w:rsidRPr="005310C4" w:rsidRDefault="00854C84" w:rsidP="002F2BF9">
            <w:pPr>
              <w:spacing w:line="288" w:lineRule="auto"/>
              <w:rPr>
                <w:rFonts w:cstheme="minorHAnsi"/>
                <w:color w:val="171717" w:themeColor="background2" w:themeShade="1A"/>
              </w:rPr>
            </w:pPr>
            <w:r>
              <w:rPr>
                <w:rFonts w:cstheme="minorHAnsi"/>
                <w:color w:val="171717" w:themeColor="background2" w:themeShade="1A"/>
              </w:rPr>
              <w:t>Completed</w:t>
            </w:r>
          </w:p>
        </w:tc>
      </w:tr>
      <w:tr w:rsidR="00AE6CBE" w14:paraId="5C48700F" w14:textId="77777777" w:rsidTr="00456443">
        <w:tc>
          <w:tcPr>
            <w:tcW w:w="457" w:type="pct"/>
            <w:shd w:val="clear" w:color="auto" w:fill="7F7F7F" w:themeFill="text1" w:themeFillTint="80"/>
          </w:tcPr>
          <w:p w14:paraId="67B1B8DE" w14:textId="5764E49C" w:rsidR="00AE6CBE" w:rsidRDefault="00AE6CBE" w:rsidP="00AE6CBE">
            <w:pPr>
              <w:spacing w:line="288" w:lineRule="auto"/>
              <w:rPr>
                <w:rFonts w:cstheme="minorHAnsi"/>
                <w:color w:val="171717" w:themeColor="background2" w:themeShade="1A"/>
              </w:rPr>
            </w:pPr>
            <w:r>
              <w:rPr>
                <w:rFonts w:cstheme="minorHAnsi"/>
                <w:color w:val="171717" w:themeColor="background2" w:themeShade="1A"/>
              </w:rPr>
              <w:t>5.3</w:t>
            </w:r>
          </w:p>
        </w:tc>
        <w:tc>
          <w:tcPr>
            <w:tcW w:w="2835" w:type="pct"/>
            <w:shd w:val="clear" w:color="auto" w:fill="7F7F7F" w:themeFill="text1" w:themeFillTint="80"/>
          </w:tcPr>
          <w:p w14:paraId="280E0CAB" w14:textId="704275A3" w:rsidR="00AE6CBE" w:rsidRDefault="00AE6CBE" w:rsidP="00AE6CBE">
            <w:pPr>
              <w:spacing w:line="288" w:lineRule="auto"/>
              <w:rPr>
                <w:rFonts w:cstheme="minorHAnsi"/>
                <w:color w:val="171717" w:themeColor="background2" w:themeShade="1A"/>
              </w:rPr>
            </w:pPr>
            <w:r>
              <w:rPr>
                <w:rFonts w:cstheme="minorHAnsi"/>
                <w:color w:val="171717" w:themeColor="background2" w:themeShade="1A"/>
              </w:rPr>
              <w:t>Email to PCN leads to engage their GP surgeries over GP CPCS starting up</w:t>
            </w:r>
          </w:p>
        </w:tc>
        <w:tc>
          <w:tcPr>
            <w:tcW w:w="995" w:type="pct"/>
            <w:shd w:val="clear" w:color="auto" w:fill="7F7F7F" w:themeFill="text1" w:themeFillTint="80"/>
          </w:tcPr>
          <w:p w14:paraId="3E08C4CD" w14:textId="4FD38C97" w:rsidR="00AE6CBE" w:rsidRDefault="009B01AB" w:rsidP="00AE6CBE">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7F7F7F" w:themeFill="text1" w:themeFillTint="80"/>
          </w:tcPr>
          <w:p w14:paraId="7172CDA7" w14:textId="3F347281" w:rsidR="00AE6CBE" w:rsidRDefault="00456443" w:rsidP="00AE6CBE">
            <w:pPr>
              <w:spacing w:line="288" w:lineRule="auto"/>
              <w:rPr>
                <w:rFonts w:cstheme="minorHAnsi"/>
                <w:color w:val="171717" w:themeColor="background2" w:themeShade="1A"/>
              </w:rPr>
            </w:pPr>
            <w:r>
              <w:rPr>
                <w:rFonts w:cstheme="minorHAnsi"/>
                <w:color w:val="171717" w:themeColor="background2" w:themeShade="1A"/>
              </w:rPr>
              <w:t>Completed</w:t>
            </w:r>
          </w:p>
        </w:tc>
      </w:tr>
      <w:tr w:rsidR="00AE6CBE" w14:paraId="2C2E1975" w14:textId="77777777" w:rsidTr="00456443">
        <w:tc>
          <w:tcPr>
            <w:tcW w:w="457" w:type="pct"/>
            <w:shd w:val="clear" w:color="auto" w:fill="7F7F7F" w:themeFill="text1" w:themeFillTint="80"/>
          </w:tcPr>
          <w:p w14:paraId="5050B6B0" w14:textId="031AF84D" w:rsidR="00AE6CBE" w:rsidRDefault="00AE6CBE" w:rsidP="00AE6CBE">
            <w:pPr>
              <w:spacing w:line="288" w:lineRule="auto"/>
              <w:rPr>
                <w:rFonts w:cstheme="minorHAnsi"/>
                <w:color w:val="171717" w:themeColor="background2" w:themeShade="1A"/>
              </w:rPr>
            </w:pPr>
            <w:r>
              <w:rPr>
                <w:rFonts w:cstheme="minorHAnsi"/>
                <w:color w:val="171717" w:themeColor="background2" w:themeShade="1A"/>
              </w:rPr>
              <w:t>5.4</w:t>
            </w:r>
          </w:p>
        </w:tc>
        <w:tc>
          <w:tcPr>
            <w:tcW w:w="2835" w:type="pct"/>
            <w:shd w:val="clear" w:color="auto" w:fill="7F7F7F" w:themeFill="text1" w:themeFillTint="80"/>
          </w:tcPr>
          <w:p w14:paraId="437D517C" w14:textId="590C5451" w:rsidR="00AE6CBE" w:rsidRPr="009205C8" w:rsidRDefault="00AE6CBE" w:rsidP="00AE6CBE">
            <w:pPr>
              <w:spacing w:line="288" w:lineRule="auto"/>
              <w:rPr>
                <w:rFonts w:cstheme="minorHAnsi"/>
                <w:color w:val="171717" w:themeColor="background2" w:themeShade="1A"/>
              </w:rPr>
            </w:pPr>
            <w:r>
              <w:rPr>
                <w:rFonts w:cstheme="minorHAnsi"/>
                <w:color w:val="171717" w:themeColor="background2" w:themeShade="1A"/>
              </w:rPr>
              <w:t>Open letter to the PSNC regarding their timeline</w:t>
            </w:r>
          </w:p>
        </w:tc>
        <w:tc>
          <w:tcPr>
            <w:tcW w:w="995" w:type="pct"/>
            <w:shd w:val="clear" w:color="auto" w:fill="7F7F7F" w:themeFill="text1" w:themeFillTint="80"/>
          </w:tcPr>
          <w:p w14:paraId="39ABC9D4" w14:textId="58654B24" w:rsidR="00AE6CBE" w:rsidRDefault="00AE6CBE" w:rsidP="00AE6CBE">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7F7F7F" w:themeFill="text1" w:themeFillTint="80"/>
          </w:tcPr>
          <w:p w14:paraId="0E6AA44F" w14:textId="5A199328" w:rsidR="00AE6CBE" w:rsidRDefault="00456443" w:rsidP="00AE6CBE">
            <w:pPr>
              <w:spacing w:line="288" w:lineRule="auto"/>
              <w:rPr>
                <w:rFonts w:cstheme="minorHAnsi"/>
                <w:color w:val="171717" w:themeColor="background2" w:themeShade="1A"/>
              </w:rPr>
            </w:pPr>
            <w:r>
              <w:rPr>
                <w:rFonts w:cstheme="minorHAnsi"/>
                <w:color w:val="171717" w:themeColor="background2" w:themeShade="1A"/>
              </w:rPr>
              <w:t>Completed</w:t>
            </w:r>
          </w:p>
        </w:tc>
      </w:tr>
      <w:tr w:rsidR="00AE6CBE" w14:paraId="1D2F4D58" w14:textId="77777777" w:rsidTr="00456443">
        <w:tc>
          <w:tcPr>
            <w:tcW w:w="457" w:type="pct"/>
            <w:shd w:val="clear" w:color="auto" w:fill="7F7F7F" w:themeFill="text1" w:themeFillTint="80"/>
          </w:tcPr>
          <w:p w14:paraId="7F935E2A" w14:textId="330EA4A3" w:rsidR="00AE6CBE" w:rsidRDefault="00AE6CBE" w:rsidP="00AE6CBE">
            <w:pPr>
              <w:spacing w:line="288" w:lineRule="auto"/>
              <w:rPr>
                <w:rFonts w:cstheme="minorHAnsi"/>
                <w:color w:val="171717" w:themeColor="background2" w:themeShade="1A"/>
              </w:rPr>
            </w:pPr>
            <w:r>
              <w:rPr>
                <w:rFonts w:cstheme="minorHAnsi"/>
                <w:color w:val="171717" w:themeColor="background2" w:themeShade="1A"/>
              </w:rPr>
              <w:t>5.5</w:t>
            </w:r>
          </w:p>
        </w:tc>
        <w:tc>
          <w:tcPr>
            <w:tcW w:w="2835" w:type="pct"/>
            <w:shd w:val="clear" w:color="auto" w:fill="7F7F7F" w:themeFill="text1" w:themeFillTint="80"/>
          </w:tcPr>
          <w:p w14:paraId="53906818" w14:textId="3F2B5417" w:rsidR="00AE6CBE" w:rsidRPr="00D07D09" w:rsidRDefault="00AE6CBE" w:rsidP="00AE6CBE">
            <w:pPr>
              <w:spacing w:line="288" w:lineRule="auto"/>
              <w:rPr>
                <w:rFonts w:cstheme="minorHAnsi"/>
                <w:color w:val="171717" w:themeColor="background2" w:themeShade="1A"/>
              </w:rPr>
            </w:pPr>
            <w:r>
              <w:rPr>
                <w:rFonts w:cstheme="minorHAnsi"/>
                <w:color w:val="171717" w:themeColor="background2" w:themeShade="1A"/>
              </w:rPr>
              <w:t>Remind PCN Leads to use Teams to update information</w:t>
            </w:r>
          </w:p>
        </w:tc>
        <w:tc>
          <w:tcPr>
            <w:tcW w:w="995" w:type="pct"/>
            <w:shd w:val="clear" w:color="auto" w:fill="7F7F7F" w:themeFill="text1" w:themeFillTint="80"/>
          </w:tcPr>
          <w:p w14:paraId="65F63DDA" w14:textId="1DE938FC" w:rsidR="00AE6CBE" w:rsidRDefault="00AE6CBE" w:rsidP="00AE6CBE">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7F7F7F" w:themeFill="text1" w:themeFillTint="80"/>
          </w:tcPr>
          <w:p w14:paraId="32AFCBEF" w14:textId="222F4CA2" w:rsidR="00AE6CBE" w:rsidRDefault="00456443" w:rsidP="00AE6CBE">
            <w:pPr>
              <w:spacing w:line="288" w:lineRule="auto"/>
              <w:rPr>
                <w:rFonts w:cstheme="minorHAnsi"/>
                <w:color w:val="171717" w:themeColor="background2" w:themeShade="1A"/>
              </w:rPr>
            </w:pPr>
            <w:r>
              <w:rPr>
                <w:rFonts w:cstheme="minorHAnsi"/>
                <w:color w:val="171717" w:themeColor="background2" w:themeShade="1A"/>
              </w:rPr>
              <w:t>Completed</w:t>
            </w:r>
          </w:p>
        </w:tc>
      </w:tr>
      <w:tr w:rsidR="009B01AB" w14:paraId="6608B8BE" w14:textId="77777777" w:rsidTr="002F2BF9">
        <w:tc>
          <w:tcPr>
            <w:tcW w:w="457" w:type="pct"/>
            <w:shd w:val="clear" w:color="auto" w:fill="FFFFFF" w:themeFill="background1"/>
          </w:tcPr>
          <w:p w14:paraId="716725D6" w14:textId="7497CC62" w:rsidR="009B01AB" w:rsidRDefault="009B01AB" w:rsidP="00AE6CBE">
            <w:pPr>
              <w:spacing w:line="288" w:lineRule="auto"/>
              <w:rPr>
                <w:rFonts w:cstheme="minorHAnsi"/>
                <w:color w:val="171717" w:themeColor="background2" w:themeShade="1A"/>
              </w:rPr>
            </w:pPr>
            <w:r>
              <w:rPr>
                <w:rFonts w:cstheme="minorHAnsi"/>
                <w:color w:val="171717" w:themeColor="background2" w:themeShade="1A"/>
              </w:rPr>
              <w:t>5.7</w:t>
            </w:r>
          </w:p>
        </w:tc>
        <w:tc>
          <w:tcPr>
            <w:tcW w:w="2835" w:type="pct"/>
            <w:shd w:val="clear" w:color="auto" w:fill="FFFFFF" w:themeFill="background1"/>
          </w:tcPr>
          <w:p w14:paraId="1D237516" w14:textId="303193A0" w:rsidR="009B01AB" w:rsidRDefault="009B01AB" w:rsidP="00AE6CBE">
            <w:pPr>
              <w:spacing w:line="288" w:lineRule="auto"/>
              <w:rPr>
                <w:rFonts w:cstheme="minorHAnsi"/>
                <w:color w:val="171717" w:themeColor="background2" w:themeShade="1A"/>
              </w:rPr>
            </w:pPr>
            <w:r>
              <w:rPr>
                <w:rFonts w:cstheme="minorHAnsi"/>
                <w:color w:val="171717" w:themeColor="background2" w:themeShade="1A"/>
              </w:rPr>
              <w:t>PANAM MAR chart issues to be rectified</w:t>
            </w:r>
          </w:p>
        </w:tc>
        <w:tc>
          <w:tcPr>
            <w:tcW w:w="995" w:type="pct"/>
            <w:shd w:val="clear" w:color="auto" w:fill="FFFFFF" w:themeFill="background1"/>
          </w:tcPr>
          <w:p w14:paraId="744F87A8" w14:textId="75CA0FDE" w:rsidR="009B01AB" w:rsidRDefault="009B01AB" w:rsidP="00AE6CBE">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FFFFFF" w:themeFill="background1"/>
          </w:tcPr>
          <w:p w14:paraId="2A1440DA" w14:textId="77777777" w:rsidR="009B01AB" w:rsidRDefault="009B01AB" w:rsidP="00AE6CBE">
            <w:pPr>
              <w:spacing w:line="288" w:lineRule="auto"/>
              <w:rPr>
                <w:rFonts w:cstheme="minorHAnsi"/>
                <w:color w:val="171717" w:themeColor="background2" w:themeShade="1A"/>
              </w:rPr>
            </w:pPr>
          </w:p>
        </w:tc>
      </w:tr>
      <w:tr w:rsidR="00AE6CBE" w14:paraId="4866D4C1" w14:textId="77777777" w:rsidTr="00456443">
        <w:tc>
          <w:tcPr>
            <w:tcW w:w="457" w:type="pct"/>
            <w:shd w:val="clear" w:color="auto" w:fill="7F7F7F" w:themeFill="text1" w:themeFillTint="80"/>
          </w:tcPr>
          <w:p w14:paraId="3AB6E151" w14:textId="48EA65F7" w:rsidR="00AE6CBE" w:rsidRDefault="00AE6CBE" w:rsidP="00AE6CBE">
            <w:pPr>
              <w:spacing w:line="288" w:lineRule="auto"/>
              <w:rPr>
                <w:rFonts w:cstheme="minorHAnsi"/>
                <w:color w:val="171717" w:themeColor="background2" w:themeShade="1A"/>
              </w:rPr>
            </w:pPr>
            <w:r>
              <w:rPr>
                <w:rFonts w:cstheme="minorHAnsi"/>
                <w:color w:val="171717" w:themeColor="background2" w:themeShade="1A"/>
              </w:rPr>
              <w:t>5.8</w:t>
            </w:r>
          </w:p>
        </w:tc>
        <w:tc>
          <w:tcPr>
            <w:tcW w:w="2835" w:type="pct"/>
            <w:shd w:val="clear" w:color="auto" w:fill="7F7F7F" w:themeFill="text1" w:themeFillTint="80"/>
          </w:tcPr>
          <w:p w14:paraId="14EEAAAF" w14:textId="2D4B4F97" w:rsidR="00AE6CBE" w:rsidRPr="00AF3F4F" w:rsidRDefault="00AE6CBE" w:rsidP="00AE6CBE">
            <w:pPr>
              <w:spacing w:line="288" w:lineRule="auto"/>
              <w:rPr>
                <w:rFonts w:cstheme="minorHAnsi"/>
                <w:color w:val="171717" w:themeColor="background2" w:themeShade="1A"/>
              </w:rPr>
            </w:pPr>
            <w:r>
              <w:rPr>
                <w:rFonts w:cstheme="minorHAnsi"/>
                <w:color w:val="171717" w:themeColor="background2" w:themeShade="1A"/>
              </w:rPr>
              <w:t>Members to receive and reply with a completed GDPR document</w:t>
            </w:r>
          </w:p>
        </w:tc>
        <w:tc>
          <w:tcPr>
            <w:tcW w:w="995" w:type="pct"/>
            <w:shd w:val="clear" w:color="auto" w:fill="7F7F7F" w:themeFill="text1" w:themeFillTint="80"/>
          </w:tcPr>
          <w:p w14:paraId="2316AF47" w14:textId="55DFD43B" w:rsidR="00AE6CBE" w:rsidRDefault="00AE6CBE" w:rsidP="00AE6CBE">
            <w:pPr>
              <w:spacing w:line="288" w:lineRule="auto"/>
              <w:rPr>
                <w:rFonts w:cstheme="minorHAnsi"/>
                <w:color w:val="171717" w:themeColor="background2" w:themeShade="1A"/>
              </w:rPr>
            </w:pPr>
            <w:r>
              <w:rPr>
                <w:rFonts w:cstheme="minorHAnsi"/>
                <w:color w:val="171717" w:themeColor="background2" w:themeShade="1A"/>
              </w:rPr>
              <w:t>TW</w:t>
            </w:r>
          </w:p>
        </w:tc>
        <w:tc>
          <w:tcPr>
            <w:tcW w:w="713" w:type="pct"/>
            <w:shd w:val="clear" w:color="auto" w:fill="7F7F7F" w:themeFill="text1" w:themeFillTint="80"/>
          </w:tcPr>
          <w:p w14:paraId="384EF702" w14:textId="0B9BBA4C" w:rsidR="00AE6CBE" w:rsidRDefault="00456443" w:rsidP="00AE6CBE">
            <w:pPr>
              <w:spacing w:line="288" w:lineRule="auto"/>
              <w:rPr>
                <w:rFonts w:cstheme="minorHAnsi"/>
                <w:color w:val="171717" w:themeColor="background2" w:themeShade="1A"/>
              </w:rPr>
            </w:pPr>
            <w:r>
              <w:rPr>
                <w:rFonts w:cstheme="minorHAnsi"/>
                <w:color w:val="171717" w:themeColor="background2" w:themeShade="1A"/>
              </w:rPr>
              <w:t>Completed</w:t>
            </w:r>
          </w:p>
        </w:tc>
      </w:tr>
      <w:tr w:rsidR="00AE6CBE" w14:paraId="3780933E" w14:textId="77777777" w:rsidTr="002F2BF9">
        <w:tc>
          <w:tcPr>
            <w:tcW w:w="457" w:type="pct"/>
            <w:shd w:val="clear" w:color="auto" w:fill="FFFFFF" w:themeFill="background1"/>
          </w:tcPr>
          <w:p w14:paraId="2BFCBF77" w14:textId="7BB96BDF" w:rsidR="00AE6CBE" w:rsidRDefault="00AE6CBE" w:rsidP="00AE6CBE">
            <w:pPr>
              <w:spacing w:line="288" w:lineRule="auto"/>
              <w:rPr>
                <w:rFonts w:cstheme="minorHAnsi"/>
                <w:color w:val="171717" w:themeColor="background2" w:themeShade="1A"/>
              </w:rPr>
            </w:pPr>
            <w:r>
              <w:rPr>
                <w:rFonts w:cstheme="minorHAnsi"/>
                <w:color w:val="171717" w:themeColor="background2" w:themeShade="1A"/>
              </w:rPr>
              <w:t>5.8</w:t>
            </w:r>
          </w:p>
        </w:tc>
        <w:tc>
          <w:tcPr>
            <w:tcW w:w="2835" w:type="pct"/>
            <w:shd w:val="clear" w:color="auto" w:fill="FFFFFF" w:themeFill="background1"/>
          </w:tcPr>
          <w:p w14:paraId="1A49F96C" w14:textId="56F264A7" w:rsidR="00AE6CBE" w:rsidRDefault="00AE6CBE" w:rsidP="00AE6CBE">
            <w:pPr>
              <w:spacing w:line="288" w:lineRule="auto"/>
              <w:rPr>
                <w:rFonts w:cstheme="minorHAnsi"/>
                <w:color w:val="171717" w:themeColor="background2" w:themeShade="1A"/>
              </w:rPr>
            </w:pPr>
            <w:r>
              <w:rPr>
                <w:rFonts w:cstheme="minorHAnsi"/>
                <w:color w:val="171717" w:themeColor="background2" w:themeShade="1A"/>
              </w:rPr>
              <w:t>List of stakeholders</w:t>
            </w:r>
          </w:p>
        </w:tc>
        <w:tc>
          <w:tcPr>
            <w:tcW w:w="995" w:type="pct"/>
            <w:shd w:val="clear" w:color="auto" w:fill="FFFFFF" w:themeFill="background1"/>
          </w:tcPr>
          <w:p w14:paraId="22F258C3" w14:textId="6B97AD46" w:rsidR="00AE6CBE" w:rsidRDefault="00AE6CBE" w:rsidP="00AE6CBE">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FFFFFF" w:themeFill="background1"/>
          </w:tcPr>
          <w:p w14:paraId="4643F0FA" w14:textId="77777777" w:rsidR="00AE6CBE" w:rsidRDefault="00AE6CBE" w:rsidP="00AE6CBE">
            <w:pPr>
              <w:spacing w:line="288" w:lineRule="auto"/>
              <w:rPr>
                <w:rFonts w:cstheme="minorHAnsi"/>
                <w:color w:val="171717" w:themeColor="background2" w:themeShade="1A"/>
              </w:rPr>
            </w:pPr>
          </w:p>
        </w:tc>
      </w:tr>
      <w:tr w:rsidR="00733ECF" w14:paraId="38DE6B6C" w14:textId="77777777" w:rsidTr="00456443">
        <w:tc>
          <w:tcPr>
            <w:tcW w:w="457" w:type="pct"/>
            <w:shd w:val="clear" w:color="auto" w:fill="7F7F7F" w:themeFill="text1" w:themeFillTint="80"/>
          </w:tcPr>
          <w:p w14:paraId="6D95C99C" w14:textId="17579188" w:rsidR="00733ECF" w:rsidRDefault="00733ECF" w:rsidP="00AE6CBE">
            <w:pPr>
              <w:spacing w:line="288" w:lineRule="auto"/>
              <w:rPr>
                <w:rFonts w:cstheme="minorHAnsi"/>
                <w:color w:val="171717" w:themeColor="background2" w:themeShade="1A"/>
              </w:rPr>
            </w:pPr>
            <w:r>
              <w:rPr>
                <w:rFonts w:cstheme="minorHAnsi"/>
                <w:color w:val="171717" w:themeColor="background2" w:themeShade="1A"/>
              </w:rPr>
              <w:t>5.9</w:t>
            </w:r>
          </w:p>
        </w:tc>
        <w:tc>
          <w:tcPr>
            <w:tcW w:w="2835" w:type="pct"/>
            <w:shd w:val="clear" w:color="auto" w:fill="7F7F7F" w:themeFill="text1" w:themeFillTint="80"/>
          </w:tcPr>
          <w:p w14:paraId="266453D2" w14:textId="599F07AB" w:rsidR="00733ECF" w:rsidRDefault="0094364D" w:rsidP="00AE6CBE">
            <w:pPr>
              <w:spacing w:line="288" w:lineRule="auto"/>
              <w:rPr>
                <w:rFonts w:cstheme="minorHAnsi"/>
                <w:color w:val="171717" w:themeColor="background2" w:themeShade="1A"/>
              </w:rPr>
            </w:pPr>
            <w:r>
              <w:rPr>
                <w:rFonts w:cstheme="minorHAnsi"/>
                <w:color w:val="171717" w:themeColor="background2" w:themeShade="1A"/>
              </w:rPr>
              <w:t>Review 4</w:t>
            </w:r>
            <w:r w:rsidRPr="0094364D">
              <w:rPr>
                <w:rFonts w:cstheme="minorHAnsi"/>
                <w:color w:val="171717" w:themeColor="background2" w:themeShade="1A"/>
                <w:vertAlign w:val="superscript"/>
              </w:rPr>
              <w:t>th</w:t>
            </w:r>
            <w:r>
              <w:rPr>
                <w:rFonts w:cstheme="minorHAnsi"/>
                <w:color w:val="171717" w:themeColor="background2" w:themeShade="1A"/>
              </w:rPr>
              <w:t xml:space="preserve"> objective for DB and make it SMART</w:t>
            </w:r>
          </w:p>
        </w:tc>
        <w:tc>
          <w:tcPr>
            <w:tcW w:w="995" w:type="pct"/>
            <w:shd w:val="clear" w:color="auto" w:fill="7F7F7F" w:themeFill="text1" w:themeFillTint="80"/>
          </w:tcPr>
          <w:p w14:paraId="71F05EC0" w14:textId="1E06396E" w:rsidR="00733ECF" w:rsidRDefault="00733ECF" w:rsidP="00AE6CBE">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7F7F7F" w:themeFill="text1" w:themeFillTint="80"/>
          </w:tcPr>
          <w:p w14:paraId="2D6FE62F" w14:textId="7046A81C" w:rsidR="00733ECF" w:rsidRDefault="00456443" w:rsidP="00AE6CBE">
            <w:pPr>
              <w:spacing w:line="288" w:lineRule="auto"/>
              <w:rPr>
                <w:rFonts w:cstheme="minorHAnsi"/>
                <w:color w:val="171717" w:themeColor="background2" w:themeShade="1A"/>
              </w:rPr>
            </w:pPr>
            <w:r>
              <w:rPr>
                <w:rFonts w:cstheme="minorHAnsi"/>
                <w:color w:val="171717" w:themeColor="background2" w:themeShade="1A"/>
              </w:rPr>
              <w:t>Completed</w:t>
            </w:r>
          </w:p>
        </w:tc>
      </w:tr>
      <w:tr w:rsidR="00733ECF" w14:paraId="3EA98165" w14:textId="77777777" w:rsidTr="00456443">
        <w:tc>
          <w:tcPr>
            <w:tcW w:w="457" w:type="pct"/>
            <w:shd w:val="clear" w:color="auto" w:fill="7F7F7F" w:themeFill="text1" w:themeFillTint="80"/>
          </w:tcPr>
          <w:p w14:paraId="1CCA0CFF" w14:textId="62CFB766" w:rsidR="00733ECF" w:rsidRDefault="00733ECF" w:rsidP="00AE6CBE">
            <w:pPr>
              <w:spacing w:line="288" w:lineRule="auto"/>
              <w:rPr>
                <w:rFonts w:cstheme="minorHAnsi"/>
                <w:color w:val="171717" w:themeColor="background2" w:themeShade="1A"/>
              </w:rPr>
            </w:pPr>
            <w:r>
              <w:rPr>
                <w:rFonts w:cstheme="minorHAnsi"/>
                <w:color w:val="171717" w:themeColor="background2" w:themeShade="1A"/>
              </w:rPr>
              <w:t>5.9</w:t>
            </w:r>
          </w:p>
        </w:tc>
        <w:tc>
          <w:tcPr>
            <w:tcW w:w="2835" w:type="pct"/>
            <w:shd w:val="clear" w:color="auto" w:fill="7F7F7F" w:themeFill="text1" w:themeFillTint="80"/>
          </w:tcPr>
          <w:p w14:paraId="0E6151A8" w14:textId="3E281DFF" w:rsidR="00733ECF" w:rsidRDefault="0094364D" w:rsidP="00AE6CBE">
            <w:pPr>
              <w:spacing w:line="288" w:lineRule="auto"/>
              <w:rPr>
                <w:rFonts w:cstheme="minorHAnsi"/>
                <w:color w:val="171717" w:themeColor="background2" w:themeShade="1A"/>
              </w:rPr>
            </w:pPr>
            <w:r>
              <w:rPr>
                <w:rFonts w:cstheme="minorHAnsi"/>
                <w:color w:val="171717" w:themeColor="background2" w:themeShade="1A"/>
              </w:rPr>
              <w:t>Amend 4</w:t>
            </w:r>
            <w:r w:rsidRPr="0094364D">
              <w:rPr>
                <w:rFonts w:cstheme="minorHAnsi"/>
                <w:color w:val="171717" w:themeColor="background2" w:themeShade="1A"/>
                <w:vertAlign w:val="superscript"/>
              </w:rPr>
              <w:t>th</w:t>
            </w:r>
            <w:r>
              <w:rPr>
                <w:rFonts w:cstheme="minorHAnsi"/>
                <w:color w:val="171717" w:themeColor="background2" w:themeShade="1A"/>
              </w:rPr>
              <w:t xml:space="preserve"> objective and make it SMART</w:t>
            </w:r>
          </w:p>
        </w:tc>
        <w:tc>
          <w:tcPr>
            <w:tcW w:w="995" w:type="pct"/>
            <w:shd w:val="clear" w:color="auto" w:fill="7F7F7F" w:themeFill="text1" w:themeFillTint="80"/>
          </w:tcPr>
          <w:p w14:paraId="4686444A" w14:textId="7C336826" w:rsidR="00733ECF" w:rsidRDefault="00733ECF" w:rsidP="00AE6CBE">
            <w:pPr>
              <w:spacing w:line="288" w:lineRule="auto"/>
              <w:rPr>
                <w:rFonts w:cstheme="minorHAnsi"/>
                <w:color w:val="171717" w:themeColor="background2" w:themeShade="1A"/>
              </w:rPr>
            </w:pPr>
            <w:r>
              <w:rPr>
                <w:rFonts w:cstheme="minorHAnsi"/>
                <w:color w:val="171717" w:themeColor="background2" w:themeShade="1A"/>
              </w:rPr>
              <w:t>DB</w:t>
            </w:r>
          </w:p>
        </w:tc>
        <w:tc>
          <w:tcPr>
            <w:tcW w:w="713" w:type="pct"/>
            <w:shd w:val="clear" w:color="auto" w:fill="7F7F7F" w:themeFill="text1" w:themeFillTint="80"/>
          </w:tcPr>
          <w:p w14:paraId="27F6B5CF" w14:textId="61AC2458" w:rsidR="00733ECF" w:rsidRDefault="00456443" w:rsidP="00AE6CBE">
            <w:pPr>
              <w:spacing w:line="288" w:lineRule="auto"/>
              <w:rPr>
                <w:rFonts w:cstheme="minorHAnsi"/>
                <w:color w:val="171717" w:themeColor="background2" w:themeShade="1A"/>
              </w:rPr>
            </w:pPr>
            <w:r>
              <w:rPr>
                <w:rFonts w:cstheme="minorHAnsi"/>
                <w:color w:val="171717" w:themeColor="background2" w:themeShade="1A"/>
              </w:rPr>
              <w:t>Completed</w:t>
            </w:r>
          </w:p>
        </w:tc>
      </w:tr>
      <w:tr w:rsidR="00AE6CBE" w14:paraId="1CBDFE56" w14:textId="77777777" w:rsidTr="00456443">
        <w:tc>
          <w:tcPr>
            <w:tcW w:w="457" w:type="pct"/>
            <w:shd w:val="clear" w:color="auto" w:fill="7F7F7F" w:themeFill="text1" w:themeFillTint="80"/>
          </w:tcPr>
          <w:p w14:paraId="5A9D84FE" w14:textId="2709C4A1" w:rsidR="00AE6CBE" w:rsidRPr="005310C4" w:rsidRDefault="00AE6CBE" w:rsidP="00AE6CBE">
            <w:pPr>
              <w:spacing w:line="288" w:lineRule="auto"/>
              <w:rPr>
                <w:rFonts w:cstheme="minorHAnsi"/>
                <w:color w:val="171717" w:themeColor="background2" w:themeShade="1A"/>
              </w:rPr>
            </w:pPr>
            <w:r>
              <w:rPr>
                <w:rFonts w:cstheme="minorHAnsi"/>
                <w:color w:val="171717" w:themeColor="background2" w:themeShade="1A"/>
              </w:rPr>
              <w:t>5.15</w:t>
            </w:r>
          </w:p>
        </w:tc>
        <w:tc>
          <w:tcPr>
            <w:tcW w:w="2835" w:type="pct"/>
            <w:shd w:val="clear" w:color="auto" w:fill="7F7F7F" w:themeFill="text1" w:themeFillTint="80"/>
          </w:tcPr>
          <w:p w14:paraId="6803EB73" w14:textId="70E292E9" w:rsidR="00AE6CBE" w:rsidRPr="005310C4" w:rsidRDefault="00AE6CBE" w:rsidP="00AE6CBE">
            <w:pPr>
              <w:spacing w:line="288" w:lineRule="auto"/>
              <w:rPr>
                <w:rFonts w:cstheme="minorHAnsi"/>
                <w:color w:val="171717" w:themeColor="background2" w:themeShade="1A"/>
              </w:rPr>
            </w:pPr>
            <w:r>
              <w:rPr>
                <w:rFonts w:cstheme="minorHAnsi"/>
                <w:color w:val="171717" w:themeColor="background2" w:themeShade="1A"/>
              </w:rPr>
              <w:t>Invite Tom Knight to the next LPC meeting</w:t>
            </w:r>
          </w:p>
        </w:tc>
        <w:tc>
          <w:tcPr>
            <w:tcW w:w="995" w:type="pct"/>
            <w:shd w:val="clear" w:color="auto" w:fill="7F7F7F" w:themeFill="text1" w:themeFillTint="80"/>
          </w:tcPr>
          <w:p w14:paraId="796C792F" w14:textId="6CF1C6BC" w:rsidR="00AE6CBE" w:rsidRPr="005310C4" w:rsidRDefault="00AE6CBE" w:rsidP="00AE6CBE">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7F7F7F" w:themeFill="text1" w:themeFillTint="80"/>
          </w:tcPr>
          <w:p w14:paraId="5171FB2E" w14:textId="23FB2CA5" w:rsidR="00AE6CBE" w:rsidRPr="005310C4" w:rsidRDefault="00456443" w:rsidP="00AE6CBE">
            <w:pPr>
              <w:spacing w:line="288" w:lineRule="auto"/>
              <w:rPr>
                <w:rFonts w:cstheme="minorHAnsi"/>
                <w:color w:val="171717" w:themeColor="background2" w:themeShade="1A"/>
              </w:rPr>
            </w:pPr>
            <w:r>
              <w:rPr>
                <w:rFonts w:cstheme="minorHAnsi"/>
                <w:color w:val="171717" w:themeColor="background2" w:themeShade="1A"/>
              </w:rPr>
              <w:t>Completed</w:t>
            </w:r>
          </w:p>
        </w:tc>
      </w:tr>
      <w:tr w:rsidR="0094364D" w14:paraId="71B817DD" w14:textId="77777777" w:rsidTr="00847BF3">
        <w:tc>
          <w:tcPr>
            <w:tcW w:w="457" w:type="pct"/>
            <w:shd w:val="clear" w:color="auto" w:fill="7F7F7F" w:themeFill="text1" w:themeFillTint="80"/>
          </w:tcPr>
          <w:p w14:paraId="3683FB03" w14:textId="3E78663B" w:rsidR="0094364D" w:rsidRDefault="0094364D" w:rsidP="00AE6CBE">
            <w:pPr>
              <w:spacing w:line="288" w:lineRule="auto"/>
              <w:rPr>
                <w:rFonts w:cstheme="minorHAnsi"/>
                <w:color w:val="171717" w:themeColor="background2" w:themeShade="1A"/>
              </w:rPr>
            </w:pPr>
            <w:r>
              <w:rPr>
                <w:rFonts w:cstheme="minorHAnsi"/>
                <w:color w:val="171717" w:themeColor="background2" w:themeShade="1A"/>
              </w:rPr>
              <w:t>7</w:t>
            </w:r>
          </w:p>
        </w:tc>
        <w:tc>
          <w:tcPr>
            <w:tcW w:w="2835" w:type="pct"/>
            <w:shd w:val="clear" w:color="auto" w:fill="7F7F7F" w:themeFill="text1" w:themeFillTint="80"/>
          </w:tcPr>
          <w:p w14:paraId="00417CC2" w14:textId="43170680" w:rsidR="0094364D" w:rsidRDefault="0094364D" w:rsidP="00AE6CBE">
            <w:pPr>
              <w:spacing w:line="288" w:lineRule="auto"/>
              <w:rPr>
                <w:rFonts w:cstheme="minorHAnsi"/>
                <w:color w:val="171717" w:themeColor="background2" w:themeShade="1A"/>
              </w:rPr>
            </w:pPr>
            <w:r>
              <w:rPr>
                <w:rFonts w:cstheme="minorHAnsi"/>
                <w:color w:val="171717" w:themeColor="background2" w:themeShade="1A"/>
              </w:rPr>
              <w:t>Request a change JF email address</w:t>
            </w:r>
          </w:p>
        </w:tc>
        <w:tc>
          <w:tcPr>
            <w:tcW w:w="995" w:type="pct"/>
            <w:shd w:val="clear" w:color="auto" w:fill="7F7F7F" w:themeFill="text1" w:themeFillTint="80"/>
          </w:tcPr>
          <w:p w14:paraId="6B5BC9B5" w14:textId="3302B817" w:rsidR="0094364D" w:rsidRDefault="0094364D" w:rsidP="00AE6CBE">
            <w:pPr>
              <w:spacing w:line="288" w:lineRule="auto"/>
              <w:rPr>
                <w:rFonts w:cstheme="minorHAnsi"/>
                <w:color w:val="171717" w:themeColor="background2" w:themeShade="1A"/>
              </w:rPr>
            </w:pPr>
            <w:r>
              <w:rPr>
                <w:rFonts w:cstheme="minorHAnsi"/>
                <w:color w:val="171717" w:themeColor="background2" w:themeShade="1A"/>
              </w:rPr>
              <w:t>TW</w:t>
            </w:r>
          </w:p>
        </w:tc>
        <w:tc>
          <w:tcPr>
            <w:tcW w:w="713" w:type="pct"/>
            <w:shd w:val="clear" w:color="auto" w:fill="7F7F7F" w:themeFill="text1" w:themeFillTint="80"/>
          </w:tcPr>
          <w:p w14:paraId="3B561D8A" w14:textId="193952A6" w:rsidR="0094364D" w:rsidRPr="005310C4" w:rsidRDefault="008B7329" w:rsidP="00AE6CBE">
            <w:pPr>
              <w:spacing w:line="288" w:lineRule="auto"/>
              <w:rPr>
                <w:rFonts w:cstheme="minorHAnsi"/>
                <w:color w:val="171717" w:themeColor="background2" w:themeShade="1A"/>
              </w:rPr>
            </w:pPr>
            <w:r>
              <w:rPr>
                <w:rFonts w:cstheme="minorHAnsi"/>
                <w:color w:val="171717" w:themeColor="background2" w:themeShade="1A"/>
              </w:rPr>
              <w:t>Completed</w:t>
            </w:r>
          </w:p>
        </w:tc>
      </w:tr>
      <w:tr w:rsidR="009B01AB" w14:paraId="59706290" w14:textId="77777777" w:rsidTr="00456443">
        <w:tc>
          <w:tcPr>
            <w:tcW w:w="457" w:type="pct"/>
            <w:shd w:val="clear" w:color="auto" w:fill="7F7F7F" w:themeFill="text1" w:themeFillTint="80"/>
          </w:tcPr>
          <w:p w14:paraId="49A0F8BF" w14:textId="478208AD" w:rsidR="009B01AB" w:rsidRDefault="009B01AB" w:rsidP="00AE6CBE">
            <w:pPr>
              <w:spacing w:line="288" w:lineRule="auto"/>
              <w:rPr>
                <w:rFonts w:cstheme="minorHAnsi"/>
                <w:color w:val="171717" w:themeColor="background2" w:themeShade="1A"/>
              </w:rPr>
            </w:pPr>
            <w:r>
              <w:rPr>
                <w:rFonts w:cstheme="minorHAnsi"/>
                <w:color w:val="171717" w:themeColor="background2" w:themeShade="1A"/>
              </w:rPr>
              <w:t>6</w:t>
            </w:r>
          </w:p>
        </w:tc>
        <w:tc>
          <w:tcPr>
            <w:tcW w:w="2835" w:type="pct"/>
            <w:shd w:val="clear" w:color="auto" w:fill="7F7F7F" w:themeFill="text1" w:themeFillTint="80"/>
          </w:tcPr>
          <w:p w14:paraId="3F739772" w14:textId="54C25818" w:rsidR="009B01AB" w:rsidRDefault="009B01AB" w:rsidP="00AE6CBE">
            <w:pPr>
              <w:spacing w:line="288" w:lineRule="auto"/>
              <w:rPr>
                <w:rFonts w:cstheme="minorHAnsi"/>
                <w:color w:val="171717" w:themeColor="background2" w:themeShade="1A"/>
              </w:rPr>
            </w:pPr>
            <w:r>
              <w:rPr>
                <w:rFonts w:cstheme="minorHAnsi"/>
                <w:color w:val="171717" w:themeColor="background2" w:themeShade="1A"/>
              </w:rPr>
              <w:t>Check with CCG whether CCG fund can be used for GP CPCS training</w:t>
            </w:r>
          </w:p>
        </w:tc>
        <w:tc>
          <w:tcPr>
            <w:tcW w:w="995" w:type="pct"/>
            <w:shd w:val="clear" w:color="auto" w:fill="7F7F7F" w:themeFill="text1" w:themeFillTint="80"/>
          </w:tcPr>
          <w:p w14:paraId="5085C502" w14:textId="13963F18" w:rsidR="009B01AB" w:rsidRDefault="009B01AB" w:rsidP="00AE6CBE">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7F7F7F" w:themeFill="text1" w:themeFillTint="80"/>
          </w:tcPr>
          <w:p w14:paraId="36E3BA57" w14:textId="75EC8643" w:rsidR="009B01AB" w:rsidRPr="005310C4" w:rsidRDefault="00456443" w:rsidP="00AE6CBE">
            <w:pPr>
              <w:spacing w:line="288" w:lineRule="auto"/>
              <w:rPr>
                <w:rFonts w:cstheme="minorHAnsi"/>
                <w:color w:val="171717" w:themeColor="background2" w:themeShade="1A"/>
              </w:rPr>
            </w:pPr>
            <w:r>
              <w:rPr>
                <w:rFonts w:cstheme="minorHAnsi"/>
                <w:color w:val="171717" w:themeColor="background2" w:themeShade="1A"/>
              </w:rPr>
              <w:t>Completed</w:t>
            </w:r>
          </w:p>
        </w:tc>
      </w:tr>
      <w:tr w:rsidR="00AE6CBE" w14:paraId="0FF4F796" w14:textId="77777777" w:rsidTr="00B47612">
        <w:tc>
          <w:tcPr>
            <w:tcW w:w="457" w:type="pct"/>
            <w:shd w:val="clear" w:color="auto" w:fill="7F7F7F" w:themeFill="text1" w:themeFillTint="80"/>
          </w:tcPr>
          <w:p w14:paraId="3FD2EEED" w14:textId="61E28570" w:rsidR="00AE6CBE" w:rsidRPr="005310C4" w:rsidRDefault="00AE6CBE" w:rsidP="00AE6CBE">
            <w:pPr>
              <w:spacing w:line="288" w:lineRule="auto"/>
              <w:rPr>
                <w:rFonts w:cstheme="minorHAnsi"/>
                <w:color w:val="171717" w:themeColor="background2" w:themeShade="1A"/>
              </w:rPr>
            </w:pPr>
            <w:r>
              <w:rPr>
                <w:rFonts w:cstheme="minorHAnsi"/>
                <w:color w:val="171717" w:themeColor="background2" w:themeShade="1A"/>
              </w:rPr>
              <w:t>9</w:t>
            </w:r>
          </w:p>
        </w:tc>
        <w:tc>
          <w:tcPr>
            <w:tcW w:w="2835" w:type="pct"/>
            <w:shd w:val="clear" w:color="auto" w:fill="7F7F7F" w:themeFill="text1" w:themeFillTint="80"/>
          </w:tcPr>
          <w:p w14:paraId="1A24D118" w14:textId="55B45B82" w:rsidR="00AE6CBE" w:rsidRPr="005310C4" w:rsidRDefault="00AE6CBE" w:rsidP="00AE6CBE">
            <w:pPr>
              <w:spacing w:line="288" w:lineRule="auto"/>
              <w:rPr>
                <w:rFonts w:cstheme="minorHAnsi"/>
                <w:color w:val="171717" w:themeColor="background2" w:themeShade="1A"/>
              </w:rPr>
            </w:pPr>
            <w:r>
              <w:rPr>
                <w:rFonts w:cstheme="minorHAnsi"/>
                <w:color w:val="171717" w:themeColor="background2" w:themeShade="1A"/>
              </w:rPr>
              <w:t>Members &amp; officers to send certificates for “Equality &amp; Diversity” training for records</w:t>
            </w:r>
          </w:p>
        </w:tc>
        <w:tc>
          <w:tcPr>
            <w:tcW w:w="995" w:type="pct"/>
            <w:shd w:val="clear" w:color="auto" w:fill="7F7F7F" w:themeFill="text1" w:themeFillTint="80"/>
          </w:tcPr>
          <w:p w14:paraId="117634C7" w14:textId="11BE89AD" w:rsidR="00AE6CBE" w:rsidRPr="005310C4" w:rsidRDefault="00AE6CBE" w:rsidP="00AE6CBE">
            <w:pPr>
              <w:spacing w:line="288" w:lineRule="auto"/>
              <w:rPr>
                <w:rFonts w:cstheme="minorHAnsi"/>
                <w:color w:val="171717" w:themeColor="background2" w:themeShade="1A"/>
              </w:rPr>
            </w:pPr>
            <w:r>
              <w:rPr>
                <w:rFonts w:cstheme="minorHAnsi"/>
                <w:color w:val="171717" w:themeColor="background2" w:themeShade="1A"/>
              </w:rPr>
              <w:t>TW</w:t>
            </w:r>
          </w:p>
        </w:tc>
        <w:tc>
          <w:tcPr>
            <w:tcW w:w="713" w:type="pct"/>
            <w:shd w:val="clear" w:color="auto" w:fill="7F7F7F" w:themeFill="text1" w:themeFillTint="80"/>
          </w:tcPr>
          <w:p w14:paraId="7ED36C76" w14:textId="701CAF58" w:rsidR="00AE6CBE" w:rsidRPr="005310C4" w:rsidRDefault="008B7329" w:rsidP="00AE6CBE">
            <w:pPr>
              <w:spacing w:line="288" w:lineRule="auto"/>
              <w:rPr>
                <w:rFonts w:cstheme="minorHAnsi"/>
                <w:color w:val="171717" w:themeColor="background2" w:themeShade="1A"/>
              </w:rPr>
            </w:pPr>
            <w:r>
              <w:rPr>
                <w:rFonts w:cstheme="minorHAnsi"/>
                <w:color w:val="171717" w:themeColor="background2" w:themeShade="1A"/>
              </w:rPr>
              <w:t>Completed</w:t>
            </w:r>
          </w:p>
        </w:tc>
      </w:tr>
    </w:tbl>
    <w:p w14:paraId="7C1023C7" w14:textId="77777777" w:rsidR="000000CD" w:rsidRPr="00C7177E" w:rsidRDefault="000000CD" w:rsidP="000000CD">
      <w:pPr>
        <w:spacing w:line="288" w:lineRule="auto"/>
        <w:rPr>
          <w:rFonts w:cstheme="minorHAnsi"/>
          <w:color w:val="171717" w:themeColor="background2" w:themeShade="1A"/>
        </w:rPr>
      </w:pPr>
    </w:p>
    <w:p w14:paraId="1C0F1255" w14:textId="77777777" w:rsidR="000000CD" w:rsidRDefault="000000CD"/>
    <w:sectPr w:rsidR="000000CD" w:rsidSect="002F2BF9">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1DF4" w14:textId="77777777" w:rsidR="00965E36" w:rsidRDefault="00965E36">
      <w:pPr>
        <w:spacing w:after="0" w:line="240" w:lineRule="auto"/>
      </w:pPr>
      <w:r>
        <w:separator/>
      </w:r>
    </w:p>
  </w:endnote>
  <w:endnote w:type="continuationSeparator" w:id="0">
    <w:p w14:paraId="65285374" w14:textId="77777777" w:rsidR="00965E36" w:rsidRDefault="0096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9B9A" w14:textId="77777777" w:rsidR="00733ECF" w:rsidRPr="008E6A08" w:rsidRDefault="00733ECF" w:rsidP="002F2BF9">
    <w:pPr>
      <w:pStyle w:val="paragraph"/>
      <w:spacing w:before="0" w:beforeAutospacing="0" w:after="0" w:afterAutospacing="0"/>
      <w:jc w:val="center"/>
      <w:textAlignment w:val="baseline"/>
      <w:rPr>
        <w:rFonts w:ascii="&amp;quot" w:hAnsi="&amp;quot"/>
        <w:sz w:val="18"/>
        <w:szCs w:val="18"/>
      </w:rPr>
    </w:pPr>
    <w:r>
      <w:rPr>
        <w:rFonts w:asciiTheme="minorHAnsi" w:eastAsiaTheme="minorHAnsi" w:hAnsiTheme="minorHAnsi" w:cstheme="minorBidi"/>
        <w:noProof/>
        <w:sz w:val="22"/>
        <w:szCs w:val="22"/>
        <w:lang w:eastAsia="en-US"/>
      </w:rPr>
      <w:drawing>
        <wp:inline distT="0" distB="0" distL="0" distR="0" wp14:anchorId="0C5235F6" wp14:editId="48ECE639">
          <wp:extent cx="5731510" cy="60706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07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39B5" w14:textId="77777777" w:rsidR="00965E36" w:rsidRDefault="00965E36">
      <w:pPr>
        <w:spacing w:after="0" w:line="240" w:lineRule="auto"/>
      </w:pPr>
      <w:r>
        <w:separator/>
      </w:r>
    </w:p>
  </w:footnote>
  <w:footnote w:type="continuationSeparator" w:id="0">
    <w:p w14:paraId="55573A8C" w14:textId="77777777" w:rsidR="00965E36" w:rsidRDefault="0096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92A4" w14:textId="77777777" w:rsidR="00733ECF" w:rsidRDefault="00733ECF" w:rsidP="002F2BF9">
    <w:pPr>
      <w:pStyle w:val="paragraph"/>
      <w:spacing w:before="0" w:beforeAutospacing="0" w:after="0" w:afterAutospacing="0"/>
      <w:jc w:val="center"/>
      <w:textAlignment w:val="baseline"/>
      <w:rPr>
        <w:rFonts w:ascii="&amp;quot" w:hAnsi="&amp;quot"/>
        <w:sz w:val="12"/>
        <w:szCs w:val="12"/>
      </w:rPr>
    </w:pPr>
    <w:r>
      <w:rPr>
        <w:rFonts w:asciiTheme="minorHAnsi" w:eastAsiaTheme="minorHAnsi" w:hAnsiTheme="minorHAnsi" w:cstheme="minorBidi"/>
        <w:noProof/>
        <w:sz w:val="22"/>
        <w:szCs w:val="22"/>
        <w:lang w:eastAsia="en-US"/>
      </w:rPr>
      <w:drawing>
        <wp:inline distT="0" distB="0" distL="0" distR="0" wp14:anchorId="46733B24" wp14:editId="4DB0A261">
          <wp:extent cx="4580255" cy="1065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0255" cy="1065530"/>
                  </a:xfrm>
                  <a:prstGeom prst="rect">
                    <a:avLst/>
                  </a:prstGeom>
                  <a:noFill/>
                  <a:ln>
                    <a:noFill/>
                  </a:ln>
                </pic:spPr>
              </pic:pic>
            </a:graphicData>
          </a:graphic>
        </wp:inline>
      </w:drawing>
    </w:r>
  </w:p>
  <w:p w14:paraId="45BB4F1B" w14:textId="77777777" w:rsidR="00733ECF" w:rsidRDefault="00733ECF" w:rsidP="002F2BF9">
    <w:pPr>
      <w:pStyle w:val="Header"/>
      <w:jc w:val="center"/>
    </w:pPr>
  </w:p>
  <w:p w14:paraId="3DD69B1F" w14:textId="77777777" w:rsidR="00733ECF" w:rsidRDefault="00733ECF" w:rsidP="002F2B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7F7"/>
    <w:multiLevelType w:val="hybridMultilevel"/>
    <w:tmpl w:val="7CB81E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4517A45"/>
    <w:multiLevelType w:val="hybridMultilevel"/>
    <w:tmpl w:val="0300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22B1D"/>
    <w:multiLevelType w:val="hybridMultilevel"/>
    <w:tmpl w:val="508E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73965"/>
    <w:multiLevelType w:val="hybridMultilevel"/>
    <w:tmpl w:val="4856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CD"/>
    <w:rsid w:val="000000CD"/>
    <w:rsid w:val="00007A56"/>
    <w:rsid w:val="00060FDC"/>
    <w:rsid w:val="00072AB6"/>
    <w:rsid w:val="0007558C"/>
    <w:rsid w:val="00086430"/>
    <w:rsid w:val="000B12CA"/>
    <w:rsid w:val="000D6D04"/>
    <w:rsid w:val="00146980"/>
    <w:rsid w:val="00177655"/>
    <w:rsid w:val="001861D4"/>
    <w:rsid w:val="001A50D4"/>
    <w:rsid w:val="001A6A51"/>
    <w:rsid w:val="002333B5"/>
    <w:rsid w:val="00263CEE"/>
    <w:rsid w:val="002F2BF9"/>
    <w:rsid w:val="003276A4"/>
    <w:rsid w:val="00331715"/>
    <w:rsid w:val="003503C2"/>
    <w:rsid w:val="003B2140"/>
    <w:rsid w:val="003B4B69"/>
    <w:rsid w:val="00416ABD"/>
    <w:rsid w:val="0043062D"/>
    <w:rsid w:val="00431261"/>
    <w:rsid w:val="00432B04"/>
    <w:rsid w:val="00433FE5"/>
    <w:rsid w:val="00456443"/>
    <w:rsid w:val="00483A76"/>
    <w:rsid w:val="00496C25"/>
    <w:rsid w:val="005846B5"/>
    <w:rsid w:val="005E018B"/>
    <w:rsid w:val="00655E8A"/>
    <w:rsid w:val="006B50B5"/>
    <w:rsid w:val="00733ECF"/>
    <w:rsid w:val="007414D7"/>
    <w:rsid w:val="00746A45"/>
    <w:rsid w:val="00764D86"/>
    <w:rsid w:val="007811B2"/>
    <w:rsid w:val="008043F4"/>
    <w:rsid w:val="00844EF4"/>
    <w:rsid w:val="00847BF3"/>
    <w:rsid w:val="00854C84"/>
    <w:rsid w:val="00887972"/>
    <w:rsid w:val="008A30DC"/>
    <w:rsid w:val="008B7329"/>
    <w:rsid w:val="008D75DE"/>
    <w:rsid w:val="00935FE9"/>
    <w:rsid w:val="0094364D"/>
    <w:rsid w:val="00965E36"/>
    <w:rsid w:val="009B01AB"/>
    <w:rsid w:val="009F5513"/>
    <w:rsid w:val="00A656AA"/>
    <w:rsid w:val="00A9331F"/>
    <w:rsid w:val="00AA4687"/>
    <w:rsid w:val="00AB4DD7"/>
    <w:rsid w:val="00AD7E57"/>
    <w:rsid w:val="00AE0C94"/>
    <w:rsid w:val="00AE6CBE"/>
    <w:rsid w:val="00AF6ED2"/>
    <w:rsid w:val="00B47612"/>
    <w:rsid w:val="00BC79DF"/>
    <w:rsid w:val="00BE160B"/>
    <w:rsid w:val="00C45CD6"/>
    <w:rsid w:val="00D14FEA"/>
    <w:rsid w:val="00D37807"/>
    <w:rsid w:val="00D43D5E"/>
    <w:rsid w:val="00D5090B"/>
    <w:rsid w:val="00D62E65"/>
    <w:rsid w:val="00E31DE1"/>
    <w:rsid w:val="00E52307"/>
    <w:rsid w:val="00E5500A"/>
    <w:rsid w:val="00E55D76"/>
    <w:rsid w:val="00E64BDB"/>
    <w:rsid w:val="00EC40EC"/>
    <w:rsid w:val="00F16860"/>
    <w:rsid w:val="00F91EB6"/>
    <w:rsid w:val="00FA3B8F"/>
    <w:rsid w:val="00FD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EDA4"/>
  <w15:chartTrackingRefBased/>
  <w15:docId w15:val="{FE704A64-A88C-4DB5-A383-D05EC1A9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CD"/>
    <w:pPr>
      <w:ind w:left="720"/>
      <w:contextualSpacing/>
    </w:pPr>
  </w:style>
  <w:style w:type="paragraph" w:styleId="Header">
    <w:name w:val="header"/>
    <w:basedOn w:val="Normal"/>
    <w:link w:val="HeaderChar"/>
    <w:uiPriority w:val="99"/>
    <w:unhideWhenUsed/>
    <w:rsid w:val="00000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0CD"/>
  </w:style>
  <w:style w:type="paragraph" w:customStyle="1" w:styleId="paragraph">
    <w:name w:val="paragraph"/>
    <w:basedOn w:val="Normal"/>
    <w:rsid w:val="000000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31DE1"/>
    <w:pPr>
      <w:spacing w:after="0" w:line="240" w:lineRule="auto"/>
    </w:pPr>
    <w:rPr>
      <w:rFonts w:ascii="Arial" w:hAnsi="Arial" w:cstheme="majorBidi"/>
      <w:sz w:val="24"/>
      <w:szCs w:val="24"/>
    </w:rPr>
  </w:style>
  <w:style w:type="character" w:styleId="CommentReference">
    <w:name w:val="annotation reference"/>
    <w:basedOn w:val="DefaultParagraphFont"/>
    <w:uiPriority w:val="99"/>
    <w:semiHidden/>
    <w:unhideWhenUsed/>
    <w:rsid w:val="005846B5"/>
    <w:rPr>
      <w:sz w:val="16"/>
      <w:szCs w:val="16"/>
    </w:rPr>
  </w:style>
  <w:style w:type="paragraph" w:styleId="CommentText">
    <w:name w:val="annotation text"/>
    <w:basedOn w:val="Normal"/>
    <w:link w:val="CommentTextChar"/>
    <w:uiPriority w:val="99"/>
    <w:semiHidden/>
    <w:unhideWhenUsed/>
    <w:rsid w:val="005846B5"/>
    <w:pPr>
      <w:spacing w:line="240" w:lineRule="auto"/>
    </w:pPr>
    <w:rPr>
      <w:sz w:val="20"/>
      <w:szCs w:val="20"/>
    </w:rPr>
  </w:style>
  <w:style w:type="character" w:customStyle="1" w:styleId="CommentTextChar">
    <w:name w:val="Comment Text Char"/>
    <w:basedOn w:val="DefaultParagraphFont"/>
    <w:link w:val="CommentText"/>
    <w:uiPriority w:val="99"/>
    <w:semiHidden/>
    <w:rsid w:val="005846B5"/>
    <w:rPr>
      <w:sz w:val="20"/>
      <w:szCs w:val="20"/>
    </w:rPr>
  </w:style>
  <w:style w:type="paragraph" w:styleId="CommentSubject">
    <w:name w:val="annotation subject"/>
    <w:basedOn w:val="CommentText"/>
    <w:next w:val="CommentText"/>
    <w:link w:val="CommentSubjectChar"/>
    <w:uiPriority w:val="99"/>
    <w:semiHidden/>
    <w:unhideWhenUsed/>
    <w:rsid w:val="005846B5"/>
    <w:rPr>
      <w:b/>
      <w:bCs/>
    </w:rPr>
  </w:style>
  <w:style w:type="character" w:customStyle="1" w:styleId="CommentSubjectChar">
    <w:name w:val="Comment Subject Char"/>
    <w:basedOn w:val="CommentTextChar"/>
    <w:link w:val="CommentSubject"/>
    <w:uiPriority w:val="99"/>
    <w:semiHidden/>
    <w:rsid w:val="005846B5"/>
    <w:rPr>
      <w:b/>
      <w:bCs/>
      <w:sz w:val="20"/>
      <w:szCs w:val="20"/>
    </w:rPr>
  </w:style>
  <w:style w:type="paragraph" w:styleId="BalloonText">
    <w:name w:val="Balloon Text"/>
    <w:basedOn w:val="Normal"/>
    <w:link w:val="BalloonTextChar"/>
    <w:uiPriority w:val="99"/>
    <w:semiHidden/>
    <w:unhideWhenUsed/>
    <w:rsid w:val="00584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6B5"/>
    <w:rPr>
      <w:rFonts w:ascii="Segoe UI" w:hAnsi="Segoe UI" w:cs="Segoe UI"/>
      <w:sz w:val="18"/>
      <w:szCs w:val="18"/>
    </w:rPr>
  </w:style>
  <w:style w:type="character" w:styleId="Hyperlink">
    <w:name w:val="Hyperlink"/>
    <w:basedOn w:val="DefaultParagraphFont"/>
    <w:uiPriority w:val="99"/>
    <w:unhideWhenUsed/>
    <w:rsid w:val="00EC40EC"/>
    <w:rPr>
      <w:color w:val="0563C1" w:themeColor="hyperlink"/>
      <w:u w:val="single"/>
    </w:rPr>
  </w:style>
  <w:style w:type="character" w:styleId="UnresolvedMention">
    <w:name w:val="Unresolved Mention"/>
    <w:basedOn w:val="DefaultParagraphFont"/>
    <w:uiPriority w:val="99"/>
    <w:semiHidden/>
    <w:unhideWhenUsed/>
    <w:rsid w:val="00EC4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D76D-97ED-40DC-BBBF-BB4F5C68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7519</TotalTime>
  <Pages>15</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cp:keywords/>
  <dc:description/>
  <cp:lastModifiedBy>thomaswareing92@outlook.com</cp:lastModifiedBy>
  <cp:revision>9</cp:revision>
  <dcterms:created xsi:type="dcterms:W3CDTF">2020-11-11T09:35:00Z</dcterms:created>
  <dcterms:modified xsi:type="dcterms:W3CDTF">2020-12-17T12:08:00Z</dcterms:modified>
</cp:coreProperties>
</file>