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5CAEB" w14:textId="77777777" w:rsidR="00482079" w:rsidRPr="000559AB" w:rsidRDefault="00482079" w:rsidP="00745E23">
      <w:pPr>
        <w:pStyle w:val="Heading1"/>
        <w:spacing w:before="1"/>
        <w:ind w:left="0"/>
        <w:rPr>
          <w:sz w:val="10"/>
          <w:szCs w:val="10"/>
        </w:rPr>
      </w:pPr>
    </w:p>
    <w:p w14:paraId="1EB1812B" w14:textId="33ED3B96" w:rsidR="00AF6E57" w:rsidRPr="0091506B" w:rsidRDefault="0098031C" w:rsidP="00745E23">
      <w:pPr>
        <w:pStyle w:val="Heading1"/>
        <w:spacing w:before="1"/>
        <w:ind w:left="0"/>
        <w:rPr>
          <w:rFonts w:ascii="Calibri" w:hAnsi="Calibri" w:cs="Calibri"/>
          <w:bCs/>
          <w:color w:val="4E8F00"/>
          <w:sz w:val="20"/>
          <w:szCs w:val="20"/>
        </w:rPr>
      </w:pPr>
      <w:r w:rsidRPr="00122ABA">
        <w:rPr>
          <w:rFonts w:ascii="Calibri" w:hAnsi="Calibri" w:cs="Calibri"/>
          <w:bCs/>
          <w:color w:val="4E8F00"/>
          <w:sz w:val="20"/>
          <w:szCs w:val="20"/>
        </w:rPr>
        <w:t>If you are part of a pharmacy group or multiple, please liaise with your company managers/head office</w:t>
      </w:r>
    </w:p>
    <w:p w14:paraId="5D23C341" w14:textId="45C0AF6D" w:rsidR="009C25EE" w:rsidRPr="00122ABA" w:rsidRDefault="009C25EE">
      <w:pPr>
        <w:pStyle w:val="BodyText"/>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1418"/>
        <w:gridCol w:w="1417"/>
        <w:gridCol w:w="1276"/>
        <w:gridCol w:w="5528"/>
        <w:gridCol w:w="1276"/>
      </w:tblGrid>
      <w:tr w:rsidR="00C10D84" w14:paraId="7BBFEBA4" w14:textId="77777777" w:rsidTr="000F5C42">
        <w:trPr>
          <w:trHeight w:val="585"/>
        </w:trPr>
        <w:tc>
          <w:tcPr>
            <w:tcW w:w="1418" w:type="dxa"/>
            <w:tcBorders>
              <w:bottom w:val="single" w:sz="4" w:space="0" w:color="auto"/>
            </w:tcBorders>
            <w:shd w:val="clear" w:color="auto" w:fill="4E8F00"/>
          </w:tcPr>
          <w:p w14:paraId="134A3F12" w14:textId="77777777" w:rsidR="00491A82" w:rsidRPr="00932810" w:rsidRDefault="00491A82" w:rsidP="00B452AD">
            <w:pPr>
              <w:pStyle w:val="TableParagraph"/>
              <w:spacing w:line="292" w:lineRule="exact"/>
              <w:ind w:left="0"/>
              <w:rPr>
                <w:rFonts w:asciiTheme="minorHAnsi" w:hAnsiTheme="minorHAnsi" w:cstheme="minorHAnsi"/>
                <w:color w:val="FFFFFF" w:themeColor="background1"/>
              </w:rPr>
            </w:pPr>
            <w:r w:rsidRPr="00932810">
              <w:rPr>
                <w:rFonts w:asciiTheme="minorHAnsi" w:hAnsiTheme="minorHAnsi" w:cstheme="minorHAnsi"/>
                <w:color w:val="FFFFFF" w:themeColor="background1"/>
              </w:rPr>
              <w:t>Subject</w:t>
            </w:r>
          </w:p>
        </w:tc>
        <w:tc>
          <w:tcPr>
            <w:tcW w:w="1417" w:type="dxa"/>
            <w:tcBorders>
              <w:bottom w:val="single" w:sz="4" w:space="0" w:color="auto"/>
            </w:tcBorders>
            <w:shd w:val="clear" w:color="auto" w:fill="4E8F00"/>
          </w:tcPr>
          <w:p w14:paraId="22625C59" w14:textId="77777777" w:rsidR="00491A82" w:rsidRPr="00932810" w:rsidRDefault="00491A82" w:rsidP="00B452AD">
            <w:pPr>
              <w:pStyle w:val="TableParagraph"/>
              <w:spacing w:line="292" w:lineRule="exact"/>
              <w:ind w:left="0"/>
              <w:rPr>
                <w:rFonts w:asciiTheme="minorHAnsi" w:hAnsiTheme="minorHAnsi" w:cstheme="minorHAnsi"/>
                <w:color w:val="FFFFFF" w:themeColor="background1"/>
              </w:rPr>
            </w:pPr>
            <w:r w:rsidRPr="00932810">
              <w:rPr>
                <w:rFonts w:asciiTheme="minorHAnsi" w:hAnsiTheme="minorHAnsi" w:cstheme="minorHAnsi"/>
                <w:color w:val="FFFFFF" w:themeColor="background1"/>
              </w:rPr>
              <w:t>Requirement</w:t>
            </w:r>
          </w:p>
        </w:tc>
        <w:tc>
          <w:tcPr>
            <w:tcW w:w="1276" w:type="dxa"/>
            <w:tcBorders>
              <w:bottom w:val="single" w:sz="4" w:space="0" w:color="auto"/>
            </w:tcBorders>
            <w:shd w:val="clear" w:color="auto" w:fill="4E8F00"/>
          </w:tcPr>
          <w:p w14:paraId="327D8EC3" w14:textId="1D6032C6" w:rsidR="007063E8" w:rsidRPr="00932810" w:rsidRDefault="00491A82" w:rsidP="0042653B">
            <w:pPr>
              <w:pStyle w:val="TableParagraph"/>
              <w:spacing w:line="292" w:lineRule="exact"/>
              <w:ind w:left="0"/>
              <w:rPr>
                <w:rFonts w:asciiTheme="minorHAnsi" w:hAnsiTheme="minorHAnsi" w:cstheme="minorHAnsi"/>
                <w:color w:val="FFFFFF" w:themeColor="background1"/>
              </w:rPr>
            </w:pPr>
            <w:r w:rsidRPr="00932810">
              <w:rPr>
                <w:rFonts w:asciiTheme="minorHAnsi" w:hAnsiTheme="minorHAnsi" w:cstheme="minorHAnsi"/>
                <w:color w:val="FFFFFF" w:themeColor="background1"/>
              </w:rPr>
              <w:t>Deadline</w:t>
            </w:r>
          </w:p>
        </w:tc>
        <w:tc>
          <w:tcPr>
            <w:tcW w:w="5528" w:type="dxa"/>
            <w:tcBorders>
              <w:bottom w:val="single" w:sz="4" w:space="0" w:color="auto"/>
            </w:tcBorders>
            <w:shd w:val="clear" w:color="auto" w:fill="4E8F00"/>
          </w:tcPr>
          <w:p w14:paraId="15DA8CCF" w14:textId="77777777" w:rsidR="00491A82" w:rsidRPr="00932810" w:rsidRDefault="00491A82" w:rsidP="00B452AD">
            <w:pPr>
              <w:pStyle w:val="TableParagraph"/>
              <w:spacing w:line="292" w:lineRule="exact"/>
              <w:ind w:left="0"/>
              <w:rPr>
                <w:rFonts w:asciiTheme="minorHAnsi" w:hAnsiTheme="minorHAnsi" w:cstheme="minorHAnsi"/>
                <w:color w:val="FFFFFF" w:themeColor="background1"/>
              </w:rPr>
            </w:pPr>
            <w:r w:rsidRPr="00932810">
              <w:rPr>
                <w:rFonts w:asciiTheme="minorHAnsi" w:hAnsiTheme="minorHAnsi" w:cstheme="minorHAnsi"/>
                <w:color w:val="FFFFFF" w:themeColor="background1"/>
              </w:rPr>
              <w:t>Action and links</w:t>
            </w:r>
          </w:p>
        </w:tc>
        <w:tc>
          <w:tcPr>
            <w:tcW w:w="1276" w:type="dxa"/>
            <w:tcBorders>
              <w:bottom w:val="single" w:sz="4" w:space="0" w:color="auto"/>
            </w:tcBorders>
            <w:shd w:val="clear" w:color="auto" w:fill="4E8F00"/>
          </w:tcPr>
          <w:p w14:paraId="7C589CFD" w14:textId="77777777" w:rsidR="00491A82" w:rsidRPr="00932810" w:rsidRDefault="00491A82" w:rsidP="00B452AD">
            <w:pPr>
              <w:pStyle w:val="TableParagraph"/>
              <w:spacing w:line="292" w:lineRule="exact"/>
              <w:ind w:left="0"/>
              <w:rPr>
                <w:rFonts w:asciiTheme="minorHAnsi" w:hAnsiTheme="minorHAnsi" w:cstheme="minorHAnsi"/>
                <w:color w:val="FFFFFF" w:themeColor="background1"/>
              </w:rPr>
            </w:pPr>
            <w:r w:rsidRPr="00932810">
              <w:rPr>
                <w:rFonts w:asciiTheme="minorHAnsi" w:hAnsiTheme="minorHAnsi" w:cstheme="minorHAnsi"/>
                <w:color w:val="FFFFFF" w:themeColor="background1"/>
              </w:rPr>
              <w:t>Tick when</w:t>
            </w:r>
          </w:p>
          <w:p w14:paraId="6E8B9429" w14:textId="77777777" w:rsidR="00491A82" w:rsidRPr="00932810" w:rsidRDefault="00491A82" w:rsidP="00B452AD">
            <w:pPr>
              <w:pStyle w:val="TableParagraph"/>
              <w:spacing w:line="273" w:lineRule="exact"/>
              <w:ind w:left="0"/>
              <w:jc w:val="both"/>
              <w:rPr>
                <w:rFonts w:asciiTheme="minorHAnsi" w:hAnsiTheme="minorHAnsi" w:cstheme="minorHAnsi"/>
                <w:color w:val="FFFFFF" w:themeColor="background1"/>
              </w:rPr>
            </w:pPr>
            <w:r w:rsidRPr="00932810">
              <w:rPr>
                <w:rFonts w:asciiTheme="minorHAnsi" w:hAnsiTheme="minorHAnsi" w:cstheme="minorHAnsi"/>
                <w:color w:val="FFFFFF" w:themeColor="background1"/>
              </w:rPr>
              <w:t>completed</w:t>
            </w:r>
          </w:p>
        </w:tc>
      </w:tr>
      <w:tr w:rsidR="002A36FA" w:rsidRPr="00226C4A" w14:paraId="48A4FC65" w14:textId="77777777" w:rsidTr="000F5C42">
        <w:trPr>
          <w:trHeight w:val="510"/>
        </w:trPr>
        <w:tc>
          <w:tcPr>
            <w:tcW w:w="1418" w:type="dxa"/>
            <w:tcBorders>
              <w:top w:val="single" w:sz="4" w:space="0" w:color="auto"/>
              <w:left w:val="single" w:sz="4" w:space="0" w:color="auto"/>
              <w:bottom w:val="single" w:sz="4" w:space="0" w:color="auto"/>
              <w:right w:val="single" w:sz="4" w:space="0" w:color="auto"/>
            </w:tcBorders>
          </w:tcPr>
          <w:p w14:paraId="11F435B0" w14:textId="7114C569" w:rsidR="002A36FA" w:rsidRPr="00876D44" w:rsidRDefault="007245FB" w:rsidP="002A36FA">
            <w:pPr>
              <w:rPr>
                <w:rFonts w:asciiTheme="minorHAnsi" w:hAnsiTheme="minorHAnsi" w:cstheme="minorHAnsi"/>
                <w:b/>
                <w:color w:val="4E8F00"/>
                <w:sz w:val="20"/>
                <w:szCs w:val="20"/>
              </w:rPr>
            </w:pPr>
            <w:r>
              <w:rPr>
                <w:rFonts w:asciiTheme="minorHAnsi" w:hAnsiTheme="minorHAnsi" w:cstheme="minorHAnsi"/>
                <w:b/>
                <w:color w:val="4E8F00"/>
                <w:sz w:val="20"/>
                <w:szCs w:val="20"/>
              </w:rPr>
              <w:t>Risk Assessment Declaration</w:t>
            </w:r>
          </w:p>
        </w:tc>
        <w:tc>
          <w:tcPr>
            <w:tcW w:w="1417" w:type="dxa"/>
            <w:tcBorders>
              <w:top w:val="single" w:sz="4" w:space="0" w:color="auto"/>
              <w:left w:val="single" w:sz="4" w:space="0" w:color="auto"/>
              <w:bottom w:val="single" w:sz="4" w:space="0" w:color="auto"/>
              <w:right w:val="single" w:sz="4" w:space="0" w:color="auto"/>
            </w:tcBorders>
          </w:tcPr>
          <w:p w14:paraId="60BC620C" w14:textId="07EA5388" w:rsidR="002A36FA" w:rsidRPr="00A5007B" w:rsidRDefault="00D66305" w:rsidP="002A36FA">
            <w:pPr>
              <w:rPr>
                <w:rFonts w:asciiTheme="minorHAnsi" w:hAnsiTheme="minorHAnsi" w:cstheme="minorHAnsi"/>
                <w:sz w:val="20"/>
                <w:szCs w:val="20"/>
              </w:rPr>
            </w:pPr>
            <w:r>
              <w:rPr>
                <w:rFonts w:asciiTheme="minorHAnsi" w:hAnsiTheme="minorHAnsi" w:cstheme="minorHAnsi"/>
                <w:sz w:val="20"/>
                <w:szCs w:val="20"/>
              </w:rPr>
              <w:t xml:space="preserve">Contractual </w:t>
            </w:r>
          </w:p>
        </w:tc>
        <w:tc>
          <w:tcPr>
            <w:tcW w:w="1276" w:type="dxa"/>
            <w:tcBorders>
              <w:top w:val="single" w:sz="4" w:space="0" w:color="auto"/>
              <w:left w:val="single" w:sz="4" w:space="0" w:color="auto"/>
              <w:bottom w:val="single" w:sz="4" w:space="0" w:color="auto"/>
              <w:right w:val="single" w:sz="4" w:space="0" w:color="auto"/>
            </w:tcBorders>
          </w:tcPr>
          <w:p w14:paraId="360A60A5" w14:textId="68A95D70" w:rsidR="002A36FA" w:rsidRPr="00A5007B" w:rsidRDefault="006E1830" w:rsidP="002A36FA">
            <w:pPr>
              <w:rPr>
                <w:rFonts w:asciiTheme="minorHAnsi" w:hAnsiTheme="minorHAnsi" w:cstheme="minorHAnsi"/>
                <w:sz w:val="20"/>
                <w:szCs w:val="20"/>
              </w:rPr>
            </w:pPr>
            <w:r>
              <w:rPr>
                <w:rFonts w:asciiTheme="minorHAnsi" w:hAnsiTheme="minorHAnsi" w:cstheme="minorHAnsi"/>
                <w:sz w:val="20"/>
                <w:szCs w:val="20"/>
              </w:rPr>
              <w:t>31</w:t>
            </w:r>
            <w:r w:rsidRPr="006E1830">
              <w:rPr>
                <w:rFonts w:asciiTheme="minorHAnsi" w:hAnsiTheme="minorHAnsi" w:cstheme="minorHAnsi"/>
                <w:sz w:val="20"/>
                <w:szCs w:val="20"/>
                <w:vertAlign w:val="superscript"/>
              </w:rPr>
              <w:t>st</w:t>
            </w:r>
            <w:r>
              <w:rPr>
                <w:rFonts w:asciiTheme="minorHAnsi" w:hAnsiTheme="minorHAnsi" w:cstheme="minorHAnsi"/>
                <w:sz w:val="20"/>
                <w:szCs w:val="20"/>
              </w:rPr>
              <w:t xml:space="preserve"> July 2020</w:t>
            </w:r>
          </w:p>
        </w:tc>
        <w:tc>
          <w:tcPr>
            <w:tcW w:w="5528" w:type="dxa"/>
            <w:tcBorders>
              <w:top w:val="single" w:sz="4" w:space="0" w:color="auto"/>
              <w:left w:val="single" w:sz="4" w:space="0" w:color="auto"/>
              <w:bottom w:val="single" w:sz="4" w:space="0" w:color="auto"/>
              <w:right w:val="single" w:sz="4" w:space="0" w:color="auto"/>
            </w:tcBorders>
          </w:tcPr>
          <w:p w14:paraId="39CFE4A3" w14:textId="77777777" w:rsidR="002A36FA" w:rsidRDefault="00D66305" w:rsidP="00ED520D">
            <w:pPr>
              <w:pStyle w:val="NormalWeb"/>
              <w:spacing w:before="0" w:beforeAutospacing="0" w:after="0" w:afterAutospacing="0"/>
              <w:rPr>
                <w:rFonts w:ascii="Calibri" w:hAnsi="Calibri" w:cs="Calibri"/>
                <w:szCs w:val="20"/>
                <w:u w:val="none"/>
              </w:rPr>
            </w:pPr>
            <w:r>
              <w:rPr>
                <w:rFonts w:ascii="Calibri" w:hAnsi="Calibri" w:cs="Calibri"/>
                <w:szCs w:val="20"/>
                <w:u w:val="none"/>
              </w:rPr>
              <w:t>Window 2 of the NHSBSA Risk Assessment Declaration closes on the 31</w:t>
            </w:r>
            <w:r w:rsidRPr="00D66305">
              <w:rPr>
                <w:rFonts w:ascii="Calibri" w:hAnsi="Calibri" w:cs="Calibri"/>
                <w:szCs w:val="20"/>
                <w:u w:val="none"/>
                <w:vertAlign w:val="superscript"/>
              </w:rPr>
              <w:t>st</w:t>
            </w:r>
            <w:r>
              <w:rPr>
                <w:rFonts w:ascii="Calibri" w:hAnsi="Calibri" w:cs="Calibri"/>
                <w:szCs w:val="20"/>
                <w:u w:val="none"/>
              </w:rPr>
              <w:t xml:space="preserve"> July. </w:t>
            </w:r>
            <w:r w:rsidR="00ED520D">
              <w:rPr>
                <w:rFonts w:ascii="Calibri" w:hAnsi="Calibri" w:cs="Calibri"/>
                <w:szCs w:val="20"/>
                <w:u w:val="none"/>
              </w:rPr>
              <w:t xml:space="preserve"> </w:t>
            </w:r>
            <w:r>
              <w:rPr>
                <w:rFonts w:ascii="Calibri" w:hAnsi="Calibri" w:cs="Calibri"/>
                <w:szCs w:val="20"/>
                <w:u w:val="none"/>
              </w:rPr>
              <w:t xml:space="preserve">See the </w:t>
            </w:r>
            <w:hyperlink r:id="rId11" w:history="1">
              <w:r w:rsidRPr="00D66305">
                <w:rPr>
                  <w:rStyle w:val="Hyperlink"/>
                  <w:rFonts w:ascii="Calibri" w:hAnsi="Calibri" w:cs="Calibri"/>
                </w:rPr>
                <w:t>PSNC website</w:t>
              </w:r>
            </w:hyperlink>
            <w:r>
              <w:rPr>
                <w:rFonts w:ascii="Calibri" w:hAnsi="Calibri" w:cs="Calibri"/>
                <w:szCs w:val="20"/>
                <w:u w:val="none"/>
              </w:rPr>
              <w:t xml:space="preserve"> for further details.</w:t>
            </w:r>
          </w:p>
          <w:p w14:paraId="472A5E33" w14:textId="1FFEEBC6" w:rsidR="00ED520D" w:rsidRPr="00876D44" w:rsidRDefault="00ED520D" w:rsidP="00ED520D">
            <w:pPr>
              <w:pStyle w:val="NormalWeb"/>
              <w:spacing w:before="0" w:beforeAutospacing="0" w:after="0" w:afterAutospacing="0"/>
              <w:rPr>
                <w:rFonts w:ascii="Calibri" w:hAnsi="Calibri" w:cs="Calibri"/>
                <w:szCs w:val="20"/>
                <w:u w:val="none"/>
              </w:rPr>
            </w:pPr>
          </w:p>
        </w:tc>
        <w:tc>
          <w:tcPr>
            <w:tcW w:w="1276" w:type="dxa"/>
            <w:tcBorders>
              <w:top w:val="single" w:sz="4" w:space="0" w:color="auto"/>
              <w:left w:val="single" w:sz="4" w:space="0" w:color="auto"/>
              <w:bottom w:val="single" w:sz="4" w:space="0" w:color="auto"/>
              <w:right w:val="single" w:sz="4" w:space="0" w:color="auto"/>
            </w:tcBorders>
          </w:tcPr>
          <w:p w14:paraId="3F6CB693" w14:textId="77777777" w:rsidR="002A36FA" w:rsidRPr="00876D44" w:rsidRDefault="002A36FA" w:rsidP="002A36FA">
            <w:pPr>
              <w:rPr>
                <w:rFonts w:asciiTheme="minorHAnsi" w:hAnsiTheme="minorHAnsi" w:cstheme="minorHAnsi"/>
                <w:color w:val="000000" w:themeColor="text1"/>
                <w:sz w:val="20"/>
                <w:szCs w:val="20"/>
              </w:rPr>
            </w:pPr>
          </w:p>
        </w:tc>
      </w:tr>
      <w:tr w:rsidR="007245FB" w:rsidRPr="00226C4A" w14:paraId="39CA5603" w14:textId="77777777" w:rsidTr="000F5C42">
        <w:trPr>
          <w:trHeight w:val="688"/>
        </w:trPr>
        <w:tc>
          <w:tcPr>
            <w:tcW w:w="1418" w:type="dxa"/>
            <w:tcBorders>
              <w:top w:val="single" w:sz="4" w:space="0" w:color="auto"/>
              <w:left w:val="single" w:sz="4" w:space="0" w:color="auto"/>
              <w:bottom w:val="single" w:sz="4" w:space="0" w:color="auto"/>
              <w:right w:val="single" w:sz="4" w:space="0" w:color="auto"/>
            </w:tcBorders>
          </w:tcPr>
          <w:p w14:paraId="06836989" w14:textId="77777777" w:rsidR="007245FB" w:rsidRDefault="007245FB" w:rsidP="00031A93">
            <w:pPr>
              <w:rPr>
                <w:rFonts w:asciiTheme="minorHAnsi" w:hAnsiTheme="minorHAnsi" w:cstheme="minorHAnsi"/>
                <w:b/>
                <w:color w:val="4E8F00"/>
                <w:sz w:val="20"/>
                <w:szCs w:val="20"/>
              </w:rPr>
            </w:pPr>
            <w:r>
              <w:rPr>
                <w:rFonts w:asciiTheme="minorHAnsi" w:hAnsiTheme="minorHAnsi" w:cstheme="minorHAnsi"/>
                <w:b/>
                <w:color w:val="4E8F00"/>
                <w:sz w:val="20"/>
                <w:szCs w:val="20"/>
              </w:rPr>
              <w:t xml:space="preserve">PQS </w:t>
            </w:r>
            <w:r w:rsidR="006157DF">
              <w:rPr>
                <w:rFonts w:asciiTheme="minorHAnsi" w:hAnsiTheme="minorHAnsi" w:cstheme="minorHAnsi"/>
                <w:b/>
                <w:color w:val="4E8F00"/>
                <w:sz w:val="20"/>
                <w:szCs w:val="20"/>
              </w:rPr>
              <w:t xml:space="preserve">20-21 </w:t>
            </w:r>
          </w:p>
          <w:p w14:paraId="74DB754B" w14:textId="3FCF77EA" w:rsidR="006157DF" w:rsidRDefault="006157DF" w:rsidP="00031A93">
            <w:pPr>
              <w:rPr>
                <w:rFonts w:asciiTheme="minorHAnsi" w:hAnsiTheme="minorHAnsi" w:cstheme="minorHAnsi"/>
                <w:b/>
                <w:color w:val="4E8F00"/>
                <w:sz w:val="20"/>
                <w:szCs w:val="20"/>
              </w:rPr>
            </w:pPr>
            <w:r>
              <w:rPr>
                <w:rFonts w:asciiTheme="minorHAnsi" w:hAnsiTheme="minorHAnsi" w:cstheme="minorHAnsi"/>
                <w:b/>
                <w:color w:val="4E8F00"/>
                <w:sz w:val="20"/>
                <w:szCs w:val="20"/>
              </w:rPr>
              <w:t>Part 1 Live</w:t>
            </w:r>
          </w:p>
        </w:tc>
        <w:tc>
          <w:tcPr>
            <w:tcW w:w="1417" w:type="dxa"/>
            <w:tcBorders>
              <w:top w:val="single" w:sz="4" w:space="0" w:color="auto"/>
              <w:left w:val="single" w:sz="4" w:space="0" w:color="auto"/>
              <w:bottom w:val="single" w:sz="4" w:space="0" w:color="auto"/>
              <w:right w:val="single" w:sz="4" w:space="0" w:color="auto"/>
            </w:tcBorders>
          </w:tcPr>
          <w:p w14:paraId="222FB349" w14:textId="1B472B2E" w:rsidR="007245FB" w:rsidRPr="00A5007B" w:rsidRDefault="00D66305" w:rsidP="00A5007B">
            <w:pPr>
              <w:rPr>
                <w:rFonts w:asciiTheme="minorHAnsi" w:hAnsiTheme="minorHAnsi" w:cstheme="minorHAnsi"/>
                <w:sz w:val="20"/>
                <w:szCs w:val="20"/>
              </w:rPr>
            </w:pPr>
            <w:r>
              <w:rPr>
                <w:rFonts w:asciiTheme="minorHAnsi" w:hAnsiTheme="minorHAnsi" w:cstheme="minorHAnsi"/>
                <w:sz w:val="20"/>
                <w:szCs w:val="20"/>
              </w:rPr>
              <w:t>Pharmacy Income</w:t>
            </w:r>
          </w:p>
        </w:tc>
        <w:tc>
          <w:tcPr>
            <w:tcW w:w="1276" w:type="dxa"/>
            <w:tcBorders>
              <w:top w:val="single" w:sz="4" w:space="0" w:color="auto"/>
              <w:left w:val="single" w:sz="4" w:space="0" w:color="auto"/>
              <w:bottom w:val="single" w:sz="4" w:space="0" w:color="auto"/>
              <w:right w:val="single" w:sz="4" w:space="0" w:color="auto"/>
            </w:tcBorders>
          </w:tcPr>
          <w:p w14:paraId="1AFDC6DF" w14:textId="0D75848C" w:rsidR="007245FB" w:rsidRPr="00A5007B" w:rsidRDefault="006157DF" w:rsidP="00A5007B">
            <w:pPr>
              <w:rPr>
                <w:rFonts w:asciiTheme="minorHAnsi" w:hAnsiTheme="minorHAnsi" w:cstheme="minorHAnsi"/>
                <w:sz w:val="20"/>
                <w:szCs w:val="20"/>
              </w:rPr>
            </w:pPr>
            <w:r>
              <w:rPr>
                <w:rFonts w:asciiTheme="minorHAnsi" w:hAnsiTheme="minorHAnsi" w:cstheme="minorHAnsi"/>
                <w:sz w:val="20"/>
                <w:szCs w:val="20"/>
              </w:rPr>
              <w:t>29</w:t>
            </w:r>
            <w:r w:rsidRPr="006157DF">
              <w:rPr>
                <w:rFonts w:asciiTheme="minorHAnsi" w:hAnsiTheme="minorHAnsi" w:cstheme="minorHAnsi"/>
                <w:sz w:val="20"/>
                <w:szCs w:val="20"/>
                <w:vertAlign w:val="superscript"/>
              </w:rPr>
              <w:t>th</w:t>
            </w:r>
            <w:r>
              <w:rPr>
                <w:rFonts w:asciiTheme="minorHAnsi" w:hAnsiTheme="minorHAnsi" w:cstheme="minorHAnsi"/>
                <w:sz w:val="20"/>
                <w:szCs w:val="20"/>
              </w:rPr>
              <w:t xml:space="preserve"> January 2021</w:t>
            </w:r>
          </w:p>
        </w:tc>
        <w:tc>
          <w:tcPr>
            <w:tcW w:w="5528" w:type="dxa"/>
            <w:tcBorders>
              <w:top w:val="single" w:sz="4" w:space="0" w:color="auto"/>
              <w:left w:val="single" w:sz="4" w:space="0" w:color="auto"/>
              <w:bottom w:val="single" w:sz="4" w:space="0" w:color="auto"/>
              <w:right w:val="single" w:sz="4" w:space="0" w:color="auto"/>
            </w:tcBorders>
          </w:tcPr>
          <w:p w14:paraId="62415376" w14:textId="3289D344" w:rsidR="006157DF" w:rsidRPr="006157DF" w:rsidRDefault="006157DF" w:rsidP="006157DF">
            <w:pPr>
              <w:rPr>
                <w:rFonts w:asciiTheme="minorHAnsi" w:hAnsiTheme="minorHAnsi" w:cstheme="minorHAnsi"/>
                <w:sz w:val="20"/>
                <w:szCs w:val="20"/>
              </w:rPr>
            </w:pPr>
            <w:r w:rsidRPr="006157DF">
              <w:rPr>
                <w:rFonts w:asciiTheme="minorHAnsi" w:hAnsiTheme="minorHAnsi" w:cstheme="minorHAnsi"/>
                <w:sz w:val="20"/>
                <w:szCs w:val="20"/>
              </w:rPr>
              <w:t xml:space="preserve">Full details of part 1 can be found on the </w:t>
            </w:r>
            <w:hyperlink r:id="rId12" w:history="1">
              <w:r w:rsidRPr="006157DF">
                <w:rPr>
                  <w:rStyle w:val="Hyperlink"/>
                </w:rPr>
                <w:t>PSNC website</w:t>
              </w:r>
            </w:hyperlink>
          </w:p>
          <w:p w14:paraId="4DF17708" w14:textId="77777777" w:rsidR="006157DF" w:rsidRDefault="006157DF" w:rsidP="00717143">
            <w:pPr>
              <w:rPr>
                <w:rFonts w:asciiTheme="minorHAnsi" w:hAnsiTheme="minorHAnsi" w:cstheme="minorHAnsi"/>
                <w:sz w:val="20"/>
                <w:szCs w:val="20"/>
              </w:rPr>
            </w:pPr>
          </w:p>
          <w:p w14:paraId="6B4CBB9A" w14:textId="4EEB9331" w:rsidR="006157DF" w:rsidRDefault="006157DF" w:rsidP="00717143">
            <w:pPr>
              <w:rPr>
                <w:rFonts w:asciiTheme="minorHAnsi" w:hAnsiTheme="minorHAnsi" w:cstheme="minorHAnsi"/>
                <w:sz w:val="20"/>
                <w:szCs w:val="20"/>
              </w:rPr>
            </w:pPr>
            <w:r>
              <w:rPr>
                <w:rFonts w:asciiTheme="minorHAnsi" w:hAnsiTheme="minorHAnsi" w:cstheme="minorHAnsi"/>
                <w:sz w:val="20"/>
                <w:szCs w:val="20"/>
              </w:rPr>
              <w:t>Supporting information:</w:t>
            </w:r>
          </w:p>
          <w:p w14:paraId="63AF362A" w14:textId="6071389B" w:rsidR="006157DF" w:rsidRDefault="00917BA9" w:rsidP="006157DF">
            <w:pPr>
              <w:pStyle w:val="ListParagraph"/>
              <w:numPr>
                <w:ilvl w:val="0"/>
                <w:numId w:val="16"/>
              </w:numPr>
              <w:rPr>
                <w:rFonts w:asciiTheme="minorHAnsi" w:hAnsiTheme="minorHAnsi" w:cstheme="minorHAnsi"/>
                <w:sz w:val="20"/>
                <w:szCs w:val="20"/>
              </w:rPr>
            </w:pPr>
            <w:hyperlink r:id="rId13" w:history="1">
              <w:r w:rsidR="006157DF" w:rsidRPr="006157DF">
                <w:rPr>
                  <w:rStyle w:val="Hyperlink"/>
                </w:rPr>
                <w:t>10-minute digital guide</w:t>
              </w:r>
            </w:hyperlink>
          </w:p>
          <w:p w14:paraId="72956A6C" w14:textId="4139DD39" w:rsidR="006157DF" w:rsidRDefault="00917BA9" w:rsidP="006157DF">
            <w:pPr>
              <w:pStyle w:val="ListParagraph"/>
              <w:numPr>
                <w:ilvl w:val="0"/>
                <w:numId w:val="16"/>
              </w:numPr>
              <w:rPr>
                <w:rFonts w:asciiTheme="minorHAnsi" w:hAnsiTheme="minorHAnsi" w:cstheme="minorHAnsi"/>
                <w:sz w:val="20"/>
                <w:szCs w:val="20"/>
              </w:rPr>
            </w:pPr>
            <w:hyperlink r:id="rId14" w:history="1">
              <w:r w:rsidR="006157DF" w:rsidRPr="006157DF">
                <w:rPr>
                  <w:rStyle w:val="Hyperlink"/>
                </w:rPr>
                <w:t>Evidence Checklist</w:t>
              </w:r>
            </w:hyperlink>
          </w:p>
          <w:p w14:paraId="14C31A34" w14:textId="655C83CD" w:rsidR="006157DF" w:rsidRPr="006157DF" w:rsidRDefault="00917BA9" w:rsidP="00717143">
            <w:pPr>
              <w:pStyle w:val="ListParagraph"/>
              <w:numPr>
                <w:ilvl w:val="0"/>
                <w:numId w:val="16"/>
              </w:numPr>
              <w:rPr>
                <w:rFonts w:asciiTheme="minorHAnsi" w:hAnsiTheme="minorHAnsi" w:cstheme="minorHAnsi"/>
                <w:sz w:val="20"/>
                <w:szCs w:val="20"/>
              </w:rPr>
            </w:pPr>
            <w:hyperlink r:id="rId15" w:history="1">
              <w:r w:rsidR="006157DF" w:rsidRPr="006157DF">
                <w:rPr>
                  <w:rStyle w:val="Hyperlink"/>
                </w:rPr>
                <w:t>FAQ</w:t>
              </w:r>
            </w:hyperlink>
          </w:p>
        </w:tc>
        <w:tc>
          <w:tcPr>
            <w:tcW w:w="1276" w:type="dxa"/>
            <w:tcBorders>
              <w:top w:val="single" w:sz="4" w:space="0" w:color="auto"/>
              <w:left w:val="single" w:sz="4" w:space="0" w:color="auto"/>
              <w:bottom w:val="single" w:sz="4" w:space="0" w:color="auto"/>
              <w:right w:val="single" w:sz="4" w:space="0" w:color="auto"/>
            </w:tcBorders>
          </w:tcPr>
          <w:p w14:paraId="1BD0F16B" w14:textId="77777777" w:rsidR="007245FB" w:rsidRPr="00876D44" w:rsidRDefault="007245FB" w:rsidP="00031A93">
            <w:pPr>
              <w:rPr>
                <w:rFonts w:asciiTheme="minorHAnsi" w:hAnsiTheme="minorHAnsi" w:cstheme="minorHAnsi"/>
                <w:color w:val="000000" w:themeColor="text1"/>
                <w:sz w:val="20"/>
                <w:szCs w:val="20"/>
              </w:rPr>
            </w:pPr>
          </w:p>
        </w:tc>
      </w:tr>
      <w:tr w:rsidR="00866BCF" w:rsidRPr="00226C4A" w14:paraId="7A62553A" w14:textId="77777777" w:rsidTr="000F5C42">
        <w:trPr>
          <w:trHeight w:val="688"/>
        </w:trPr>
        <w:tc>
          <w:tcPr>
            <w:tcW w:w="1418" w:type="dxa"/>
            <w:tcBorders>
              <w:top w:val="single" w:sz="4" w:space="0" w:color="auto"/>
              <w:left w:val="single" w:sz="4" w:space="0" w:color="auto"/>
              <w:bottom w:val="single" w:sz="4" w:space="0" w:color="auto"/>
              <w:right w:val="single" w:sz="4" w:space="0" w:color="auto"/>
            </w:tcBorders>
          </w:tcPr>
          <w:p w14:paraId="55AD7475" w14:textId="3B86D12D" w:rsidR="00866BCF" w:rsidRDefault="00866BCF" w:rsidP="00031A93">
            <w:pPr>
              <w:rPr>
                <w:rFonts w:asciiTheme="minorHAnsi" w:hAnsiTheme="minorHAnsi" w:cstheme="minorHAnsi"/>
                <w:b/>
                <w:color w:val="4E8F00"/>
                <w:sz w:val="20"/>
                <w:szCs w:val="20"/>
              </w:rPr>
            </w:pPr>
            <w:r>
              <w:rPr>
                <w:rFonts w:asciiTheme="minorHAnsi" w:hAnsiTheme="minorHAnsi" w:cstheme="minorHAnsi"/>
                <w:b/>
                <w:color w:val="4E8F00"/>
                <w:sz w:val="20"/>
                <w:szCs w:val="20"/>
              </w:rPr>
              <w:t xml:space="preserve">Pandemic Delivery Service </w:t>
            </w:r>
          </w:p>
        </w:tc>
        <w:tc>
          <w:tcPr>
            <w:tcW w:w="1417" w:type="dxa"/>
            <w:tcBorders>
              <w:top w:val="single" w:sz="4" w:space="0" w:color="auto"/>
              <w:left w:val="single" w:sz="4" w:space="0" w:color="auto"/>
              <w:bottom w:val="single" w:sz="4" w:space="0" w:color="auto"/>
              <w:right w:val="single" w:sz="4" w:space="0" w:color="auto"/>
            </w:tcBorders>
          </w:tcPr>
          <w:p w14:paraId="7A59957A" w14:textId="5E6AF7D9" w:rsidR="00866BCF" w:rsidRPr="00A5007B" w:rsidRDefault="00866BCF" w:rsidP="00A5007B">
            <w:pPr>
              <w:rPr>
                <w:rFonts w:asciiTheme="minorHAnsi" w:hAnsiTheme="minorHAnsi" w:cstheme="minorHAnsi"/>
                <w:sz w:val="20"/>
                <w:szCs w:val="20"/>
              </w:rPr>
            </w:pPr>
            <w:r w:rsidRPr="00A5007B">
              <w:rPr>
                <w:rFonts w:asciiTheme="minorHAnsi" w:hAnsiTheme="minorHAnsi" w:cstheme="minorHAnsi"/>
                <w:sz w:val="20"/>
                <w:szCs w:val="20"/>
              </w:rPr>
              <w:t>Service Delivery</w:t>
            </w:r>
          </w:p>
        </w:tc>
        <w:tc>
          <w:tcPr>
            <w:tcW w:w="1276" w:type="dxa"/>
            <w:tcBorders>
              <w:top w:val="single" w:sz="4" w:space="0" w:color="auto"/>
              <w:left w:val="single" w:sz="4" w:space="0" w:color="auto"/>
              <w:bottom w:val="single" w:sz="4" w:space="0" w:color="auto"/>
              <w:right w:val="single" w:sz="4" w:space="0" w:color="auto"/>
            </w:tcBorders>
          </w:tcPr>
          <w:p w14:paraId="59C85584" w14:textId="1420FA5A" w:rsidR="00866BCF" w:rsidRPr="00A5007B" w:rsidRDefault="007245FB" w:rsidP="00A5007B">
            <w:pPr>
              <w:rPr>
                <w:rFonts w:asciiTheme="minorHAnsi" w:hAnsiTheme="minorHAnsi" w:cstheme="minorHAnsi"/>
                <w:sz w:val="20"/>
                <w:szCs w:val="20"/>
              </w:rPr>
            </w:pPr>
            <w:r>
              <w:rPr>
                <w:rFonts w:asciiTheme="minorHAnsi" w:hAnsiTheme="minorHAnsi" w:cstheme="minorHAnsi"/>
                <w:sz w:val="20"/>
                <w:szCs w:val="20"/>
              </w:rPr>
              <w:t xml:space="preserve">Ends </w:t>
            </w:r>
            <w:r w:rsidR="00866BCF" w:rsidRPr="00A5007B">
              <w:rPr>
                <w:rFonts w:asciiTheme="minorHAnsi" w:hAnsiTheme="minorHAnsi" w:cstheme="minorHAnsi"/>
                <w:sz w:val="20"/>
                <w:szCs w:val="20"/>
              </w:rPr>
              <w:t>31st July 2020</w:t>
            </w:r>
          </w:p>
        </w:tc>
        <w:tc>
          <w:tcPr>
            <w:tcW w:w="5528" w:type="dxa"/>
            <w:tcBorders>
              <w:top w:val="single" w:sz="4" w:space="0" w:color="auto"/>
              <w:left w:val="single" w:sz="4" w:space="0" w:color="auto"/>
              <w:bottom w:val="single" w:sz="4" w:space="0" w:color="auto"/>
              <w:right w:val="single" w:sz="4" w:space="0" w:color="auto"/>
            </w:tcBorders>
          </w:tcPr>
          <w:p w14:paraId="4A2A4799" w14:textId="77777777" w:rsidR="004A40DE" w:rsidRDefault="007245FB" w:rsidP="00717143">
            <w:pPr>
              <w:rPr>
                <w:rFonts w:asciiTheme="minorHAnsi" w:hAnsiTheme="minorHAnsi" w:cstheme="minorHAnsi"/>
                <w:color w:val="222222"/>
                <w:sz w:val="20"/>
                <w:szCs w:val="20"/>
                <w:shd w:val="clear" w:color="auto" w:fill="FFFFFF"/>
              </w:rPr>
            </w:pPr>
            <w:r>
              <w:rPr>
                <w:rFonts w:asciiTheme="minorHAnsi" w:hAnsiTheme="minorHAnsi" w:cstheme="minorHAnsi"/>
                <w:color w:val="222222"/>
                <w:sz w:val="20"/>
                <w:szCs w:val="20"/>
                <w:shd w:val="clear" w:color="auto" w:fill="FFFFFF"/>
              </w:rPr>
              <w:t>Ensure all staff members are made aware that the service will end on 31</w:t>
            </w:r>
            <w:r w:rsidRPr="007245FB">
              <w:rPr>
                <w:rFonts w:asciiTheme="minorHAnsi" w:hAnsiTheme="minorHAnsi" w:cstheme="minorHAnsi"/>
                <w:color w:val="222222"/>
                <w:sz w:val="20"/>
                <w:szCs w:val="20"/>
                <w:shd w:val="clear" w:color="auto" w:fill="FFFFFF"/>
                <w:vertAlign w:val="superscript"/>
              </w:rPr>
              <w:t>st</w:t>
            </w:r>
            <w:r>
              <w:rPr>
                <w:rFonts w:asciiTheme="minorHAnsi" w:hAnsiTheme="minorHAnsi" w:cstheme="minorHAnsi"/>
                <w:color w:val="222222"/>
                <w:sz w:val="20"/>
                <w:szCs w:val="20"/>
                <w:shd w:val="clear" w:color="auto" w:fill="FFFFFF"/>
              </w:rPr>
              <w:t xml:space="preserve"> July 2020. </w:t>
            </w:r>
          </w:p>
          <w:p w14:paraId="2F4921AB" w14:textId="77777777" w:rsidR="004A40DE" w:rsidRDefault="004A40DE" w:rsidP="00717143">
            <w:pPr>
              <w:rPr>
                <w:rFonts w:asciiTheme="minorHAnsi" w:hAnsiTheme="minorHAnsi" w:cstheme="minorHAnsi"/>
                <w:color w:val="222222"/>
                <w:sz w:val="20"/>
                <w:szCs w:val="20"/>
                <w:shd w:val="clear" w:color="auto" w:fill="FFFFFF"/>
              </w:rPr>
            </w:pPr>
          </w:p>
          <w:p w14:paraId="75858DE1" w14:textId="5309853C" w:rsidR="002A36FA" w:rsidRPr="00717143" w:rsidRDefault="002A36FA" w:rsidP="00717143">
            <w:pPr>
              <w:rPr>
                <w:rFonts w:asciiTheme="minorHAnsi" w:hAnsiTheme="minorHAnsi" w:cstheme="minorHAnsi"/>
                <w:color w:val="222222"/>
                <w:sz w:val="20"/>
                <w:szCs w:val="20"/>
                <w:shd w:val="clear" w:color="auto" w:fill="FFFFFF"/>
              </w:rPr>
            </w:pPr>
            <w:r>
              <w:rPr>
                <w:rFonts w:asciiTheme="minorHAnsi" w:hAnsiTheme="minorHAnsi" w:cstheme="minorHAnsi"/>
                <w:color w:val="222222"/>
                <w:sz w:val="20"/>
                <w:szCs w:val="20"/>
                <w:shd w:val="clear" w:color="auto" w:fill="FFFFFF"/>
              </w:rPr>
              <w:t xml:space="preserve"> </w:t>
            </w:r>
            <w:r w:rsidR="007245FB">
              <w:rPr>
                <w:rFonts w:asciiTheme="minorHAnsi" w:hAnsiTheme="minorHAnsi" w:cstheme="minorHAnsi"/>
                <w:color w:val="222222"/>
                <w:sz w:val="20"/>
                <w:szCs w:val="20"/>
                <w:shd w:val="clear" w:color="auto" w:fill="FFFFFF"/>
              </w:rPr>
              <w:t>Please submit any outstanding claims by 5</w:t>
            </w:r>
            <w:r w:rsidR="007245FB" w:rsidRPr="007245FB">
              <w:rPr>
                <w:rFonts w:asciiTheme="minorHAnsi" w:hAnsiTheme="minorHAnsi" w:cstheme="minorHAnsi"/>
                <w:color w:val="222222"/>
                <w:sz w:val="20"/>
                <w:szCs w:val="20"/>
                <w:shd w:val="clear" w:color="auto" w:fill="FFFFFF"/>
                <w:vertAlign w:val="superscript"/>
              </w:rPr>
              <w:t>th</w:t>
            </w:r>
            <w:r w:rsidR="007245FB">
              <w:rPr>
                <w:rFonts w:asciiTheme="minorHAnsi" w:hAnsiTheme="minorHAnsi" w:cstheme="minorHAnsi"/>
                <w:color w:val="222222"/>
                <w:sz w:val="20"/>
                <w:szCs w:val="20"/>
                <w:shd w:val="clear" w:color="auto" w:fill="FFFFFF"/>
              </w:rPr>
              <w:t xml:space="preserve"> August via MYS.</w:t>
            </w:r>
          </w:p>
        </w:tc>
        <w:tc>
          <w:tcPr>
            <w:tcW w:w="1276" w:type="dxa"/>
            <w:tcBorders>
              <w:top w:val="single" w:sz="4" w:space="0" w:color="auto"/>
              <w:left w:val="single" w:sz="4" w:space="0" w:color="auto"/>
              <w:bottom w:val="single" w:sz="4" w:space="0" w:color="auto"/>
              <w:right w:val="single" w:sz="4" w:space="0" w:color="auto"/>
            </w:tcBorders>
          </w:tcPr>
          <w:p w14:paraId="1FA0E448" w14:textId="77777777" w:rsidR="00866BCF" w:rsidRPr="00876D44" w:rsidRDefault="00866BCF" w:rsidP="00031A93">
            <w:pPr>
              <w:rPr>
                <w:rFonts w:asciiTheme="minorHAnsi" w:hAnsiTheme="minorHAnsi" w:cstheme="minorHAnsi"/>
                <w:color w:val="000000" w:themeColor="text1"/>
                <w:sz w:val="20"/>
                <w:szCs w:val="20"/>
              </w:rPr>
            </w:pPr>
          </w:p>
        </w:tc>
      </w:tr>
      <w:tr w:rsidR="004A40DE" w:rsidRPr="00226C4A" w14:paraId="0406C5AB" w14:textId="77777777" w:rsidTr="000F5C42">
        <w:trPr>
          <w:trHeight w:val="524"/>
        </w:trPr>
        <w:tc>
          <w:tcPr>
            <w:tcW w:w="1418" w:type="dxa"/>
            <w:tcBorders>
              <w:top w:val="single" w:sz="4" w:space="0" w:color="auto"/>
              <w:left w:val="single" w:sz="4" w:space="0" w:color="auto"/>
              <w:bottom w:val="single" w:sz="4" w:space="0" w:color="auto"/>
              <w:right w:val="single" w:sz="4" w:space="0" w:color="auto"/>
            </w:tcBorders>
          </w:tcPr>
          <w:p w14:paraId="383186F6" w14:textId="143503E6" w:rsidR="004A40DE" w:rsidRDefault="004A40DE" w:rsidP="004A40DE">
            <w:pPr>
              <w:rPr>
                <w:rFonts w:asciiTheme="minorHAnsi" w:hAnsiTheme="minorHAnsi" w:cstheme="minorHAnsi"/>
                <w:b/>
                <w:color w:val="4E8F00"/>
                <w:sz w:val="20"/>
                <w:szCs w:val="20"/>
              </w:rPr>
            </w:pPr>
            <w:r>
              <w:rPr>
                <w:rFonts w:asciiTheme="minorHAnsi" w:hAnsiTheme="minorHAnsi" w:cstheme="minorHAnsi"/>
                <w:b/>
                <w:color w:val="4E8F00"/>
                <w:sz w:val="20"/>
                <w:szCs w:val="20"/>
              </w:rPr>
              <w:t xml:space="preserve">Flu Training </w:t>
            </w:r>
          </w:p>
        </w:tc>
        <w:tc>
          <w:tcPr>
            <w:tcW w:w="1417" w:type="dxa"/>
            <w:tcBorders>
              <w:top w:val="single" w:sz="4" w:space="0" w:color="auto"/>
              <w:left w:val="single" w:sz="4" w:space="0" w:color="auto"/>
              <w:bottom w:val="single" w:sz="4" w:space="0" w:color="auto"/>
              <w:right w:val="single" w:sz="4" w:space="0" w:color="auto"/>
            </w:tcBorders>
          </w:tcPr>
          <w:p w14:paraId="5F1351A6" w14:textId="3945680A" w:rsidR="004A40DE" w:rsidRPr="00A5007B" w:rsidRDefault="004A40DE" w:rsidP="004A40DE">
            <w:pPr>
              <w:rPr>
                <w:rFonts w:asciiTheme="minorHAnsi" w:hAnsiTheme="minorHAnsi" w:cstheme="minorHAnsi"/>
                <w:sz w:val="20"/>
                <w:szCs w:val="20"/>
              </w:rPr>
            </w:pPr>
            <w:r w:rsidRPr="00CA2C03">
              <w:rPr>
                <w:rFonts w:asciiTheme="minorHAnsi" w:hAnsiTheme="minorHAnsi" w:cstheme="minorHAnsi"/>
                <w:sz w:val="20"/>
                <w:szCs w:val="20"/>
              </w:rPr>
              <w:t>Service Delivery</w:t>
            </w:r>
          </w:p>
        </w:tc>
        <w:tc>
          <w:tcPr>
            <w:tcW w:w="1276" w:type="dxa"/>
            <w:tcBorders>
              <w:top w:val="single" w:sz="4" w:space="0" w:color="auto"/>
              <w:left w:val="single" w:sz="4" w:space="0" w:color="auto"/>
              <w:bottom w:val="single" w:sz="4" w:space="0" w:color="auto"/>
              <w:right w:val="single" w:sz="4" w:space="0" w:color="auto"/>
            </w:tcBorders>
          </w:tcPr>
          <w:p w14:paraId="033035AF" w14:textId="36B52465" w:rsidR="004A40DE" w:rsidRPr="00A5007B" w:rsidRDefault="004A40DE" w:rsidP="004A40DE">
            <w:pPr>
              <w:rPr>
                <w:rFonts w:asciiTheme="minorHAnsi" w:hAnsiTheme="minorHAnsi" w:cstheme="minorHAnsi"/>
                <w:sz w:val="20"/>
                <w:szCs w:val="20"/>
              </w:rPr>
            </w:pPr>
            <w:r>
              <w:rPr>
                <w:rFonts w:asciiTheme="minorHAnsi" w:hAnsiTheme="minorHAnsi" w:cstheme="minorHAnsi"/>
                <w:color w:val="000000" w:themeColor="text1"/>
                <w:sz w:val="20"/>
                <w:szCs w:val="20"/>
              </w:rPr>
              <w:t xml:space="preserve">Act now </w:t>
            </w:r>
          </w:p>
        </w:tc>
        <w:tc>
          <w:tcPr>
            <w:tcW w:w="5528" w:type="dxa"/>
            <w:tcBorders>
              <w:top w:val="single" w:sz="4" w:space="0" w:color="auto"/>
              <w:left w:val="single" w:sz="4" w:space="0" w:color="auto"/>
              <w:bottom w:val="single" w:sz="4" w:space="0" w:color="auto"/>
              <w:right w:val="single" w:sz="4" w:space="0" w:color="auto"/>
            </w:tcBorders>
          </w:tcPr>
          <w:p w14:paraId="0204E299" w14:textId="0EF77E4D" w:rsidR="004A40DE" w:rsidRPr="006965AD" w:rsidRDefault="004A40DE" w:rsidP="004A40DE">
            <w:pPr>
              <w:rPr>
                <w:rFonts w:asciiTheme="minorHAnsi" w:hAnsiTheme="minorHAnsi"/>
                <w:color w:val="222222"/>
                <w:sz w:val="20"/>
                <w:szCs w:val="20"/>
                <w:shd w:val="clear" w:color="auto" w:fill="FFFFFF"/>
              </w:rPr>
            </w:pPr>
            <w:r w:rsidRPr="006965AD">
              <w:rPr>
                <w:rFonts w:asciiTheme="minorHAnsi" w:hAnsiTheme="minorHAnsi"/>
                <w:color w:val="222222"/>
                <w:sz w:val="20"/>
                <w:szCs w:val="20"/>
                <w:shd w:val="clear" w:color="auto" w:fill="FFFFFF"/>
              </w:rPr>
              <w:t xml:space="preserve">The LPCs have arranged a competitively priced training for the upcoming flu season. </w:t>
            </w:r>
          </w:p>
          <w:p w14:paraId="1075B2F8" w14:textId="77777777" w:rsidR="004A40DE" w:rsidRPr="006965AD" w:rsidRDefault="004A40DE" w:rsidP="004A40DE">
            <w:pPr>
              <w:rPr>
                <w:rFonts w:asciiTheme="minorHAnsi" w:hAnsiTheme="minorHAnsi"/>
                <w:color w:val="222222"/>
                <w:sz w:val="20"/>
                <w:szCs w:val="20"/>
                <w:shd w:val="clear" w:color="auto" w:fill="FFFFFF"/>
              </w:rPr>
            </w:pPr>
          </w:p>
          <w:p w14:paraId="6B882F06" w14:textId="19BE2765" w:rsidR="004A40DE" w:rsidRPr="006965AD" w:rsidRDefault="004A40DE" w:rsidP="004A40DE">
            <w:r w:rsidRPr="006965AD">
              <w:rPr>
                <w:rFonts w:asciiTheme="minorHAnsi" w:hAnsiTheme="minorHAnsi"/>
                <w:color w:val="222222"/>
                <w:sz w:val="20"/>
                <w:szCs w:val="20"/>
                <w:shd w:val="clear" w:color="auto" w:fill="FFFFFF"/>
              </w:rPr>
              <w:t>Click</w:t>
            </w:r>
            <w:r w:rsidR="006965AD">
              <w:rPr>
                <w:rFonts w:asciiTheme="minorHAnsi" w:hAnsiTheme="minorHAnsi"/>
                <w:color w:val="222222"/>
                <w:sz w:val="20"/>
                <w:szCs w:val="20"/>
                <w:shd w:val="clear" w:color="auto" w:fill="FFFFFF"/>
              </w:rPr>
              <w:t xml:space="preserve"> </w:t>
            </w:r>
            <w:hyperlink r:id="rId16" w:history="1">
              <w:r w:rsidR="006965AD" w:rsidRPr="006965AD">
                <w:rPr>
                  <w:rStyle w:val="Hyperlink"/>
                  <w:rFonts w:cs="Times New Roman"/>
                  <w:shd w:val="clear" w:color="auto" w:fill="FFFFFF"/>
                </w:rPr>
                <w:t>here</w:t>
              </w:r>
            </w:hyperlink>
            <w:r w:rsidRPr="006965AD">
              <w:rPr>
                <w:rFonts w:asciiTheme="minorHAnsi" w:hAnsiTheme="minorHAnsi"/>
                <w:color w:val="222222"/>
                <w:sz w:val="20"/>
                <w:szCs w:val="20"/>
                <w:shd w:val="clear" w:color="auto" w:fill="FFFFFF"/>
              </w:rPr>
              <w:t xml:space="preserve"> for dates and booking information.</w:t>
            </w:r>
          </w:p>
        </w:tc>
        <w:tc>
          <w:tcPr>
            <w:tcW w:w="1276" w:type="dxa"/>
            <w:tcBorders>
              <w:top w:val="single" w:sz="4" w:space="0" w:color="auto"/>
              <w:left w:val="single" w:sz="4" w:space="0" w:color="auto"/>
              <w:bottom w:val="single" w:sz="4" w:space="0" w:color="auto"/>
              <w:right w:val="single" w:sz="4" w:space="0" w:color="auto"/>
            </w:tcBorders>
          </w:tcPr>
          <w:p w14:paraId="6280D8B7" w14:textId="77777777" w:rsidR="004A40DE" w:rsidRPr="00876D44" w:rsidRDefault="004A40DE" w:rsidP="004A40DE">
            <w:pPr>
              <w:rPr>
                <w:rFonts w:asciiTheme="minorHAnsi" w:hAnsiTheme="minorHAnsi" w:cstheme="minorHAnsi"/>
                <w:color w:val="000000" w:themeColor="text1"/>
                <w:sz w:val="20"/>
                <w:szCs w:val="20"/>
              </w:rPr>
            </w:pPr>
          </w:p>
        </w:tc>
      </w:tr>
      <w:tr w:rsidR="004A40DE" w:rsidRPr="00226C4A" w14:paraId="43C265B6" w14:textId="77777777" w:rsidTr="000F5C42">
        <w:trPr>
          <w:trHeight w:val="524"/>
        </w:trPr>
        <w:tc>
          <w:tcPr>
            <w:tcW w:w="1418" w:type="dxa"/>
            <w:tcBorders>
              <w:top w:val="single" w:sz="4" w:space="0" w:color="auto"/>
              <w:left w:val="single" w:sz="4" w:space="0" w:color="auto"/>
              <w:bottom w:val="single" w:sz="4" w:space="0" w:color="auto"/>
              <w:right w:val="single" w:sz="4" w:space="0" w:color="auto"/>
            </w:tcBorders>
          </w:tcPr>
          <w:p w14:paraId="7A343B5C" w14:textId="3F528A59" w:rsidR="004A40DE" w:rsidRDefault="004A40DE" w:rsidP="004A40DE">
            <w:pPr>
              <w:rPr>
                <w:rFonts w:asciiTheme="minorHAnsi" w:hAnsiTheme="minorHAnsi" w:cstheme="minorHAnsi"/>
                <w:b/>
                <w:color w:val="4E8F00"/>
                <w:sz w:val="20"/>
                <w:szCs w:val="20"/>
              </w:rPr>
            </w:pPr>
            <w:r>
              <w:rPr>
                <w:rFonts w:asciiTheme="minorHAnsi" w:hAnsiTheme="minorHAnsi" w:cstheme="minorHAnsi"/>
                <w:b/>
                <w:color w:val="4E8F00"/>
                <w:sz w:val="20"/>
                <w:szCs w:val="20"/>
              </w:rPr>
              <w:t xml:space="preserve">Flu Service </w:t>
            </w:r>
          </w:p>
        </w:tc>
        <w:tc>
          <w:tcPr>
            <w:tcW w:w="1417" w:type="dxa"/>
            <w:tcBorders>
              <w:top w:val="single" w:sz="4" w:space="0" w:color="auto"/>
              <w:left w:val="single" w:sz="4" w:space="0" w:color="auto"/>
              <w:bottom w:val="single" w:sz="4" w:space="0" w:color="auto"/>
              <w:right w:val="single" w:sz="4" w:space="0" w:color="auto"/>
            </w:tcBorders>
          </w:tcPr>
          <w:p w14:paraId="40D62059" w14:textId="5E420B95" w:rsidR="004A40DE" w:rsidRDefault="004A40DE" w:rsidP="004A40DE">
            <w:pPr>
              <w:rPr>
                <w:rFonts w:asciiTheme="minorHAnsi" w:hAnsiTheme="minorHAnsi" w:cstheme="minorHAnsi"/>
                <w:sz w:val="20"/>
                <w:szCs w:val="20"/>
              </w:rPr>
            </w:pPr>
            <w:r w:rsidRPr="00241BAF">
              <w:rPr>
                <w:rFonts w:asciiTheme="minorHAnsi" w:hAnsiTheme="minorHAnsi" w:cstheme="minorHAnsi"/>
                <w:sz w:val="20"/>
                <w:szCs w:val="20"/>
              </w:rPr>
              <w:t>Service Delivery</w:t>
            </w:r>
          </w:p>
        </w:tc>
        <w:tc>
          <w:tcPr>
            <w:tcW w:w="1276" w:type="dxa"/>
            <w:tcBorders>
              <w:top w:val="single" w:sz="4" w:space="0" w:color="auto"/>
              <w:left w:val="single" w:sz="4" w:space="0" w:color="auto"/>
              <w:bottom w:val="single" w:sz="4" w:space="0" w:color="auto"/>
              <w:right w:val="single" w:sz="4" w:space="0" w:color="auto"/>
            </w:tcBorders>
          </w:tcPr>
          <w:p w14:paraId="71A3CDC5" w14:textId="26C34B9E" w:rsidR="004A40DE" w:rsidRPr="00A5007B" w:rsidRDefault="004A40DE" w:rsidP="004A40DE">
            <w:pPr>
              <w:rPr>
                <w:rFonts w:asciiTheme="minorHAnsi" w:hAnsiTheme="minorHAnsi" w:cstheme="minorHAnsi"/>
                <w:sz w:val="20"/>
                <w:szCs w:val="20"/>
              </w:rPr>
            </w:pPr>
            <w:r w:rsidRPr="00A5007B">
              <w:rPr>
                <w:rFonts w:asciiTheme="minorHAnsi" w:hAnsiTheme="minorHAnsi" w:cstheme="minorHAnsi"/>
                <w:sz w:val="20"/>
                <w:szCs w:val="20"/>
              </w:rPr>
              <w:t xml:space="preserve"> </w:t>
            </w:r>
            <w:r>
              <w:rPr>
                <w:rFonts w:asciiTheme="minorHAnsi" w:hAnsiTheme="minorHAnsi" w:cstheme="minorHAnsi"/>
                <w:sz w:val="20"/>
                <w:szCs w:val="20"/>
              </w:rPr>
              <w:t>Act now</w:t>
            </w:r>
          </w:p>
        </w:tc>
        <w:tc>
          <w:tcPr>
            <w:tcW w:w="5528" w:type="dxa"/>
            <w:tcBorders>
              <w:top w:val="single" w:sz="4" w:space="0" w:color="auto"/>
              <w:left w:val="single" w:sz="4" w:space="0" w:color="auto"/>
              <w:bottom w:val="single" w:sz="4" w:space="0" w:color="auto"/>
              <w:right w:val="single" w:sz="4" w:space="0" w:color="auto"/>
            </w:tcBorders>
          </w:tcPr>
          <w:p w14:paraId="3419FDCC" w14:textId="5483E1F9" w:rsidR="004A40DE" w:rsidRPr="00A5007B" w:rsidRDefault="004A40DE" w:rsidP="004A40DE">
            <w:r w:rsidRPr="00461FDC">
              <w:rPr>
                <w:rFonts w:ascii="Calibri" w:hAnsi="Calibri" w:cs="Calibri"/>
                <w:sz w:val="20"/>
                <w:szCs w:val="20"/>
              </w:rPr>
              <w:t xml:space="preserve">Get ready for the upcoming flu season with the resources on the </w:t>
            </w:r>
            <w:hyperlink r:id="rId17" w:history="1">
              <w:r w:rsidRPr="00461FDC">
                <w:rPr>
                  <w:rStyle w:val="Hyperlink"/>
                  <w:rFonts w:ascii="Calibri" w:hAnsi="Calibri" w:cs="Calibri"/>
                </w:rPr>
                <w:t>PSNC website</w:t>
              </w:r>
            </w:hyperlink>
            <w:r w:rsidRPr="00461FDC">
              <w:rPr>
                <w:rFonts w:ascii="Calibri" w:hAnsi="Calibri" w:cs="Calibri"/>
                <w:sz w:val="20"/>
                <w:szCs w:val="20"/>
              </w:rPr>
              <w:t>.</w:t>
            </w:r>
            <w:r w:rsidR="009861A2">
              <w:rPr>
                <w:rFonts w:ascii="Calibri" w:hAnsi="Calibri" w:cs="Calibri"/>
                <w:sz w:val="20"/>
                <w:szCs w:val="20"/>
              </w:rPr>
              <w:t xml:space="preserve"> Read the recent announcement regarding expansion of the service </w:t>
            </w:r>
            <w:hyperlink r:id="rId18" w:history="1">
              <w:r w:rsidR="009861A2" w:rsidRPr="009861A2">
                <w:rPr>
                  <w:rStyle w:val="Hyperlink"/>
                  <w:rFonts w:ascii="Calibri" w:hAnsi="Calibri" w:cs="Calibri"/>
                </w:rPr>
                <w:t>here</w:t>
              </w:r>
            </w:hyperlink>
            <w:r w:rsidR="009861A2">
              <w:rPr>
                <w:rFonts w:ascii="Calibri" w:hAnsi="Calibri" w:cs="Calibri"/>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14:paraId="642A3F11" w14:textId="77777777" w:rsidR="004A40DE" w:rsidRPr="00876D44" w:rsidRDefault="004A40DE" w:rsidP="004A40DE">
            <w:pPr>
              <w:rPr>
                <w:rFonts w:asciiTheme="minorHAnsi" w:hAnsiTheme="minorHAnsi" w:cstheme="minorHAnsi"/>
                <w:color w:val="000000" w:themeColor="text1"/>
                <w:sz w:val="20"/>
                <w:szCs w:val="20"/>
              </w:rPr>
            </w:pPr>
          </w:p>
        </w:tc>
      </w:tr>
      <w:tr w:rsidR="000F5C42" w:rsidRPr="00226C4A" w14:paraId="281A7288" w14:textId="77777777" w:rsidTr="000F5C42">
        <w:trPr>
          <w:trHeight w:val="524"/>
        </w:trPr>
        <w:tc>
          <w:tcPr>
            <w:tcW w:w="1418" w:type="dxa"/>
            <w:tcBorders>
              <w:top w:val="single" w:sz="4" w:space="0" w:color="auto"/>
              <w:left w:val="single" w:sz="4" w:space="0" w:color="auto"/>
              <w:bottom w:val="single" w:sz="4" w:space="0" w:color="auto"/>
              <w:right w:val="single" w:sz="4" w:space="0" w:color="auto"/>
            </w:tcBorders>
          </w:tcPr>
          <w:p w14:paraId="322FB32A" w14:textId="197030A0" w:rsidR="000F5C42" w:rsidRDefault="000F5C42" w:rsidP="004A40DE">
            <w:pPr>
              <w:rPr>
                <w:rFonts w:asciiTheme="minorHAnsi" w:hAnsiTheme="minorHAnsi" w:cstheme="minorHAnsi"/>
                <w:b/>
                <w:color w:val="4E8F00"/>
                <w:sz w:val="20"/>
                <w:szCs w:val="20"/>
              </w:rPr>
            </w:pPr>
            <w:r>
              <w:rPr>
                <w:rFonts w:asciiTheme="minorHAnsi" w:hAnsiTheme="minorHAnsi" w:cstheme="minorHAnsi"/>
                <w:b/>
                <w:color w:val="4E8F00"/>
                <w:sz w:val="20"/>
                <w:szCs w:val="20"/>
              </w:rPr>
              <w:t xml:space="preserve">Updated Mask Guidance </w:t>
            </w:r>
          </w:p>
        </w:tc>
        <w:tc>
          <w:tcPr>
            <w:tcW w:w="1417" w:type="dxa"/>
            <w:tcBorders>
              <w:top w:val="single" w:sz="4" w:space="0" w:color="auto"/>
              <w:left w:val="single" w:sz="4" w:space="0" w:color="auto"/>
              <w:bottom w:val="single" w:sz="4" w:space="0" w:color="auto"/>
              <w:right w:val="single" w:sz="4" w:space="0" w:color="auto"/>
            </w:tcBorders>
          </w:tcPr>
          <w:p w14:paraId="6AF92247" w14:textId="7083231E" w:rsidR="000F5C42" w:rsidRPr="004A40DE" w:rsidRDefault="000F5C42" w:rsidP="004A40DE">
            <w:pPr>
              <w:rPr>
                <w:rFonts w:asciiTheme="minorHAnsi" w:hAnsiTheme="minorHAnsi" w:cstheme="minorHAnsi"/>
                <w:sz w:val="20"/>
                <w:szCs w:val="20"/>
              </w:rPr>
            </w:pPr>
            <w:r>
              <w:rPr>
                <w:rFonts w:asciiTheme="minorHAnsi" w:hAnsiTheme="minorHAnsi" w:cstheme="minorHAnsi"/>
                <w:sz w:val="20"/>
                <w:szCs w:val="20"/>
              </w:rPr>
              <w:t>Staff Safety</w:t>
            </w:r>
          </w:p>
        </w:tc>
        <w:tc>
          <w:tcPr>
            <w:tcW w:w="1276" w:type="dxa"/>
            <w:tcBorders>
              <w:top w:val="single" w:sz="4" w:space="0" w:color="auto"/>
              <w:left w:val="single" w:sz="4" w:space="0" w:color="auto"/>
              <w:bottom w:val="single" w:sz="4" w:space="0" w:color="auto"/>
              <w:right w:val="single" w:sz="4" w:space="0" w:color="auto"/>
            </w:tcBorders>
          </w:tcPr>
          <w:p w14:paraId="72A4FDB1" w14:textId="77777777" w:rsidR="000F5C42" w:rsidRPr="004A40DE" w:rsidRDefault="000F5C42" w:rsidP="004A40DE">
            <w:pPr>
              <w:rPr>
                <w:rFonts w:asciiTheme="minorHAnsi" w:hAnsiTheme="minorHAnsi" w:cstheme="minorHAnsi"/>
                <w:color w:val="000000" w:themeColor="text1"/>
                <w:sz w:val="20"/>
                <w:szCs w:val="20"/>
              </w:rPr>
            </w:pPr>
          </w:p>
        </w:tc>
        <w:tc>
          <w:tcPr>
            <w:tcW w:w="5528" w:type="dxa"/>
            <w:tcBorders>
              <w:top w:val="single" w:sz="4" w:space="0" w:color="auto"/>
              <w:left w:val="single" w:sz="4" w:space="0" w:color="auto"/>
              <w:bottom w:val="single" w:sz="4" w:space="0" w:color="auto"/>
              <w:right w:val="single" w:sz="4" w:space="0" w:color="auto"/>
            </w:tcBorders>
          </w:tcPr>
          <w:p w14:paraId="3EA571E7" w14:textId="1F30F9B9" w:rsidR="000F5C42" w:rsidRPr="000F5C42" w:rsidRDefault="000F5C42" w:rsidP="004A40DE">
            <w:pPr>
              <w:rPr>
                <w:rFonts w:asciiTheme="minorHAnsi" w:hAnsiTheme="minorHAnsi"/>
                <w:color w:val="000000"/>
                <w:sz w:val="20"/>
                <w:szCs w:val="20"/>
              </w:rPr>
            </w:pPr>
            <w:r w:rsidRPr="000F5C42">
              <w:rPr>
                <w:rFonts w:ascii="Calibri" w:hAnsi="Calibri" w:cs="Calibri"/>
                <w:sz w:val="20"/>
                <w:szCs w:val="20"/>
              </w:rPr>
              <w:t xml:space="preserve">See the updated </w:t>
            </w:r>
            <w:r>
              <w:rPr>
                <w:rFonts w:ascii="Calibri" w:hAnsi="Calibri" w:cs="Calibri"/>
                <w:sz w:val="20"/>
                <w:szCs w:val="20"/>
              </w:rPr>
              <w:t xml:space="preserve">PHE </w:t>
            </w:r>
            <w:r w:rsidRPr="000F5C42">
              <w:rPr>
                <w:rFonts w:ascii="Calibri" w:hAnsi="Calibri" w:cs="Calibri"/>
                <w:sz w:val="20"/>
                <w:szCs w:val="20"/>
              </w:rPr>
              <w:t>guidance on the use of facemasks</w:t>
            </w:r>
            <w:r>
              <w:rPr>
                <w:rFonts w:ascii="Calibri" w:hAnsi="Calibri" w:cs="Calibri"/>
                <w:sz w:val="20"/>
                <w:szCs w:val="20"/>
              </w:rPr>
              <w:t xml:space="preserve"> by pharmacy staff</w:t>
            </w:r>
            <w:r w:rsidRPr="000F5C42">
              <w:rPr>
                <w:rFonts w:ascii="Calibri" w:hAnsi="Calibri" w:cs="Calibri"/>
                <w:sz w:val="20"/>
                <w:szCs w:val="20"/>
              </w:rPr>
              <w:t xml:space="preserve"> </w:t>
            </w:r>
            <w:hyperlink r:id="rId19" w:history="1">
              <w:r w:rsidRPr="000F5C42">
                <w:rPr>
                  <w:rStyle w:val="Hyperlink"/>
                  <w:rFonts w:ascii="Calibri" w:hAnsi="Calibri" w:cs="Calibri"/>
                </w:rPr>
                <w:t>here</w:t>
              </w:r>
            </w:hyperlink>
            <w:r>
              <w:rPr>
                <w:rFonts w:ascii="Calibri" w:hAnsi="Calibri" w:cs="Calibri"/>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6C0F7578" w14:textId="77777777" w:rsidR="000F5C42" w:rsidRPr="00876D44" w:rsidRDefault="000F5C42" w:rsidP="004A40DE">
            <w:pPr>
              <w:rPr>
                <w:rFonts w:asciiTheme="minorHAnsi" w:hAnsiTheme="minorHAnsi" w:cstheme="minorHAnsi"/>
                <w:color w:val="000000" w:themeColor="text1"/>
                <w:sz w:val="20"/>
                <w:szCs w:val="20"/>
              </w:rPr>
            </w:pPr>
          </w:p>
        </w:tc>
      </w:tr>
      <w:tr w:rsidR="004A40DE" w:rsidRPr="00226C4A" w14:paraId="09501702" w14:textId="77777777" w:rsidTr="000F5C42">
        <w:trPr>
          <w:trHeight w:val="524"/>
        </w:trPr>
        <w:tc>
          <w:tcPr>
            <w:tcW w:w="1418" w:type="dxa"/>
            <w:tcBorders>
              <w:top w:val="single" w:sz="4" w:space="0" w:color="auto"/>
              <w:left w:val="single" w:sz="4" w:space="0" w:color="auto"/>
              <w:bottom w:val="single" w:sz="4" w:space="0" w:color="auto"/>
              <w:right w:val="single" w:sz="4" w:space="0" w:color="auto"/>
            </w:tcBorders>
          </w:tcPr>
          <w:p w14:paraId="4F084F54" w14:textId="76A21773" w:rsidR="004A40DE" w:rsidRDefault="004A40DE" w:rsidP="004A40DE">
            <w:pPr>
              <w:rPr>
                <w:rFonts w:asciiTheme="minorHAnsi" w:hAnsiTheme="minorHAnsi" w:cstheme="minorHAnsi"/>
                <w:b/>
                <w:color w:val="4E8F00"/>
                <w:sz w:val="20"/>
                <w:szCs w:val="20"/>
              </w:rPr>
            </w:pPr>
            <w:r>
              <w:rPr>
                <w:rFonts w:asciiTheme="minorHAnsi" w:hAnsiTheme="minorHAnsi" w:cstheme="minorHAnsi"/>
                <w:b/>
                <w:color w:val="4E8F00"/>
                <w:sz w:val="20"/>
                <w:szCs w:val="20"/>
              </w:rPr>
              <w:t>Check Shared Mailbox</w:t>
            </w:r>
          </w:p>
        </w:tc>
        <w:tc>
          <w:tcPr>
            <w:tcW w:w="1417" w:type="dxa"/>
            <w:tcBorders>
              <w:top w:val="single" w:sz="4" w:space="0" w:color="auto"/>
              <w:left w:val="single" w:sz="4" w:space="0" w:color="auto"/>
              <w:bottom w:val="single" w:sz="4" w:space="0" w:color="auto"/>
              <w:right w:val="single" w:sz="4" w:space="0" w:color="auto"/>
            </w:tcBorders>
          </w:tcPr>
          <w:p w14:paraId="0CD832CB" w14:textId="71567B1E" w:rsidR="004A40DE" w:rsidRPr="004A40DE" w:rsidRDefault="004A40DE" w:rsidP="004A40DE">
            <w:pPr>
              <w:rPr>
                <w:rFonts w:asciiTheme="minorHAnsi" w:hAnsiTheme="minorHAnsi" w:cstheme="minorHAnsi"/>
                <w:sz w:val="20"/>
                <w:szCs w:val="20"/>
              </w:rPr>
            </w:pPr>
            <w:r w:rsidRPr="004A40DE">
              <w:rPr>
                <w:rFonts w:asciiTheme="minorHAnsi" w:hAnsiTheme="minorHAnsi" w:cstheme="minorHAnsi"/>
                <w:sz w:val="20"/>
                <w:szCs w:val="20"/>
              </w:rPr>
              <w:t>Pharmacy Business</w:t>
            </w:r>
          </w:p>
        </w:tc>
        <w:tc>
          <w:tcPr>
            <w:tcW w:w="1276" w:type="dxa"/>
            <w:tcBorders>
              <w:top w:val="single" w:sz="4" w:space="0" w:color="auto"/>
              <w:left w:val="single" w:sz="4" w:space="0" w:color="auto"/>
              <w:bottom w:val="single" w:sz="4" w:space="0" w:color="auto"/>
              <w:right w:val="single" w:sz="4" w:space="0" w:color="auto"/>
            </w:tcBorders>
          </w:tcPr>
          <w:p w14:paraId="5D215116" w14:textId="1DBE1839" w:rsidR="004A40DE" w:rsidRPr="004A40DE" w:rsidRDefault="004A40DE" w:rsidP="004A40DE">
            <w:pPr>
              <w:rPr>
                <w:rFonts w:asciiTheme="minorHAnsi" w:hAnsiTheme="minorHAnsi" w:cstheme="minorHAnsi"/>
                <w:sz w:val="20"/>
                <w:szCs w:val="20"/>
              </w:rPr>
            </w:pPr>
            <w:r w:rsidRPr="004A40DE">
              <w:rPr>
                <w:rFonts w:asciiTheme="minorHAnsi" w:hAnsiTheme="minorHAnsi" w:cstheme="minorHAnsi"/>
                <w:color w:val="000000" w:themeColor="text1"/>
                <w:sz w:val="20"/>
                <w:szCs w:val="20"/>
              </w:rPr>
              <w:t xml:space="preserve">Ongoing </w:t>
            </w:r>
          </w:p>
        </w:tc>
        <w:tc>
          <w:tcPr>
            <w:tcW w:w="5528" w:type="dxa"/>
            <w:tcBorders>
              <w:top w:val="single" w:sz="4" w:space="0" w:color="auto"/>
              <w:left w:val="single" w:sz="4" w:space="0" w:color="auto"/>
              <w:bottom w:val="single" w:sz="4" w:space="0" w:color="auto"/>
              <w:right w:val="single" w:sz="4" w:space="0" w:color="auto"/>
            </w:tcBorders>
          </w:tcPr>
          <w:p w14:paraId="6230B3CC" w14:textId="62092735" w:rsidR="004A40DE" w:rsidRPr="00D66305" w:rsidRDefault="004A40DE" w:rsidP="004A40DE">
            <w:pPr>
              <w:rPr>
                <w:rFonts w:asciiTheme="minorHAnsi" w:hAnsiTheme="minorHAnsi"/>
                <w:sz w:val="20"/>
                <w:szCs w:val="20"/>
              </w:rPr>
            </w:pPr>
            <w:r w:rsidRPr="00FB0921">
              <w:rPr>
                <w:rFonts w:asciiTheme="minorHAnsi" w:hAnsiTheme="minorHAnsi"/>
                <w:color w:val="000000"/>
                <w:sz w:val="20"/>
                <w:szCs w:val="20"/>
              </w:rPr>
              <w:t>NHSE&amp;I regularly send important communications to your NHS Shared Mailbox.</w:t>
            </w:r>
            <w:r w:rsidRPr="00FB0921">
              <w:rPr>
                <w:rFonts w:asciiTheme="minorHAnsi" w:hAnsiTheme="minorHAnsi"/>
                <w:color w:val="000000"/>
                <w:sz w:val="20"/>
                <w:szCs w:val="20"/>
              </w:rPr>
              <w:br/>
            </w:r>
            <w:r w:rsidRPr="00FB0921">
              <w:rPr>
                <w:rFonts w:asciiTheme="minorHAnsi" w:hAnsiTheme="minorHAnsi"/>
                <w:color w:val="000000"/>
                <w:sz w:val="20"/>
                <w:szCs w:val="20"/>
              </w:rPr>
              <w:br/>
              <w:t>Please ensure sufficient staff have access your Mailbox and that it is checked at least once daily. </w:t>
            </w:r>
          </w:p>
        </w:tc>
        <w:tc>
          <w:tcPr>
            <w:tcW w:w="1276" w:type="dxa"/>
            <w:tcBorders>
              <w:top w:val="single" w:sz="4" w:space="0" w:color="auto"/>
              <w:left w:val="single" w:sz="4" w:space="0" w:color="auto"/>
              <w:bottom w:val="single" w:sz="4" w:space="0" w:color="auto"/>
              <w:right w:val="single" w:sz="4" w:space="0" w:color="auto"/>
            </w:tcBorders>
          </w:tcPr>
          <w:p w14:paraId="016E8E27" w14:textId="77777777" w:rsidR="004A40DE" w:rsidRPr="00876D44" w:rsidRDefault="004A40DE" w:rsidP="004A40DE">
            <w:pPr>
              <w:rPr>
                <w:rFonts w:asciiTheme="minorHAnsi" w:hAnsiTheme="minorHAnsi" w:cstheme="minorHAnsi"/>
                <w:color w:val="000000" w:themeColor="text1"/>
                <w:sz w:val="20"/>
                <w:szCs w:val="20"/>
              </w:rPr>
            </w:pPr>
          </w:p>
        </w:tc>
      </w:tr>
      <w:tr w:rsidR="009861A2" w:rsidRPr="00226C4A" w14:paraId="273F81D1" w14:textId="77777777" w:rsidTr="000F5C42">
        <w:trPr>
          <w:trHeight w:val="103"/>
        </w:trPr>
        <w:tc>
          <w:tcPr>
            <w:tcW w:w="1418" w:type="dxa"/>
            <w:tcBorders>
              <w:top w:val="single" w:sz="4" w:space="0" w:color="auto"/>
              <w:left w:val="single" w:sz="4" w:space="0" w:color="auto"/>
              <w:bottom w:val="single" w:sz="4" w:space="0" w:color="auto"/>
              <w:right w:val="single" w:sz="4" w:space="0" w:color="auto"/>
            </w:tcBorders>
          </w:tcPr>
          <w:p w14:paraId="083BE7B4" w14:textId="0FAB3BCA" w:rsidR="009861A2" w:rsidRDefault="009861A2" w:rsidP="009861A2">
            <w:pPr>
              <w:rPr>
                <w:rFonts w:asciiTheme="minorHAnsi" w:hAnsiTheme="minorHAnsi" w:cstheme="minorHAnsi"/>
                <w:b/>
                <w:color w:val="4E8F00"/>
                <w:sz w:val="20"/>
                <w:szCs w:val="20"/>
              </w:rPr>
            </w:pPr>
            <w:r w:rsidRPr="006965AD">
              <w:rPr>
                <w:rFonts w:asciiTheme="minorHAnsi" w:hAnsiTheme="minorHAnsi" w:cstheme="minorHAnsi"/>
                <w:b/>
                <w:color w:val="4E8F00"/>
                <w:sz w:val="20"/>
                <w:szCs w:val="20"/>
              </w:rPr>
              <w:t>DSP Toolkit</w:t>
            </w:r>
          </w:p>
        </w:tc>
        <w:tc>
          <w:tcPr>
            <w:tcW w:w="1417" w:type="dxa"/>
            <w:tcBorders>
              <w:top w:val="single" w:sz="4" w:space="0" w:color="auto"/>
              <w:left w:val="single" w:sz="4" w:space="0" w:color="auto"/>
              <w:bottom w:val="single" w:sz="4" w:space="0" w:color="auto"/>
              <w:right w:val="single" w:sz="4" w:space="0" w:color="auto"/>
            </w:tcBorders>
          </w:tcPr>
          <w:p w14:paraId="7D34A50D" w14:textId="37217E7D" w:rsidR="009861A2" w:rsidRPr="00A5007B" w:rsidRDefault="009861A2" w:rsidP="009861A2">
            <w:pPr>
              <w:rPr>
                <w:rFonts w:asciiTheme="minorHAnsi" w:hAnsiTheme="minorHAnsi" w:cstheme="minorHAnsi"/>
                <w:sz w:val="20"/>
                <w:szCs w:val="20"/>
              </w:rPr>
            </w:pPr>
            <w:r w:rsidRPr="006965AD">
              <w:rPr>
                <w:rFonts w:asciiTheme="minorHAnsi" w:hAnsiTheme="minorHAnsi" w:cstheme="minorHAnsi"/>
                <w:color w:val="000000" w:themeColor="text1"/>
                <w:sz w:val="20"/>
                <w:szCs w:val="20"/>
              </w:rPr>
              <w:t>Contractual</w:t>
            </w:r>
          </w:p>
        </w:tc>
        <w:tc>
          <w:tcPr>
            <w:tcW w:w="1276" w:type="dxa"/>
            <w:tcBorders>
              <w:top w:val="single" w:sz="4" w:space="0" w:color="auto"/>
              <w:left w:val="single" w:sz="4" w:space="0" w:color="auto"/>
              <w:bottom w:val="single" w:sz="4" w:space="0" w:color="auto"/>
              <w:right w:val="single" w:sz="4" w:space="0" w:color="auto"/>
            </w:tcBorders>
          </w:tcPr>
          <w:p w14:paraId="67ACDA8F" w14:textId="1AFE4D8A" w:rsidR="009861A2" w:rsidRPr="00A5007B" w:rsidRDefault="009861A2" w:rsidP="009861A2">
            <w:pPr>
              <w:rPr>
                <w:rFonts w:asciiTheme="minorHAnsi" w:hAnsiTheme="minorHAnsi" w:cstheme="minorHAnsi"/>
                <w:sz w:val="20"/>
                <w:szCs w:val="20"/>
              </w:rPr>
            </w:pPr>
            <w:r w:rsidRPr="006965AD">
              <w:rPr>
                <w:rFonts w:asciiTheme="minorHAnsi" w:hAnsiTheme="minorHAnsi" w:cstheme="minorHAnsi"/>
                <w:color w:val="000000" w:themeColor="text1"/>
                <w:sz w:val="20"/>
                <w:szCs w:val="20"/>
              </w:rPr>
              <w:t>30</w:t>
            </w:r>
            <w:r w:rsidRPr="006965AD">
              <w:rPr>
                <w:rFonts w:asciiTheme="minorHAnsi" w:hAnsiTheme="minorHAnsi" w:cstheme="minorHAnsi"/>
                <w:color w:val="000000" w:themeColor="text1"/>
                <w:sz w:val="20"/>
                <w:szCs w:val="20"/>
                <w:vertAlign w:val="superscript"/>
              </w:rPr>
              <w:t>th</w:t>
            </w:r>
            <w:r w:rsidRPr="006965AD">
              <w:rPr>
                <w:rFonts w:asciiTheme="minorHAnsi" w:hAnsiTheme="minorHAnsi" w:cstheme="minorHAnsi"/>
                <w:color w:val="000000" w:themeColor="text1"/>
                <w:sz w:val="20"/>
                <w:szCs w:val="20"/>
              </w:rPr>
              <w:t xml:space="preserve"> September 2020</w:t>
            </w:r>
          </w:p>
        </w:tc>
        <w:tc>
          <w:tcPr>
            <w:tcW w:w="5528" w:type="dxa"/>
            <w:tcBorders>
              <w:top w:val="single" w:sz="4" w:space="0" w:color="auto"/>
              <w:left w:val="single" w:sz="4" w:space="0" w:color="auto"/>
              <w:bottom w:val="single" w:sz="4" w:space="0" w:color="auto"/>
              <w:right w:val="single" w:sz="4" w:space="0" w:color="auto"/>
            </w:tcBorders>
          </w:tcPr>
          <w:p w14:paraId="28F16F97" w14:textId="77777777" w:rsidR="009861A2" w:rsidRPr="006965AD" w:rsidRDefault="009861A2" w:rsidP="009861A2">
            <w:pPr>
              <w:rPr>
                <w:rFonts w:asciiTheme="minorHAnsi" w:hAnsiTheme="minorHAnsi" w:cstheme="minorHAnsi"/>
                <w:color w:val="C00000"/>
                <w:sz w:val="20"/>
                <w:szCs w:val="20"/>
              </w:rPr>
            </w:pPr>
            <w:r w:rsidRPr="006965AD">
              <w:rPr>
                <w:rFonts w:asciiTheme="minorHAnsi" w:hAnsiTheme="minorHAnsi" w:cstheme="minorHAnsi"/>
                <w:b/>
                <w:bCs/>
                <w:color w:val="C00000"/>
                <w:sz w:val="20"/>
                <w:szCs w:val="20"/>
              </w:rPr>
              <w:t>Update</w:t>
            </w:r>
            <w:r>
              <w:rPr>
                <w:rFonts w:asciiTheme="minorHAnsi" w:hAnsiTheme="minorHAnsi" w:cstheme="minorHAnsi"/>
                <w:b/>
                <w:bCs/>
                <w:color w:val="C00000"/>
                <w:sz w:val="20"/>
                <w:szCs w:val="20"/>
              </w:rPr>
              <w:t>d</w:t>
            </w:r>
            <w:r w:rsidRPr="006965AD">
              <w:rPr>
                <w:rFonts w:asciiTheme="minorHAnsi" w:hAnsiTheme="minorHAnsi" w:cstheme="minorHAnsi"/>
                <w:b/>
                <w:bCs/>
                <w:color w:val="C00000"/>
                <w:sz w:val="20"/>
                <w:szCs w:val="20"/>
              </w:rPr>
              <w:t>:</w:t>
            </w:r>
            <w:r w:rsidRPr="006965AD">
              <w:rPr>
                <w:rFonts w:asciiTheme="minorHAnsi" w:hAnsiTheme="minorHAnsi" w:cstheme="minorHAnsi"/>
                <w:color w:val="C00000"/>
                <w:sz w:val="20"/>
                <w:szCs w:val="20"/>
              </w:rPr>
              <w:t xml:space="preserve"> The current submission deadline has been amended from 31st March 2020 to 30th September 2020.</w:t>
            </w:r>
          </w:p>
          <w:p w14:paraId="6D497D15" w14:textId="5152C022" w:rsidR="009861A2" w:rsidRPr="002A36FA" w:rsidRDefault="009861A2" w:rsidP="009861A2">
            <w:pPr>
              <w:pStyle w:val="NormalWeb"/>
              <w:rPr>
                <w:rFonts w:cstheme="minorHAnsi"/>
                <w:szCs w:val="20"/>
                <w:u w:val="none"/>
              </w:rPr>
            </w:pPr>
            <w:r w:rsidRPr="006965AD">
              <w:rPr>
                <w:rFonts w:cstheme="minorHAnsi"/>
                <w:szCs w:val="20"/>
                <w:u w:val="none"/>
              </w:rPr>
              <w:t xml:space="preserve">Find out more on the </w:t>
            </w:r>
            <w:hyperlink r:id="rId20" w:history="1">
              <w:r w:rsidRPr="006965AD">
                <w:rPr>
                  <w:rStyle w:val="Hyperlink"/>
                </w:rPr>
                <w:t>PSNC website</w:t>
              </w:r>
            </w:hyperlink>
            <w:r w:rsidRPr="006965AD">
              <w:rPr>
                <w:rFonts w:cstheme="minorHAnsi"/>
                <w:szCs w:val="20"/>
              </w:rPr>
              <w:t>.</w:t>
            </w:r>
          </w:p>
        </w:tc>
        <w:tc>
          <w:tcPr>
            <w:tcW w:w="1276" w:type="dxa"/>
            <w:tcBorders>
              <w:top w:val="single" w:sz="4" w:space="0" w:color="auto"/>
              <w:left w:val="single" w:sz="4" w:space="0" w:color="auto"/>
              <w:bottom w:val="single" w:sz="4" w:space="0" w:color="auto"/>
              <w:right w:val="single" w:sz="4" w:space="0" w:color="auto"/>
            </w:tcBorders>
          </w:tcPr>
          <w:p w14:paraId="3750865D" w14:textId="77777777" w:rsidR="009861A2" w:rsidRPr="00876D44" w:rsidRDefault="009861A2" w:rsidP="009861A2">
            <w:pPr>
              <w:rPr>
                <w:rFonts w:asciiTheme="minorHAnsi" w:hAnsiTheme="minorHAnsi" w:cstheme="minorHAnsi"/>
                <w:color w:val="000000" w:themeColor="text1"/>
                <w:sz w:val="20"/>
                <w:szCs w:val="20"/>
              </w:rPr>
            </w:pPr>
          </w:p>
        </w:tc>
      </w:tr>
      <w:tr w:rsidR="002A36FA" w:rsidRPr="00226C4A" w14:paraId="09C55D3D" w14:textId="77777777" w:rsidTr="000F5C42">
        <w:trPr>
          <w:trHeight w:val="103"/>
        </w:trPr>
        <w:tc>
          <w:tcPr>
            <w:tcW w:w="1418" w:type="dxa"/>
            <w:tcBorders>
              <w:top w:val="single" w:sz="4" w:space="0" w:color="auto"/>
              <w:left w:val="single" w:sz="4" w:space="0" w:color="auto"/>
              <w:bottom w:val="single" w:sz="4" w:space="0" w:color="auto"/>
              <w:right w:val="single" w:sz="4" w:space="0" w:color="auto"/>
            </w:tcBorders>
          </w:tcPr>
          <w:p w14:paraId="10527425" w14:textId="590A9863" w:rsidR="002A36FA" w:rsidRDefault="002A36FA" w:rsidP="002A36FA">
            <w:pPr>
              <w:rPr>
                <w:rFonts w:asciiTheme="minorHAnsi" w:hAnsiTheme="minorHAnsi" w:cstheme="minorHAnsi"/>
                <w:b/>
                <w:color w:val="4E8F00"/>
                <w:sz w:val="20"/>
                <w:szCs w:val="20"/>
              </w:rPr>
            </w:pPr>
            <w:r>
              <w:rPr>
                <w:rFonts w:asciiTheme="minorHAnsi" w:hAnsiTheme="minorHAnsi" w:cstheme="minorHAnsi"/>
                <w:b/>
                <w:color w:val="4E8F00"/>
                <w:sz w:val="20"/>
                <w:szCs w:val="20"/>
              </w:rPr>
              <w:t>COVID 19</w:t>
            </w:r>
          </w:p>
        </w:tc>
        <w:tc>
          <w:tcPr>
            <w:tcW w:w="1417" w:type="dxa"/>
            <w:tcBorders>
              <w:top w:val="single" w:sz="4" w:space="0" w:color="auto"/>
              <w:left w:val="single" w:sz="4" w:space="0" w:color="auto"/>
              <w:bottom w:val="single" w:sz="4" w:space="0" w:color="auto"/>
              <w:right w:val="single" w:sz="4" w:space="0" w:color="auto"/>
            </w:tcBorders>
          </w:tcPr>
          <w:p w14:paraId="463E7041" w14:textId="0684E51C" w:rsidR="002A36FA" w:rsidRPr="00A5007B" w:rsidRDefault="002A36FA" w:rsidP="002A36FA">
            <w:pPr>
              <w:rPr>
                <w:rFonts w:asciiTheme="minorHAnsi" w:hAnsiTheme="minorHAnsi" w:cstheme="minorHAnsi"/>
                <w:sz w:val="20"/>
                <w:szCs w:val="20"/>
              </w:rPr>
            </w:pPr>
            <w:r w:rsidRPr="00A5007B">
              <w:rPr>
                <w:rFonts w:asciiTheme="minorHAnsi" w:hAnsiTheme="minorHAnsi" w:cstheme="minorHAnsi"/>
                <w:sz w:val="20"/>
                <w:szCs w:val="20"/>
              </w:rPr>
              <w:t xml:space="preserve">Contractor Support </w:t>
            </w:r>
          </w:p>
        </w:tc>
        <w:tc>
          <w:tcPr>
            <w:tcW w:w="1276" w:type="dxa"/>
            <w:tcBorders>
              <w:top w:val="single" w:sz="4" w:space="0" w:color="auto"/>
              <w:left w:val="single" w:sz="4" w:space="0" w:color="auto"/>
              <w:bottom w:val="single" w:sz="4" w:space="0" w:color="auto"/>
              <w:right w:val="single" w:sz="4" w:space="0" w:color="auto"/>
            </w:tcBorders>
          </w:tcPr>
          <w:p w14:paraId="64654C05" w14:textId="3356202A" w:rsidR="002A36FA" w:rsidRPr="00A5007B" w:rsidRDefault="002A36FA" w:rsidP="002A36FA">
            <w:pPr>
              <w:rPr>
                <w:rFonts w:asciiTheme="minorHAnsi" w:hAnsiTheme="minorHAnsi" w:cstheme="minorHAnsi"/>
                <w:sz w:val="20"/>
                <w:szCs w:val="20"/>
              </w:rPr>
            </w:pPr>
            <w:r w:rsidRPr="00A5007B">
              <w:rPr>
                <w:rFonts w:asciiTheme="minorHAnsi" w:hAnsiTheme="minorHAnsi" w:cstheme="minorHAnsi"/>
                <w:sz w:val="20"/>
                <w:szCs w:val="20"/>
              </w:rPr>
              <w:t xml:space="preserve">Ongoing </w:t>
            </w:r>
          </w:p>
        </w:tc>
        <w:tc>
          <w:tcPr>
            <w:tcW w:w="5528" w:type="dxa"/>
            <w:tcBorders>
              <w:top w:val="single" w:sz="4" w:space="0" w:color="auto"/>
              <w:left w:val="single" w:sz="4" w:space="0" w:color="auto"/>
              <w:bottom w:val="single" w:sz="4" w:space="0" w:color="auto"/>
              <w:right w:val="single" w:sz="4" w:space="0" w:color="auto"/>
            </w:tcBorders>
          </w:tcPr>
          <w:p w14:paraId="0A1CBF8E" w14:textId="77777777" w:rsidR="002A36FA" w:rsidRPr="002A36FA" w:rsidRDefault="002A36FA" w:rsidP="002A36FA">
            <w:pPr>
              <w:pStyle w:val="NormalWeb"/>
              <w:rPr>
                <w:rFonts w:cstheme="minorHAnsi"/>
                <w:szCs w:val="20"/>
                <w:u w:val="none"/>
              </w:rPr>
            </w:pPr>
            <w:r w:rsidRPr="002A36FA">
              <w:rPr>
                <w:rFonts w:cstheme="minorHAnsi"/>
                <w:szCs w:val="20"/>
                <w:u w:val="none"/>
              </w:rPr>
              <w:t>Ensure you keep up to date with the national &amp; local guidance:</w:t>
            </w:r>
          </w:p>
          <w:p w14:paraId="0BED6B54" w14:textId="77777777" w:rsidR="002A36FA" w:rsidRPr="002A36FA" w:rsidRDefault="00917BA9" w:rsidP="002A36FA">
            <w:pPr>
              <w:pStyle w:val="NormalWeb"/>
              <w:numPr>
                <w:ilvl w:val="0"/>
                <w:numId w:val="14"/>
              </w:numPr>
              <w:rPr>
                <w:rFonts w:cstheme="minorHAnsi"/>
                <w:szCs w:val="20"/>
                <w:u w:val="none"/>
              </w:rPr>
            </w:pPr>
            <w:hyperlink r:id="rId21" w:history="1">
              <w:r w:rsidR="002A36FA" w:rsidRPr="002A36FA">
                <w:rPr>
                  <w:rStyle w:val="Hyperlink"/>
                </w:rPr>
                <w:t>PSNC</w:t>
              </w:r>
            </w:hyperlink>
            <w:r w:rsidR="002A36FA" w:rsidRPr="002A36FA">
              <w:rPr>
                <w:rFonts w:cstheme="minorHAnsi"/>
                <w:szCs w:val="20"/>
                <w:u w:val="none"/>
              </w:rPr>
              <w:t xml:space="preserve"> – for the latest news round-up</w:t>
            </w:r>
          </w:p>
          <w:p w14:paraId="2E3B2698" w14:textId="77777777" w:rsidR="002A36FA" w:rsidRPr="002A36FA" w:rsidRDefault="00917BA9" w:rsidP="002A36FA">
            <w:pPr>
              <w:pStyle w:val="NormalWeb"/>
              <w:numPr>
                <w:ilvl w:val="0"/>
                <w:numId w:val="14"/>
              </w:numPr>
              <w:rPr>
                <w:rFonts w:cstheme="minorHAnsi"/>
                <w:szCs w:val="20"/>
                <w:u w:val="none"/>
              </w:rPr>
            </w:pPr>
            <w:hyperlink r:id="rId22" w:history="1">
              <w:r w:rsidR="002A36FA" w:rsidRPr="002A36FA">
                <w:rPr>
                  <w:rStyle w:val="Hyperlink"/>
                </w:rPr>
                <w:t>GOV.UK</w:t>
              </w:r>
            </w:hyperlink>
            <w:r w:rsidR="002A36FA" w:rsidRPr="002A36FA">
              <w:rPr>
                <w:rFonts w:cstheme="minorHAnsi"/>
                <w:szCs w:val="20"/>
                <w:u w:val="none"/>
              </w:rPr>
              <w:t xml:space="preserve"> – for advice for healthcare professionals</w:t>
            </w:r>
          </w:p>
          <w:p w14:paraId="2E446E16" w14:textId="77777777" w:rsidR="002A36FA" w:rsidRPr="002A36FA" w:rsidRDefault="00917BA9" w:rsidP="002A36FA">
            <w:pPr>
              <w:pStyle w:val="NormalWeb"/>
              <w:numPr>
                <w:ilvl w:val="0"/>
                <w:numId w:val="14"/>
              </w:numPr>
              <w:rPr>
                <w:rFonts w:cstheme="minorHAnsi"/>
                <w:szCs w:val="20"/>
                <w:u w:val="none"/>
              </w:rPr>
            </w:pPr>
            <w:hyperlink r:id="rId23" w:history="1">
              <w:r w:rsidR="002A36FA" w:rsidRPr="002A36FA">
                <w:rPr>
                  <w:rStyle w:val="Hyperlink"/>
                </w:rPr>
                <w:t>PHE</w:t>
              </w:r>
            </w:hyperlink>
            <w:r w:rsidR="002A36FA" w:rsidRPr="002A36FA">
              <w:rPr>
                <w:rFonts w:cstheme="minorHAnsi"/>
                <w:szCs w:val="20"/>
                <w:u w:val="none"/>
              </w:rPr>
              <w:t xml:space="preserve"> – for posters and resources</w:t>
            </w:r>
          </w:p>
          <w:p w14:paraId="124005CE" w14:textId="44671BF9" w:rsidR="002A36FA" w:rsidRPr="002A36FA" w:rsidRDefault="009C6551" w:rsidP="002A36FA">
            <w:pPr>
              <w:pStyle w:val="NormalWeb"/>
              <w:numPr>
                <w:ilvl w:val="0"/>
                <w:numId w:val="14"/>
              </w:numPr>
              <w:rPr>
                <w:rFonts w:cstheme="minorHAnsi"/>
                <w:szCs w:val="20"/>
                <w:u w:val="none"/>
              </w:rPr>
            </w:pPr>
            <w:hyperlink r:id="rId24" w:history="1">
              <w:r w:rsidR="002A36FA" w:rsidRPr="009C6551">
                <w:rPr>
                  <w:rStyle w:val="Hyperlink"/>
                </w:rPr>
                <w:t>LP</w:t>
              </w:r>
              <w:r w:rsidR="002A36FA" w:rsidRPr="009C6551">
                <w:rPr>
                  <w:rStyle w:val="Hyperlink"/>
                </w:rPr>
                <w:t>C</w:t>
              </w:r>
            </w:hyperlink>
            <w:r w:rsidR="002A36FA" w:rsidRPr="002A36FA">
              <w:rPr>
                <w:rFonts w:cstheme="minorHAnsi"/>
                <w:szCs w:val="20"/>
                <w:u w:val="none"/>
              </w:rPr>
              <w:t xml:space="preserve"> – for next steps, links to national information and links to local information (as it becomes available)</w:t>
            </w:r>
          </w:p>
          <w:p w14:paraId="46C40C42" w14:textId="77777777" w:rsidR="002A36FA" w:rsidRPr="002A36FA" w:rsidRDefault="002A36FA" w:rsidP="002A36FA">
            <w:pPr>
              <w:pStyle w:val="NormalWeb"/>
              <w:numPr>
                <w:ilvl w:val="0"/>
                <w:numId w:val="14"/>
              </w:numPr>
              <w:rPr>
                <w:rFonts w:cstheme="minorHAnsi"/>
                <w:szCs w:val="20"/>
                <w:u w:val="none"/>
              </w:rPr>
            </w:pPr>
            <w:r w:rsidRPr="002A36FA">
              <w:rPr>
                <w:rFonts w:cstheme="minorHAnsi"/>
                <w:szCs w:val="20"/>
                <w:u w:val="none"/>
              </w:rPr>
              <w:t xml:space="preserve">Look out for the most up to date information and guidance via your NHS Shared Mailbox. </w:t>
            </w:r>
          </w:p>
          <w:p w14:paraId="1D2256ED" w14:textId="6A171325" w:rsidR="002A36FA" w:rsidRPr="002A36FA" w:rsidRDefault="002A36FA" w:rsidP="002A36FA">
            <w:pPr>
              <w:rPr>
                <w:rFonts w:asciiTheme="minorHAnsi" w:hAnsiTheme="minorHAnsi" w:cstheme="minorHAnsi"/>
                <w:color w:val="222222"/>
                <w:sz w:val="20"/>
                <w:szCs w:val="20"/>
                <w:shd w:val="clear" w:color="auto" w:fill="FFFFFF"/>
              </w:rPr>
            </w:pPr>
            <w:r w:rsidRPr="002A36FA">
              <w:rPr>
                <w:rFonts w:asciiTheme="minorHAnsi" w:hAnsiTheme="minorHAnsi" w:cstheme="minorHAnsi"/>
                <w:sz w:val="20"/>
                <w:szCs w:val="20"/>
              </w:rPr>
              <w:t>Please contact the LPC if you require urgent support.</w:t>
            </w:r>
          </w:p>
        </w:tc>
        <w:tc>
          <w:tcPr>
            <w:tcW w:w="1276" w:type="dxa"/>
            <w:tcBorders>
              <w:top w:val="single" w:sz="4" w:space="0" w:color="auto"/>
              <w:left w:val="single" w:sz="4" w:space="0" w:color="auto"/>
              <w:bottom w:val="single" w:sz="4" w:space="0" w:color="auto"/>
              <w:right w:val="single" w:sz="4" w:space="0" w:color="auto"/>
            </w:tcBorders>
          </w:tcPr>
          <w:p w14:paraId="496D8648" w14:textId="77777777" w:rsidR="002A36FA" w:rsidRPr="00876D44" w:rsidRDefault="002A36FA" w:rsidP="002A36FA">
            <w:pPr>
              <w:rPr>
                <w:rFonts w:asciiTheme="minorHAnsi" w:hAnsiTheme="minorHAnsi" w:cstheme="minorHAnsi"/>
                <w:color w:val="000000" w:themeColor="text1"/>
                <w:sz w:val="20"/>
                <w:szCs w:val="20"/>
              </w:rPr>
            </w:pPr>
          </w:p>
        </w:tc>
      </w:tr>
    </w:tbl>
    <w:p w14:paraId="1FCCF078" w14:textId="77777777" w:rsidR="000F5C42" w:rsidRDefault="000F5C42" w:rsidP="00491A82">
      <w:pPr>
        <w:ind w:right="815"/>
        <w:rPr>
          <w:rFonts w:asciiTheme="minorHAnsi" w:hAnsiTheme="minorHAnsi" w:cstheme="minorHAnsi"/>
          <w:bCs/>
          <w:color w:val="4E8F00"/>
          <w:sz w:val="28"/>
          <w:szCs w:val="28"/>
        </w:rPr>
      </w:pPr>
    </w:p>
    <w:p w14:paraId="44A051DF" w14:textId="77777777" w:rsidR="00917BA9" w:rsidRDefault="00917BA9" w:rsidP="00491A82">
      <w:pPr>
        <w:ind w:right="815"/>
        <w:rPr>
          <w:rFonts w:asciiTheme="minorHAnsi" w:hAnsiTheme="minorHAnsi" w:cstheme="minorHAnsi"/>
          <w:bCs/>
          <w:color w:val="4E8F00"/>
          <w:sz w:val="28"/>
          <w:szCs w:val="28"/>
        </w:rPr>
      </w:pPr>
    </w:p>
    <w:p w14:paraId="66B4EE9E" w14:textId="2CE41257" w:rsidR="00932810" w:rsidRPr="00E26435" w:rsidRDefault="00F123EC" w:rsidP="00491A82">
      <w:pPr>
        <w:ind w:right="815"/>
        <w:rPr>
          <w:rFonts w:asciiTheme="minorHAnsi" w:hAnsiTheme="minorHAnsi" w:cstheme="minorHAnsi"/>
          <w:bCs/>
          <w:color w:val="4E8F00"/>
          <w:sz w:val="28"/>
          <w:szCs w:val="28"/>
        </w:rPr>
      </w:pPr>
      <w:r>
        <w:rPr>
          <w:rFonts w:asciiTheme="minorHAnsi" w:hAnsiTheme="minorHAnsi" w:cstheme="minorHAnsi"/>
          <w:bCs/>
          <w:color w:val="4E8F00"/>
          <w:sz w:val="28"/>
          <w:szCs w:val="28"/>
        </w:rPr>
        <w:lastRenderedPageBreak/>
        <w:t xml:space="preserve">Upcoming </w:t>
      </w:r>
      <w:r w:rsidR="00932810" w:rsidRPr="00E26435">
        <w:rPr>
          <w:rFonts w:asciiTheme="minorHAnsi" w:hAnsiTheme="minorHAnsi" w:cstheme="minorHAnsi"/>
          <w:bCs/>
          <w:color w:val="4E8F00"/>
          <w:sz w:val="28"/>
          <w:szCs w:val="28"/>
        </w:rPr>
        <w:t xml:space="preserve">Deadline Reminder </w:t>
      </w:r>
    </w:p>
    <w:p w14:paraId="422DF023" w14:textId="77623EE3" w:rsidR="00932810" w:rsidRPr="00121923" w:rsidRDefault="00932810" w:rsidP="00491A82">
      <w:pPr>
        <w:ind w:right="815"/>
        <w:rPr>
          <w:rFonts w:asciiTheme="minorHAnsi" w:hAnsiTheme="minorHAnsi" w:cstheme="minorHAnsi"/>
          <w:b/>
          <w:color w:val="4E8F0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1560"/>
        <w:gridCol w:w="1417"/>
        <w:gridCol w:w="1276"/>
        <w:gridCol w:w="5386"/>
        <w:gridCol w:w="1276"/>
      </w:tblGrid>
      <w:tr w:rsidR="00932810" w14:paraId="33A2DF66" w14:textId="77777777" w:rsidTr="00330EAF">
        <w:trPr>
          <w:trHeight w:val="585"/>
        </w:trPr>
        <w:tc>
          <w:tcPr>
            <w:tcW w:w="1560" w:type="dxa"/>
            <w:tcBorders>
              <w:bottom w:val="single" w:sz="4" w:space="0" w:color="auto"/>
            </w:tcBorders>
            <w:shd w:val="clear" w:color="auto" w:fill="4E8F00"/>
          </w:tcPr>
          <w:p w14:paraId="0B889F3C" w14:textId="77777777" w:rsidR="00932810" w:rsidRPr="00932810" w:rsidRDefault="00932810" w:rsidP="00330EAF">
            <w:pPr>
              <w:pStyle w:val="TableParagraph"/>
              <w:spacing w:line="292" w:lineRule="exact"/>
              <w:ind w:left="0"/>
              <w:rPr>
                <w:rFonts w:asciiTheme="minorHAnsi" w:hAnsiTheme="minorHAnsi" w:cstheme="minorHAnsi"/>
                <w:color w:val="FFFFFF" w:themeColor="background1"/>
              </w:rPr>
            </w:pPr>
            <w:r w:rsidRPr="00932810">
              <w:rPr>
                <w:rFonts w:asciiTheme="minorHAnsi" w:hAnsiTheme="minorHAnsi" w:cstheme="minorHAnsi"/>
                <w:color w:val="FFFFFF" w:themeColor="background1"/>
              </w:rPr>
              <w:t>Subject</w:t>
            </w:r>
          </w:p>
        </w:tc>
        <w:tc>
          <w:tcPr>
            <w:tcW w:w="1417" w:type="dxa"/>
            <w:tcBorders>
              <w:bottom w:val="single" w:sz="4" w:space="0" w:color="auto"/>
            </w:tcBorders>
            <w:shd w:val="clear" w:color="auto" w:fill="4E8F00"/>
          </w:tcPr>
          <w:p w14:paraId="13516630" w14:textId="77777777" w:rsidR="00932810" w:rsidRPr="00932810" w:rsidRDefault="00932810" w:rsidP="00330EAF">
            <w:pPr>
              <w:pStyle w:val="TableParagraph"/>
              <w:spacing w:line="292" w:lineRule="exact"/>
              <w:ind w:left="0"/>
              <w:rPr>
                <w:rFonts w:asciiTheme="minorHAnsi" w:hAnsiTheme="minorHAnsi" w:cstheme="minorHAnsi"/>
                <w:color w:val="FFFFFF" w:themeColor="background1"/>
              </w:rPr>
            </w:pPr>
            <w:r w:rsidRPr="00932810">
              <w:rPr>
                <w:rFonts w:asciiTheme="minorHAnsi" w:hAnsiTheme="minorHAnsi" w:cstheme="minorHAnsi"/>
                <w:color w:val="FFFFFF" w:themeColor="background1"/>
              </w:rPr>
              <w:t>Requirement</w:t>
            </w:r>
          </w:p>
        </w:tc>
        <w:tc>
          <w:tcPr>
            <w:tcW w:w="1276" w:type="dxa"/>
            <w:tcBorders>
              <w:bottom w:val="single" w:sz="4" w:space="0" w:color="auto"/>
            </w:tcBorders>
            <w:shd w:val="clear" w:color="auto" w:fill="4E8F00"/>
          </w:tcPr>
          <w:p w14:paraId="34CA0B6A" w14:textId="77777777" w:rsidR="00932810" w:rsidRPr="00932810" w:rsidRDefault="00932810" w:rsidP="00330EAF">
            <w:pPr>
              <w:pStyle w:val="TableParagraph"/>
              <w:spacing w:line="292" w:lineRule="exact"/>
              <w:ind w:left="0"/>
              <w:rPr>
                <w:rFonts w:asciiTheme="minorHAnsi" w:hAnsiTheme="minorHAnsi" w:cstheme="minorHAnsi"/>
                <w:color w:val="FFFFFF" w:themeColor="background1"/>
              </w:rPr>
            </w:pPr>
            <w:r w:rsidRPr="00932810">
              <w:rPr>
                <w:rFonts w:asciiTheme="minorHAnsi" w:hAnsiTheme="minorHAnsi" w:cstheme="minorHAnsi"/>
                <w:color w:val="FFFFFF" w:themeColor="background1"/>
              </w:rPr>
              <w:t>Deadline</w:t>
            </w:r>
          </w:p>
        </w:tc>
        <w:tc>
          <w:tcPr>
            <w:tcW w:w="5386" w:type="dxa"/>
            <w:tcBorders>
              <w:bottom w:val="single" w:sz="4" w:space="0" w:color="auto"/>
            </w:tcBorders>
            <w:shd w:val="clear" w:color="auto" w:fill="4E8F00"/>
          </w:tcPr>
          <w:p w14:paraId="4624C264" w14:textId="77777777" w:rsidR="00932810" w:rsidRPr="00932810" w:rsidRDefault="00932810" w:rsidP="00330EAF">
            <w:pPr>
              <w:pStyle w:val="TableParagraph"/>
              <w:spacing w:line="292" w:lineRule="exact"/>
              <w:ind w:left="0"/>
              <w:rPr>
                <w:rFonts w:asciiTheme="minorHAnsi" w:hAnsiTheme="minorHAnsi" w:cstheme="minorHAnsi"/>
                <w:color w:val="FFFFFF" w:themeColor="background1"/>
              </w:rPr>
            </w:pPr>
            <w:r w:rsidRPr="00932810">
              <w:rPr>
                <w:rFonts w:asciiTheme="minorHAnsi" w:hAnsiTheme="minorHAnsi" w:cstheme="minorHAnsi"/>
                <w:color w:val="FFFFFF" w:themeColor="background1"/>
              </w:rPr>
              <w:t>Action and links</w:t>
            </w:r>
          </w:p>
        </w:tc>
        <w:tc>
          <w:tcPr>
            <w:tcW w:w="1276" w:type="dxa"/>
            <w:tcBorders>
              <w:bottom w:val="single" w:sz="4" w:space="0" w:color="auto"/>
            </w:tcBorders>
            <w:shd w:val="clear" w:color="auto" w:fill="4E8F00"/>
          </w:tcPr>
          <w:p w14:paraId="0B424ADA" w14:textId="77777777" w:rsidR="00932810" w:rsidRPr="00932810" w:rsidRDefault="00932810" w:rsidP="00330EAF">
            <w:pPr>
              <w:pStyle w:val="TableParagraph"/>
              <w:spacing w:line="292" w:lineRule="exact"/>
              <w:ind w:left="0"/>
              <w:rPr>
                <w:rFonts w:asciiTheme="minorHAnsi" w:hAnsiTheme="minorHAnsi" w:cstheme="minorHAnsi"/>
                <w:color w:val="FFFFFF" w:themeColor="background1"/>
              </w:rPr>
            </w:pPr>
            <w:r w:rsidRPr="00932810">
              <w:rPr>
                <w:rFonts w:asciiTheme="minorHAnsi" w:hAnsiTheme="minorHAnsi" w:cstheme="minorHAnsi"/>
                <w:color w:val="FFFFFF" w:themeColor="background1"/>
              </w:rPr>
              <w:t>Tick when</w:t>
            </w:r>
          </w:p>
          <w:p w14:paraId="093E3C7B" w14:textId="77777777" w:rsidR="00932810" w:rsidRPr="00932810" w:rsidRDefault="00932810" w:rsidP="00330EAF">
            <w:pPr>
              <w:pStyle w:val="TableParagraph"/>
              <w:spacing w:line="273" w:lineRule="exact"/>
              <w:ind w:left="0"/>
              <w:jc w:val="both"/>
              <w:rPr>
                <w:rFonts w:asciiTheme="minorHAnsi" w:hAnsiTheme="minorHAnsi" w:cstheme="minorHAnsi"/>
                <w:color w:val="FFFFFF" w:themeColor="background1"/>
              </w:rPr>
            </w:pPr>
            <w:r w:rsidRPr="00932810">
              <w:rPr>
                <w:rFonts w:asciiTheme="minorHAnsi" w:hAnsiTheme="minorHAnsi" w:cstheme="minorHAnsi"/>
                <w:color w:val="FFFFFF" w:themeColor="background1"/>
              </w:rPr>
              <w:t>completed</w:t>
            </w:r>
          </w:p>
        </w:tc>
      </w:tr>
      <w:tr w:rsidR="007E272E" w:rsidRPr="004601B6" w14:paraId="504EB9B9" w14:textId="77777777" w:rsidTr="00330EAF">
        <w:trPr>
          <w:trHeight w:val="413"/>
        </w:trPr>
        <w:tc>
          <w:tcPr>
            <w:tcW w:w="1560" w:type="dxa"/>
            <w:tcBorders>
              <w:top w:val="single" w:sz="4" w:space="0" w:color="auto"/>
              <w:left w:val="single" w:sz="4" w:space="0" w:color="auto"/>
              <w:bottom w:val="single" w:sz="4" w:space="0" w:color="auto"/>
              <w:right w:val="single" w:sz="4" w:space="0" w:color="auto"/>
            </w:tcBorders>
          </w:tcPr>
          <w:p w14:paraId="3C5A4416" w14:textId="793F07F0" w:rsidR="007E272E" w:rsidRDefault="007E272E" w:rsidP="007E272E">
            <w:pPr>
              <w:rPr>
                <w:rFonts w:asciiTheme="minorHAnsi" w:hAnsiTheme="minorHAnsi" w:cstheme="minorHAnsi"/>
                <w:b/>
                <w:color w:val="4E8F00"/>
                <w:sz w:val="20"/>
                <w:szCs w:val="20"/>
              </w:rPr>
            </w:pPr>
            <w:r>
              <w:rPr>
                <w:rFonts w:asciiTheme="minorHAnsi" w:hAnsiTheme="minorHAnsi" w:cstheme="minorHAnsi"/>
                <w:b/>
                <w:color w:val="4E8F00"/>
                <w:sz w:val="20"/>
                <w:szCs w:val="20"/>
              </w:rPr>
              <w:t>Christmas 2020</w:t>
            </w:r>
          </w:p>
          <w:p w14:paraId="02207236" w14:textId="31CA2403" w:rsidR="007E272E" w:rsidRDefault="007E272E" w:rsidP="007E272E">
            <w:pPr>
              <w:rPr>
                <w:rFonts w:asciiTheme="minorHAnsi" w:hAnsiTheme="minorHAnsi" w:cstheme="minorHAnsi"/>
                <w:b/>
                <w:color w:val="4E8F00"/>
                <w:sz w:val="20"/>
                <w:szCs w:val="20"/>
              </w:rPr>
            </w:pPr>
          </w:p>
          <w:p w14:paraId="492D2DFB" w14:textId="321FB014" w:rsidR="007E272E" w:rsidRPr="007E272E" w:rsidRDefault="007E272E" w:rsidP="007E272E">
            <w:pPr>
              <w:rPr>
                <w:rFonts w:asciiTheme="minorHAnsi" w:hAnsiTheme="minorHAnsi" w:cstheme="minorHAnsi"/>
                <w:bCs/>
                <w:color w:val="4E8F00"/>
                <w:sz w:val="20"/>
                <w:szCs w:val="20"/>
              </w:rPr>
            </w:pPr>
            <w:r w:rsidRPr="007E272E">
              <w:rPr>
                <w:rFonts w:asciiTheme="minorHAnsi" w:hAnsiTheme="minorHAnsi" w:cstheme="minorHAnsi"/>
                <w:bCs/>
                <w:color w:val="4E8F00"/>
                <w:sz w:val="20"/>
                <w:szCs w:val="20"/>
              </w:rPr>
              <w:t>Amendments to supplementary hours for Dec 26</w:t>
            </w:r>
            <w:r w:rsidRPr="007E272E">
              <w:rPr>
                <w:rFonts w:asciiTheme="minorHAnsi" w:hAnsiTheme="minorHAnsi" w:cstheme="minorHAnsi"/>
                <w:bCs/>
                <w:color w:val="4E8F00"/>
                <w:sz w:val="20"/>
                <w:szCs w:val="20"/>
                <w:vertAlign w:val="superscript"/>
              </w:rPr>
              <w:t>th</w:t>
            </w:r>
            <w:r w:rsidRPr="007E272E">
              <w:rPr>
                <w:rFonts w:asciiTheme="minorHAnsi" w:hAnsiTheme="minorHAnsi" w:cstheme="minorHAnsi"/>
                <w:bCs/>
                <w:color w:val="4E8F00"/>
                <w:sz w:val="20"/>
                <w:szCs w:val="20"/>
              </w:rPr>
              <w:t xml:space="preserve"> 2020</w:t>
            </w:r>
          </w:p>
        </w:tc>
        <w:tc>
          <w:tcPr>
            <w:tcW w:w="1417" w:type="dxa"/>
            <w:tcBorders>
              <w:top w:val="single" w:sz="4" w:space="0" w:color="auto"/>
              <w:left w:val="single" w:sz="4" w:space="0" w:color="auto"/>
              <w:bottom w:val="single" w:sz="4" w:space="0" w:color="auto"/>
              <w:right w:val="single" w:sz="4" w:space="0" w:color="auto"/>
            </w:tcBorders>
          </w:tcPr>
          <w:p w14:paraId="6549C515" w14:textId="136C2425" w:rsidR="007E272E" w:rsidRPr="007E272E" w:rsidRDefault="007E272E" w:rsidP="007E272E">
            <w:pPr>
              <w:pStyle w:val="NormalWeb"/>
              <w:spacing w:before="0" w:beforeAutospacing="0" w:after="0" w:afterAutospacing="0"/>
              <w:rPr>
                <w:rFonts w:cstheme="minorHAnsi"/>
                <w:color w:val="000000" w:themeColor="text1"/>
                <w:szCs w:val="20"/>
                <w:u w:val="none"/>
              </w:rPr>
            </w:pPr>
            <w:r w:rsidRPr="007E272E">
              <w:rPr>
                <w:rFonts w:cstheme="minorHAnsi"/>
                <w:szCs w:val="20"/>
                <w:u w:val="none"/>
              </w:rPr>
              <w:t xml:space="preserve">Pharmacy Business </w:t>
            </w:r>
          </w:p>
        </w:tc>
        <w:tc>
          <w:tcPr>
            <w:tcW w:w="1276" w:type="dxa"/>
            <w:tcBorders>
              <w:top w:val="single" w:sz="4" w:space="0" w:color="auto"/>
              <w:left w:val="single" w:sz="4" w:space="0" w:color="auto"/>
              <w:bottom w:val="single" w:sz="4" w:space="0" w:color="auto"/>
              <w:right w:val="single" w:sz="4" w:space="0" w:color="auto"/>
            </w:tcBorders>
          </w:tcPr>
          <w:p w14:paraId="5A1A9ABB" w14:textId="36B35C22" w:rsidR="007E272E" w:rsidRDefault="007E272E" w:rsidP="007E272E">
            <w:pPr>
              <w:pStyle w:val="TableParagraph"/>
              <w:spacing w:line="235" w:lineRule="exact"/>
              <w:ind w:left="0"/>
              <w:rPr>
                <w:rFonts w:asciiTheme="minorHAnsi" w:hAnsiTheme="minorHAnsi" w:cstheme="minorHAnsi"/>
                <w:color w:val="000000" w:themeColor="text1"/>
                <w:sz w:val="20"/>
                <w:szCs w:val="20"/>
              </w:rPr>
            </w:pPr>
            <w:r>
              <w:rPr>
                <w:rFonts w:asciiTheme="minorHAnsi" w:hAnsiTheme="minorHAnsi" w:cstheme="minorHAnsi"/>
                <w:sz w:val="20"/>
                <w:szCs w:val="20"/>
              </w:rPr>
              <w:t>26</w:t>
            </w:r>
            <w:r w:rsidRPr="007E272E">
              <w:rPr>
                <w:rFonts w:asciiTheme="minorHAnsi" w:hAnsiTheme="minorHAnsi" w:cstheme="minorHAnsi"/>
                <w:sz w:val="20"/>
                <w:szCs w:val="20"/>
                <w:vertAlign w:val="superscript"/>
              </w:rPr>
              <w:t>th</w:t>
            </w:r>
            <w:r>
              <w:rPr>
                <w:rFonts w:asciiTheme="minorHAnsi" w:hAnsiTheme="minorHAnsi" w:cstheme="minorHAnsi"/>
                <w:sz w:val="20"/>
                <w:szCs w:val="20"/>
              </w:rPr>
              <w:t xml:space="preserve"> September 2020</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19E26323" w14:textId="2F33AA2A" w:rsidR="007E272E" w:rsidRPr="009861A2" w:rsidRDefault="007E272E" w:rsidP="007E272E">
            <w:pPr>
              <w:rPr>
                <w:rFonts w:asciiTheme="minorHAnsi" w:hAnsiTheme="minorHAnsi" w:cstheme="minorHAnsi"/>
                <w:color w:val="000000" w:themeColor="text1"/>
                <w:sz w:val="20"/>
                <w:szCs w:val="20"/>
                <w:shd w:val="clear" w:color="auto" w:fill="FFFFFF"/>
              </w:rPr>
            </w:pPr>
            <w:r w:rsidRPr="009861A2">
              <w:rPr>
                <w:rFonts w:asciiTheme="minorHAnsi" w:hAnsiTheme="minorHAnsi" w:cstheme="minorHAnsi"/>
                <w:color w:val="000000" w:themeColor="text1"/>
                <w:sz w:val="20"/>
                <w:szCs w:val="20"/>
                <w:shd w:val="clear" w:color="auto" w:fill="FFFFFF"/>
              </w:rPr>
              <w:t>December 26</w:t>
            </w:r>
            <w:r w:rsidRPr="009861A2">
              <w:rPr>
                <w:rFonts w:asciiTheme="minorHAnsi" w:hAnsiTheme="minorHAnsi" w:cstheme="minorHAnsi"/>
                <w:color w:val="000000" w:themeColor="text1"/>
                <w:sz w:val="20"/>
                <w:szCs w:val="20"/>
                <w:shd w:val="clear" w:color="auto" w:fill="FFFFFF"/>
                <w:vertAlign w:val="superscript"/>
              </w:rPr>
              <w:t>th</w:t>
            </w:r>
            <w:r w:rsidRPr="009861A2">
              <w:rPr>
                <w:rFonts w:asciiTheme="minorHAnsi" w:hAnsiTheme="minorHAnsi" w:cstheme="minorHAnsi"/>
                <w:color w:val="000000" w:themeColor="text1"/>
                <w:sz w:val="20"/>
                <w:szCs w:val="20"/>
                <w:shd w:val="clear" w:color="auto" w:fill="FFFFFF"/>
              </w:rPr>
              <w:t xml:space="preserve"> this year falls on a Saturday and therefore the Bank Holiday substitute is Monday December 28</w:t>
            </w:r>
            <w:r w:rsidRPr="009861A2">
              <w:rPr>
                <w:rFonts w:asciiTheme="minorHAnsi" w:hAnsiTheme="minorHAnsi" w:cstheme="minorHAnsi"/>
                <w:color w:val="000000" w:themeColor="text1"/>
                <w:sz w:val="20"/>
                <w:szCs w:val="20"/>
                <w:shd w:val="clear" w:color="auto" w:fill="FFFFFF"/>
                <w:vertAlign w:val="superscript"/>
              </w:rPr>
              <w:t>th</w:t>
            </w:r>
            <w:r w:rsidRPr="009861A2">
              <w:rPr>
                <w:rFonts w:asciiTheme="minorHAnsi" w:hAnsiTheme="minorHAnsi" w:cstheme="minorHAnsi"/>
                <w:color w:val="000000" w:themeColor="text1"/>
                <w:sz w:val="20"/>
                <w:szCs w:val="20"/>
                <w:shd w:val="clear" w:color="auto" w:fill="FFFFFF"/>
              </w:rPr>
              <w:t xml:space="preserve">. </w:t>
            </w:r>
            <w:r w:rsidRPr="009861A2">
              <w:rPr>
                <w:rFonts w:asciiTheme="minorHAnsi" w:hAnsiTheme="minorHAnsi"/>
                <w:color w:val="000000" w:themeColor="text1"/>
                <w:sz w:val="20"/>
                <w:szCs w:val="20"/>
              </w:rPr>
              <w:t>If you wish to amend any supplementary hours on December 26</w:t>
            </w:r>
            <w:r w:rsidRPr="009861A2">
              <w:rPr>
                <w:rFonts w:asciiTheme="minorHAnsi" w:hAnsiTheme="minorHAnsi"/>
                <w:color w:val="000000" w:themeColor="text1"/>
                <w:sz w:val="20"/>
                <w:szCs w:val="20"/>
                <w:vertAlign w:val="superscript"/>
              </w:rPr>
              <w:t>th</w:t>
            </w:r>
            <w:r w:rsidRPr="009861A2">
              <w:rPr>
                <w:rFonts w:asciiTheme="minorHAnsi" w:hAnsiTheme="minorHAnsi"/>
                <w:color w:val="000000" w:themeColor="text1"/>
                <w:sz w:val="20"/>
                <w:szCs w:val="20"/>
              </w:rPr>
              <w:t xml:space="preserve"> you must give at least 3 months’ notice to NHSE&amp;I.</w:t>
            </w:r>
          </w:p>
          <w:p w14:paraId="1D0206F1" w14:textId="77777777" w:rsidR="007E272E" w:rsidRPr="009861A2" w:rsidRDefault="007E272E" w:rsidP="007E272E">
            <w:pPr>
              <w:rPr>
                <w:rFonts w:asciiTheme="minorHAnsi" w:hAnsiTheme="minorHAnsi"/>
                <w:color w:val="000000" w:themeColor="text1"/>
                <w:sz w:val="20"/>
                <w:szCs w:val="20"/>
              </w:rPr>
            </w:pPr>
          </w:p>
          <w:p w14:paraId="49AEEB8C" w14:textId="71D0FB21" w:rsidR="007E272E" w:rsidRPr="000C1E7E" w:rsidRDefault="007E272E" w:rsidP="007E272E">
            <w:pPr>
              <w:rPr>
                <w:rFonts w:ascii="Calibri" w:hAnsi="Calibri" w:cs="Calibri"/>
                <w:b/>
                <w:bCs/>
                <w:color w:val="C00000"/>
                <w:sz w:val="20"/>
                <w:szCs w:val="20"/>
              </w:rPr>
            </w:pPr>
            <w:r w:rsidRPr="009861A2">
              <w:rPr>
                <w:rFonts w:asciiTheme="minorHAnsi" w:hAnsiTheme="minorHAnsi"/>
                <w:color w:val="000000" w:themeColor="text1"/>
                <w:sz w:val="20"/>
                <w:szCs w:val="20"/>
              </w:rPr>
              <w:t xml:space="preserve">Further details in this </w:t>
            </w:r>
            <w:hyperlink r:id="rId25" w:history="1">
              <w:r w:rsidRPr="007E272E">
                <w:rPr>
                  <w:rStyle w:val="Hyperlink"/>
                  <w:rFonts w:cs="Times New Roman"/>
                </w:rPr>
                <w:t>PSNC briefing</w:t>
              </w:r>
            </w:hyperlink>
            <w:r w:rsidRPr="007E272E">
              <w:rPr>
                <w:rFonts w:asciiTheme="minorHAnsi" w:hAnsiTheme="minorHAnsi"/>
                <w:color w:val="444444"/>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14:paraId="568F3E1D" w14:textId="77777777" w:rsidR="007E272E" w:rsidRPr="00876D44" w:rsidRDefault="007E272E" w:rsidP="007E272E">
            <w:pPr>
              <w:rPr>
                <w:rFonts w:asciiTheme="minorHAnsi" w:hAnsiTheme="minorHAnsi" w:cstheme="minorHAnsi"/>
                <w:color w:val="404040" w:themeColor="text1" w:themeTint="BF"/>
                <w:sz w:val="20"/>
                <w:szCs w:val="20"/>
              </w:rPr>
            </w:pPr>
          </w:p>
        </w:tc>
      </w:tr>
      <w:tr w:rsidR="00D37ECA" w:rsidRPr="004601B6" w14:paraId="7CA536DF" w14:textId="77777777" w:rsidTr="00330EAF">
        <w:trPr>
          <w:trHeight w:val="413"/>
        </w:trPr>
        <w:tc>
          <w:tcPr>
            <w:tcW w:w="1560" w:type="dxa"/>
            <w:tcBorders>
              <w:top w:val="single" w:sz="4" w:space="0" w:color="auto"/>
              <w:left w:val="single" w:sz="4" w:space="0" w:color="auto"/>
              <w:bottom w:val="single" w:sz="4" w:space="0" w:color="auto"/>
              <w:right w:val="single" w:sz="4" w:space="0" w:color="auto"/>
            </w:tcBorders>
          </w:tcPr>
          <w:p w14:paraId="3953708D" w14:textId="7370C993" w:rsidR="00D37ECA" w:rsidRPr="00876D44" w:rsidRDefault="00D37ECA" w:rsidP="00330EAF">
            <w:pPr>
              <w:rPr>
                <w:rFonts w:asciiTheme="minorHAnsi" w:hAnsiTheme="minorHAnsi" w:cstheme="minorHAnsi"/>
                <w:b/>
                <w:color w:val="4E8F00"/>
                <w:sz w:val="20"/>
                <w:szCs w:val="20"/>
              </w:rPr>
            </w:pPr>
            <w:r>
              <w:rPr>
                <w:rFonts w:asciiTheme="minorHAnsi" w:hAnsiTheme="minorHAnsi" w:cstheme="minorHAnsi"/>
                <w:b/>
                <w:color w:val="4E8F00"/>
                <w:sz w:val="20"/>
                <w:szCs w:val="20"/>
              </w:rPr>
              <w:t>Healthy Living Pharmacy</w:t>
            </w:r>
          </w:p>
        </w:tc>
        <w:tc>
          <w:tcPr>
            <w:tcW w:w="1417" w:type="dxa"/>
            <w:tcBorders>
              <w:top w:val="single" w:sz="4" w:space="0" w:color="auto"/>
              <w:left w:val="single" w:sz="4" w:space="0" w:color="auto"/>
              <w:bottom w:val="single" w:sz="4" w:space="0" w:color="auto"/>
              <w:right w:val="single" w:sz="4" w:space="0" w:color="auto"/>
            </w:tcBorders>
          </w:tcPr>
          <w:p w14:paraId="51119F2F" w14:textId="4685DE3A" w:rsidR="00D37ECA" w:rsidRPr="00876D44" w:rsidRDefault="00D37ECA" w:rsidP="00330EAF">
            <w:pPr>
              <w:pStyle w:val="NormalWeb"/>
              <w:spacing w:before="0" w:beforeAutospacing="0" w:after="0" w:afterAutospacing="0"/>
              <w:rPr>
                <w:rFonts w:cstheme="minorHAnsi"/>
                <w:color w:val="000000" w:themeColor="text1"/>
                <w:szCs w:val="20"/>
                <w:u w:val="none"/>
              </w:rPr>
            </w:pPr>
            <w:r>
              <w:rPr>
                <w:rFonts w:cstheme="minorHAnsi"/>
                <w:color w:val="000000" w:themeColor="text1"/>
                <w:szCs w:val="20"/>
                <w:u w:val="none"/>
              </w:rPr>
              <w:t>Contractual</w:t>
            </w:r>
          </w:p>
        </w:tc>
        <w:tc>
          <w:tcPr>
            <w:tcW w:w="1276" w:type="dxa"/>
            <w:tcBorders>
              <w:top w:val="single" w:sz="4" w:space="0" w:color="auto"/>
              <w:left w:val="single" w:sz="4" w:space="0" w:color="auto"/>
              <w:bottom w:val="single" w:sz="4" w:space="0" w:color="auto"/>
              <w:right w:val="single" w:sz="4" w:space="0" w:color="auto"/>
            </w:tcBorders>
          </w:tcPr>
          <w:p w14:paraId="2C14BB06" w14:textId="7583E81F" w:rsidR="00D37ECA" w:rsidRDefault="00D37ECA" w:rsidP="00330EAF">
            <w:pPr>
              <w:pStyle w:val="TableParagraph"/>
              <w:spacing w:line="235" w:lineRule="exact"/>
              <w:ind w:left="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Date to be confirmed – Delated due to COVID-19</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59356C11" w14:textId="77777777" w:rsidR="00D37ECA" w:rsidRPr="00D37ECA" w:rsidRDefault="00D37ECA" w:rsidP="000C1E7E">
            <w:pPr>
              <w:rPr>
                <w:rFonts w:ascii="Calibri" w:hAnsi="Calibri" w:cs="Calibri"/>
                <w:color w:val="000000" w:themeColor="text1"/>
                <w:sz w:val="20"/>
                <w:szCs w:val="20"/>
              </w:rPr>
            </w:pPr>
            <w:r w:rsidRPr="00D37ECA">
              <w:rPr>
                <w:rFonts w:ascii="Calibri" w:hAnsi="Calibri" w:cs="Calibri"/>
                <w:color w:val="000000" w:themeColor="text1"/>
                <w:sz w:val="20"/>
                <w:szCs w:val="20"/>
              </w:rPr>
              <w:t xml:space="preserve">Ensure you have your HLP Leader and Health Champion in place in time for the planned changes to the Terms of Service. </w:t>
            </w:r>
          </w:p>
          <w:p w14:paraId="4B6E22FC" w14:textId="77777777" w:rsidR="00D37ECA" w:rsidRPr="00D37ECA" w:rsidRDefault="00D37ECA" w:rsidP="000C1E7E">
            <w:pPr>
              <w:rPr>
                <w:rFonts w:ascii="Calibri" w:hAnsi="Calibri" w:cs="Calibri"/>
                <w:color w:val="000000" w:themeColor="text1"/>
                <w:sz w:val="20"/>
                <w:szCs w:val="20"/>
              </w:rPr>
            </w:pPr>
          </w:p>
          <w:p w14:paraId="32578CB4" w14:textId="40F4D4B2" w:rsidR="00D37ECA" w:rsidRPr="00D37ECA" w:rsidRDefault="00D37ECA" w:rsidP="000C1E7E">
            <w:pPr>
              <w:rPr>
                <w:rFonts w:ascii="Calibri" w:hAnsi="Calibri" w:cs="Calibri"/>
                <w:color w:val="000000" w:themeColor="text1"/>
                <w:sz w:val="20"/>
                <w:szCs w:val="20"/>
              </w:rPr>
            </w:pPr>
            <w:r w:rsidRPr="00D37ECA">
              <w:rPr>
                <w:rFonts w:ascii="Calibri" w:hAnsi="Calibri" w:cs="Calibri"/>
                <w:color w:val="000000" w:themeColor="text1"/>
                <w:sz w:val="20"/>
                <w:szCs w:val="20"/>
              </w:rPr>
              <w:t xml:space="preserve">Further details are available on the </w:t>
            </w:r>
            <w:hyperlink r:id="rId26" w:history="1">
              <w:r w:rsidRPr="00D37ECA">
                <w:rPr>
                  <w:rStyle w:val="Hyperlink"/>
                  <w:rFonts w:ascii="Calibri" w:hAnsi="Calibri" w:cs="Calibri"/>
                </w:rPr>
                <w:t>PSNC website</w:t>
              </w:r>
            </w:hyperlink>
            <w:r w:rsidRPr="00D37ECA">
              <w:rPr>
                <w:rFonts w:ascii="Calibri" w:hAnsi="Calibri" w:cs="Calibri"/>
                <w:color w:val="000000" w:themeColor="text1"/>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14:paraId="63BD9FB8" w14:textId="77777777" w:rsidR="00D37ECA" w:rsidRPr="00876D44" w:rsidRDefault="00D37ECA" w:rsidP="00330EAF">
            <w:pPr>
              <w:rPr>
                <w:rFonts w:asciiTheme="minorHAnsi" w:hAnsiTheme="minorHAnsi" w:cstheme="minorHAnsi"/>
                <w:color w:val="404040" w:themeColor="text1" w:themeTint="BF"/>
                <w:sz w:val="20"/>
                <w:szCs w:val="20"/>
              </w:rPr>
            </w:pPr>
          </w:p>
        </w:tc>
      </w:tr>
    </w:tbl>
    <w:p w14:paraId="225D6EA2" w14:textId="77777777" w:rsidR="00717143" w:rsidRDefault="00717143" w:rsidP="00491A82">
      <w:pPr>
        <w:ind w:right="815"/>
        <w:rPr>
          <w:rFonts w:asciiTheme="minorHAnsi" w:hAnsiTheme="minorHAnsi" w:cstheme="minorHAnsi"/>
          <w:bCs/>
          <w:color w:val="4E8F00"/>
          <w:sz w:val="28"/>
          <w:szCs w:val="28"/>
        </w:rPr>
      </w:pPr>
    </w:p>
    <w:p w14:paraId="55C28EF5" w14:textId="463C165F" w:rsidR="00491A82" w:rsidRPr="00E26435" w:rsidRDefault="00491A82" w:rsidP="00491A82">
      <w:pPr>
        <w:ind w:right="815"/>
        <w:rPr>
          <w:rFonts w:asciiTheme="minorHAnsi" w:hAnsiTheme="minorHAnsi" w:cstheme="minorHAnsi"/>
          <w:bCs/>
          <w:color w:val="4E8F00"/>
          <w:sz w:val="28"/>
          <w:szCs w:val="28"/>
        </w:rPr>
      </w:pPr>
      <w:r w:rsidRPr="00E26435">
        <w:rPr>
          <w:rFonts w:asciiTheme="minorHAnsi" w:hAnsiTheme="minorHAnsi" w:cstheme="minorHAnsi"/>
          <w:bCs/>
          <w:color w:val="4E8F00"/>
          <w:sz w:val="28"/>
          <w:szCs w:val="28"/>
        </w:rPr>
        <w:t>Regular Tasks</w:t>
      </w:r>
    </w:p>
    <w:p w14:paraId="23F338C1" w14:textId="77777777" w:rsidR="00491A82" w:rsidRPr="003926DA" w:rsidRDefault="00491A82" w:rsidP="00491A82">
      <w:pPr>
        <w:ind w:right="815"/>
        <w:rPr>
          <w:rFonts w:asciiTheme="minorHAnsi" w:hAnsiTheme="minorHAnsi" w:cstheme="minorHAnsi"/>
          <w:color w:val="4E8F00"/>
        </w:rPr>
      </w:pPr>
      <w:r w:rsidRPr="003926DA">
        <w:rPr>
          <w:rFonts w:asciiTheme="minorHAnsi" w:hAnsiTheme="minorHAnsi" w:cstheme="minorHAnsi"/>
          <w:color w:val="4E8F00"/>
        </w:rPr>
        <w:t>The following tasks need to be completed on a daily / monthly basis:</w:t>
      </w:r>
    </w:p>
    <w:p w14:paraId="44D4FF3B" w14:textId="77777777" w:rsidR="00491A82" w:rsidRDefault="00491A82" w:rsidP="00491A82">
      <w:pPr>
        <w:ind w:right="815"/>
        <w:rPr>
          <w:rFonts w:asciiTheme="minorHAnsi" w:hAnsiTheme="minorHAnsi" w:cstheme="minorHAnsi"/>
          <w:b/>
          <w:color w:val="365F91" w:themeColor="accent1" w:themeShade="BF"/>
          <w:sz w:val="28"/>
          <w:szCs w:val="2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
      <w:tblGrid>
        <w:gridCol w:w="1418"/>
        <w:gridCol w:w="1559"/>
        <w:gridCol w:w="1134"/>
        <w:gridCol w:w="5528"/>
        <w:gridCol w:w="1276"/>
      </w:tblGrid>
      <w:tr w:rsidR="00491A82" w:rsidRPr="004601B6" w14:paraId="1A8EFC07" w14:textId="77777777" w:rsidTr="00A22A3D">
        <w:trPr>
          <w:trHeight w:val="443"/>
        </w:trPr>
        <w:tc>
          <w:tcPr>
            <w:tcW w:w="1418" w:type="dxa"/>
            <w:tcBorders>
              <w:top w:val="single" w:sz="4" w:space="0" w:color="auto"/>
            </w:tcBorders>
            <w:shd w:val="clear" w:color="auto" w:fill="4E8F00"/>
          </w:tcPr>
          <w:p w14:paraId="3A506056" w14:textId="77777777" w:rsidR="00491A82" w:rsidRPr="00BB32D9" w:rsidRDefault="00491A82" w:rsidP="00B452AD">
            <w:pPr>
              <w:pStyle w:val="TableParagraph"/>
              <w:ind w:left="0"/>
              <w:rPr>
                <w:rFonts w:asciiTheme="minorHAnsi" w:hAnsiTheme="minorHAnsi" w:cstheme="minorHAnsi"/>
                <w:b/>
                <w:bCs/>
                <w:color w:val="365F91" w:themeColor="accent1" w:themeShade="BF"/>
              </w:rPr>
            </w:pPr>
            <w:r w:rsidRPr="00BB32D9">
              <w:rPr>
                <w:rFonts w:asciiTheme="minorHAnsi" w:hAnsiTheme="minorHAnsi" w:cstheme="minorHAnsi"/>
                <w:b/>
                <w:bCs/>
                <w:color w:val="FFFFFF" w:themeColor="background1"/>
              </w:rPr>
              <w:t>Subject</w:t>
            </w:r>
          </w:p>
        </w:tc>
        <w:tc>
          <w:tcPr>
            <w:tcW w:w="1559" w:type="dxa"/>
            <w:tcBorders>
              <w:top w:val="single" w:sz="4" w:space="0" w:color="auto"/>
            </w:tcBorders>
            <w:shd w:val="clear" w:color="auto" w:fill="4E8F00"/>
          </w:tcPr>
          <w:p w14:paraId="388C9E48" w14:textId="77777777" w:rsidR="00491A82" w:rsidRPr="00BB32D9" w:rsidRDefault="00491A82" w:rsidP="00B452AD">
            <w:pPr>
              <w:pStyle w:val="TableParagraph"/>
              <w:ind w:left="0"/>
              <w:rPr>
                <w:rFonts w:asciiTheme="minorHAnsi" w:hAnsiTheme="minorHAnsi" w:cstheme="minorHAnsi"/>
                <w:b/>
                <w:bCs/>
                <w:color w:val="000000" w:themeColor="text1"/>
              </w:rPr>
            </w:pPr>
            <w:r w:rsidRPr="00BB32D9">
              <w:rPr>
                <w:rFonts w:asciiTheme="minorHAnsi" w:hAnsiTheme="minorHAnsi" w:cstheme="minorHAnsi"/>
                <w:b/>
                <w:bCs/>
                <w:color w:val="FFFFFF" w:themeColor="background1"/>
              </w:rPr>
              <w:t>Requirement</w:t>
            </w:r>
          </w:p>
        </w:tc>
        <w:tc>
          <w:tcPr>
            <w:tcW w:w="1134" w:type="dxa"/>
            <w:tcBorders>
              <w:top w:val="single" w:sz="4" w:space="0" w:color="auto"/>
            </w:tcBorders>
            <w:shd w:val="clear" w:color="auto" w:fill="4E8F00"/>
          </w:tcPr>
          <w:p w14:paraId="05A0FE3C" w14:textId="77777777" w:rsidR="00491A82" w:rsidRPr="00BB32D9" w:rsidRDefault="00491A82" w:rsidP="00B452AD">
            <w:pPr>
              <w:pStyle w:val="TableParagraph"/>
              <w:ind w:left="0"/>
              <w:rPr>
                <w:rFonts w:asciiTheme="minorHAnsi" w:hAnsiTheme="minorHAnsi" w:cstheme="minorHAnsi"/>
                <w:b/>
                <w:bCs/>
                <w:color w:val="000000" w:themeColor="text1"/>
              </w:rPr>
            </w:pPr>
            <w:r w:rsidRPr="00BB32D9">
              <w:rPr>
                <w:rFonts w:asciiTheme="minorHAnsi" w:hAnsiTheme="minorHAnsi" w:cstheme="minorHAnsi"/>
                <w:b/>
                <w:bCs/>
                <w:color w:val="FFFFFF" w:themeColor="background1"/>
              </w:rPr>
              <w:t>Deadline</w:t>
            </w:r>
          </w:p>
        </w:tc>
        <w:tc>
          <w:tcPr>
            <w:tcW w:w="5528" w:type="dxa"/>
            <w:tcBorders>
              <w:top w:val="single" w:sz="4" w:space="0" w:color="auto"/>
            </w:tcBorders>
            <w:shd w:val="clear" w:color="auto" w:fill="4E8F00"/>
          </w:tcPr>
          <w:p w14:paraId="0C46019E" w14:textId="77777777" w:rsidR="00491A82" w:rsidRPr="00BB32D9" w:rsidRDefault="00491A82" w:rsidP="00B452AD">
            <w:pPr>
              <w:pStyle w:val="TableParagraph"/>
              <w:ind w:left="0"/>
              <w:rPr>
                <w:rFonts w:asciiTheme="minorHAnsi" w:hAnsiTheme="minorHAnsi" w:cstheme="minorHAnsi"/>
                <w:b/>
                <w:bCs/>
                <w:color w:val="000000" w:themeColor="text1"/>
              </w:rPr>
            </w:pPr>
            <w:r w:rsidRPr="00BB32D9">
              <w:rPr>
                <w:rFonts w:asciiTheme="minorHAnsi" w:hAnsiTheme="minorHAnsi" w:cstheme="minorHAnsi"/>
                <w:b/>
                <w:bCs/>
                <w:color w:val="FFFFFF" w:themeColor="background1"/>
              </w:rPr>
              <w:t>Action and links</w:t>
            </w:r>
          </w:p>
        </w:tc>
        <w:tc>
          <w:tcPr>
            <w:tcW w:w="1276" w:type="dxa"/>
            <w:tcBorders>
              <w:top w:val="single" w:sz="4" w:space="0" w:color="auto"/>
            </w:tcBorders>
            <w:shd w:val="clear" w:color="auto" w:fill="4E8F00"/>
          </w:tcPr>
          <w:p w14:paraId="74B8B840" w14:textId="77777777" w:rsidR="00491A82" w:rsidRPr="00BB32D9" w:rsidRDefault="00491A82" w:rsidP="00B452AD">
            <w:pPr>
              <w:pStyle w:val="TableParagraph"/>
              <w:spacing w:line="292" w:lineRule="exact"/>
              <w:ind w:left="0"/>
              <w:rPr>
                <w:rFonts w:asciiTheme="minorHAnsi" w:hAnsiTheme="minorHAnsi" w:cstheme="minorHAnsi"/>
                <w:b/>
                <w:bCs/>
                <w:color w:val="FFFFFF" w:themeColor="background1"/>
              </w:rPr>
            </w:pPr>
            <w:r w:rsidRPr="00BB32D9">
              <w:rPr>
                <w:rFonts w:asciiTheme="minorHAnsi" w:hAnsiTheme="minorHAnsi" w:cstheme="minorHAnsi"/>
                <w:b/>
                <w:bCs/>
                <w:color w:val="FFFFFF" w:themeColor="background1"/>
              </w:rPr>
              <w:t>Tick when</w:t>
            </w:r>
          </w:p>
          <w:p w14:paraId="6D8175BE" w14:textId="77777777" w:rsidR="00491A82" w:rsidRPr="00BB32D9" w:rsidRDefault="00491A82" w:rsidP="00B452AD">
            <w:pPr>
              <w:rPr>
                <w:rFonts w:asciiTheme="minorHAnsi" w:hAnsiTheme="minorHAnsi" w:cstheme="minorHAnsi"/>
                <w:b/>
                <w:bCs/>
                <w:color w:val="404040" w:themeColor="text1" w:themeTint="BF"/>
                <w:sz w:val="22"/>
                <w:szCs w:val="22"/>
              </w:rPr>
            </w:pPr>
            <w:r w:rsidRPr="00BB32D9">
              <w:rPr>
                <w:rFonts w:asciiTheme="minorHAnsi" w:hAnsiTheme="minorHAnsi" w:cstheme="minorHAnsi"/>
                <w:b/>
                <w:bCs/>
                <w:color w:val="FFFFFF" w:themeColor="background1"/>
                <w:sz w:val="22"/>
                <w:szCs w:val="22"/>
              </w:rPr>
              <w:t>completed</w:t>
            </w:r>
          </w:p>
        </w:tc>
      </w:tr>
      <w:tr w:rsidR="00491A82" w:rsidRPr="004601B6" w14:paraId="00C82CF6" w14:textId="77777777" w:rsidTr="00A22A3D">
        <w:trPr>
          <w:trHeight w:val="258"/>
        </w:trPr>
        <w:tc>
          <w:tcPr>
            <w:tcW w:w="1418" w:type="dxa"/>
            <w:tcBorders>
              <w:bottom w:val="nil"/>
            </w:tcBorders>
          </w:tcPr>
          <w:p w14:paraId="1FB13F36" w14:textId="77777777" w:rsidR="00491A82" w:rsidRPr="00876D44" w:rsidRDefault="00491A82" w:rsidP="00B452AD">
            <w:pPr>
              <w:pStyle w:val="TableParagraph"/>
              <w:spacing w:before="1" w:line="237" w:lineRule="exact"/>
              <w:ind w:left="0"/>
              <w:rPr>
                <w:rFonts w:asciiTheme="minorHAnsi" w:hAnsiTheme="minorHAnsi" w:cstheme="minorHAnsi"/>
                <w:b/>
                <w:color w:val="4E8F00"/>
                <w:sz w:val="20"/>
                <w:szCs w:val="20"/>
              </w:rPr>
            </w:pPr>
            <w:r w:rsidRPr="00876D44">
              <w:rPr>
                <w:rFonts w:asciiTheme="minorHAnsi" w:hAnsiTheme="minorHAnsi" w:cstheme="minorHAnsi"/>
                <w:b/>
                <w:color w:val="4E8F00"/>
                <w:sz w:val="20"/>
                <w:szCs w:val="20"/>
              </w:rPr>
              <w:t xml:space="preserve">Local </w:t>
            </w:r>
            <w:r w:rsidRPr="00876D44">
              <w:rPr>
                <w:rFonts w:asciiTheme="minorHAnsi" w:hAnsiTheme="minorHAnsi" w:cstheme="minorHAnsi"/>
                <w:b/>
                <w:color w:val="4E8F00"/>
                <w:w w:val="95"/>
                <w:sz w:val="20"/>
                <w:szCs w:val="20"/>
              </w:rPr>
              <w:t>Services</w:t>
            </w:r>
          </w:p>
        </w:tc>
        <w:tc>
          <w:tcPr>
            <w:tcW w:w="1559" w:type="dxa"/>
            <w:tcBorders>
              <w:bottom w:val="nil"/>
            </w:tcBorders>
          </w:tcPr>
          <w:p w14:paraId="6DD2D0C9" w14:textId="77777777" w:rsidR="00491A82" w:rsidRPr="00876D44" w:rsidRDefault="00491A82" w:rsidP="00B452AD">
            <w:pPr>
              <w:pStyle w:val="TableParagraph"/>
              <w:spacing w:before="1" w:line="237" w:lineRule="exact"/>
              <w:ind w:left="0"/>
              <w:rPr>
                <w:rFonts w:asciiTheme="minorHAnsi" w:hAnsiTheme="minorHAnsi" w:cstheme="minorHAnsi"/>
                <w:color w:val="000000" w:themeColor="text1"/>
                <w:sz w:val="20"/>
                <w:szCs w:val="20"/>
              </w:rPr>
            </w:pPr>
            <w:r w:rsidRPr="00876D44">
              <w:rPr>
                <w:rFonts w:asciiTheme="minorHAnsi" w:hAnsiTheme="minorHAnsi" w:cstheme="minorHAnsi"/>
                <w:color w:val="000000" w:themeColor="text1"/>
                <w:sz w:val="20"/>
                <w:szCs w:val="20"/>
              </w:rPr>
              <w:t>Pharmacy income</w:t>
            </w:r>
          </w:p>
        </w:tc>
        <w:tc>
          <w:tcPr>
            <w:tcW w:w="1134" w:type="dxa"/>
            <w:tcBorders>
              <w:bottom w:val="nil"/>
            </w:tcBorders>
          </w:tcPr>
          <w:p w14:paraId="4BA092E6" w14:textId="72D9610F" w:rsidR="00491A82" w:rsidRPr="00876D44" w:rsidRDefault="00491A82" w:rsidP="00B452AD">
            <w:pPr>
              <w:pStyle w:val="TableParagraph"/>
              <w:spacing w:before="1" w:line="237" w:lineRule="exact"/>
              <w:ind w:left="0"/>
              <w:rPr>
                <w:rFonts w:asciiTheme="minorHAnsi" w:hAnsiTheme="minorHAnsi" w:cstheme="minorHAnsi"/>
                <w:color w:val="000000" w:themeColor="text1"/>
                <w:sz w:val="20"/>
                <w:szCs w:val="20"/>
              </w:rPr>
            </w:pPr>
            <w:r w:rsidRPr="00876D44">
              <w:rPr>
                <w:rFonts w:asciiTheme="minorHAnsi" w:hAnsiTheme="minorHAnsi" w:cstheme="minorHAnsi"/>
                <w:color w:val="000000" w:themeColor="text1"/>
                <w:sz w:val="20"/>
                <w:szCs w:val="20"/>
              </w:rPr>
              <w:t>By the 5</w:t>
            </w:r>
            <w:r w:rsidRPr="00876D44">
              <w:rPr>
                <w:rFonts w:asciiTheme="minorHAnsi" w:hAnsiTheme="minorHAnsi" w:cstheme="minorHAnsi"/>
                <w:color w:val="000000" w:themeColor="text1"/>
                <w:sz w:val="20"/>
                <w:szCs w:val="20"/>
                <w:vertAlign w:val="superscript"/>
              </w:rPr>
              <w:t>th</w:t>
            </w:r>
            <w:r w:rsidRPr="00876D44">
              <w:rPr>
                <w:rFonts w:asciiTheme="minorHAnsi" w:hAnsiTheme="minorHAnsi" w:cstheme="minorHAnsi"/>
                <w:color w:val="000000" w:themeColor="text1"/>
                <w:sz w:val="20"/>
                <w:szCs w:val="20"/>
              </w:rPr>
              <w:t xml:space="preserve"> </w:t>
            </w:r>
          </w:p>
        </w:tc>
        <w:tc>
          <w:tcPr>
            <w:tcW w:w="5528" w:type="dxa"/>
          </w:tcPr>
          <w:p w14:paraId="6A306056" w14:textId="50D7A90F" w:rsidR="00491A82" w:rsidRPr="00876D44" w:rsidRDefault="00491A82" w:rsidP="00B452AD">
            <w:pPr>
              <w:pStyle w:val="TableParagraph"/>
              <w:ind w:left="0" w:right="150"/>
              <w:rPr>
                <w:rFonts w:asciiTheme="minorHAnsi" w:hAnsiTheme="minorHAnsi" w:cstheme="minorHAnsi"/>
                <w:color w:val="000000" w:themeColor="text1"/>
                <w:sz w:val="20"/>
                <w:szCs w:val="20"/>
              </w:rPr>
            </w:pPr>
            <w:r w:rsidRPr="00876D44">
              <w:rPr>
                <w:rFonts w:asciiTheme="minorHAnsi" w:hAnsiTheme="minorHAnsi" w:cstheme="minorHAnsi"/>
                <w:color w:val="000000" w:themeColor="text1"/>
                <w:sz w:val="20"/>
                <w:szCs w:val="20"/>
              </w:rPr>
              <w:t xml:space="preserve">Please claim all your </w:t>
            </w:r>
            <w:r w:rsidR="00932819" w:rsidRPr="00876D44">
              <w:rPr>
                <w:rFonts w:asciiTheme="minorHAnsi" w:hAnsiTheme="minorHAnsi" w:cstheme="minorHAnsi"/>
                <w:color w:val="000000" w:themeColor="text1"/>
                <w:sz w:val="20"/>
                <w:szCs w:val="20"/>
              </w:rPr>
              <w:t>locally commissioned services by the 5</w:t>
            </w:r>
            <w:r w:rsidR="00932819" w:rsidRPr="00876D44">
              <w:rPr>
                <w:rFonts w:asciiTheme="minorHAnsi" w:hAnsiTheme="minorHAnsi" w:cstheme="minorHAnsi"/>
                <w:color w:val="000000" w:themeColor="text1"/>
                <w:sz w:val="20"/>
                <w:szCs w:val="20"/>
                <w:vertAlign w:val="superscript"/>
              </w:rPr>
              <w:t>th</w:t>
            </w:r>
            <w:r w:rsidR="00932819" w:rsidRPr="00876D44">
              <w:rPr>
                <w:rFonts w:asciiTheme="minorHAnsi" w:hAnsiTheme="minorHAnsi" w:cstheme="minorHAnsi"/>
                <w:color w:val="000000" w:themeColor="text1"/>
                <w:sz w:val="20"/>
                <w:szCs w:val="20"/>
              </w:rPr>
              <w:t xml:space="preserve"> of the month. </w:t>
            </w:r>
          </w:p>
        </w:tc>
        <w:tc>
          <w:tcPr>
            <w:tcW w:w="1276" w:type="dxa"/>
          </w:tcPr>
          <w:p w14:paraId="5CECBAD4" w14:textId="77777777" w:rsidR="00491A82" w:rsidRPr="00876D44" w:rsidRDefault="00491A82" w:rsidP="00B452AD">
            <w:pPr>
              <w:pStyle w:val="TableParagraph"/>
              <w:ind w:left="0"/>
              <w:rPr>
                <w:rFonts w:asciiTheme="minorHAnsi" w:hAnsiTheme="minorHAnsi" w:cstheme="minorHAnsi"/>
                <w:color w:val="404040" w:themeColor="text1" w:themeTint="BF"/>
                <w:sz w:val="20"/>
                <w:szCs w:val="20"/>
              </w:rPr>
            </w:pPr>
          </w:p>
        </w:tc>
      </w:tr>
      <w:tr w:rsidR="00C63367" w:rsidRPr="004601B6" w14:paraId="306D2258" w14:textId="77777777" w:rsidTr="00A22A3D">
        <w:trPr>
          <w:trHeight w:val="258"/>
        </w:trPr>
        <w:tc>
          <w:tcPr>
            <w:tcW w:w="1418" w:type="dxa"/>
            <w:tcBorders>
              <w:bottom w:val="single" w:sz="4" w:space="0" w:color="auto"/>
            </w:tcBorders>
          </w:tcPr>
          <w:p w14:paraId="4A0742BA" w14:textId="477B9F79" w:rsidR="00C63367" w:rsidRPr="00876D44" w:rsidRDefault="00C63367" w:rsidP="00C63367">
            <w:pPr>
              <w:pStyle w:val="TableParagraph"/>
              <w:ind w:left="0"/>
              <w:rPr>
                <w:rFonts w:asciiTheme="minorHAnsi" w:hAnsiTheme="minorHAnsi" w:cstheme="minorHAnsi"/>
                <w:b/>
                <w:color w:val="4E8F00"/>
                <w:sz w:val="20"/>
                <w:szCs w:val="20"/>
              </w:rPr>
            </w:pPr>
            <w:r w:rsidRPr="00876D44">
              <w:rPr>
                <w:rFonts w:asciiTheme="minorHAnsi" w:hAnsiTheme="minorHAnsi" w:cstheme="minorHAnsi"/>
                <w:b/>
                <w:color w:val="4E8F00"/>
                <w:sz w:val="20"/>
                <w:szCs w:val="20"/>
              </w:rPr>
              <w:t xml:space="preserve">Virtual Outcomes </w:t>
            </w:r>
          </w:p>
        </w:tc>
        <w:tc>
          <w:tcPr>
            <w:tcW w:w="1559" w:type="dxa"/>
            <w:tcBorders>
              <w:bottom w:val="single" w:sz="4" w:space="0" w:color="auto"/>
            </w:tcBorders>
          </w:tcPr>
          <w:p w14:paraId="1397A972" w14:textId="6CA1B5A7" w:rsidR="00C63367" w:rsidRPr="00876D44" w:rsidRDefault="00C63367" w:rsidP="00C63367">
            <w:pPr>
              <w:pStyle w:val="TableParagraph"/>
              <w:ind w:left="0"/>
              <w:rPr>
                <w:rFonts w:asciiTheme="minorHAnsi" w:hAnsiTheme="minorHAnsi" w:cstheme="minorHAnsi"/>
                <w:color w:val="000000" w:themeColor="text1"/>
                <w:sz w:val="20"/>
                <w:szCs w:val="20"/>
              </w:rPr>
            </w:pPr>
            <w:r w:rsidRPr="00876D44">
              <w:rPr>
                <w:rFonts w:asciiTheme="minorHAnsi" w:hAnsiTheme="minorHAnsi" w:cstheme="minorHAnsi"/>
                <w:color w:val="000000" w:themeColor="text1"/>
                <w:sz w:val="20"/>
                <w:szCs w:val="20"/>
              </w:rPr>
              <w:t>Workforce training</w:t>
            </w:r>
          </w:p>
        </w:tc>
        <w:tc>
          <w:tcPr>
            <w:tcW w:w="1134" w:type="dxa"/>
            <w:tcBorders>
              <w:bottom w:val="single" w:sz="4" w:space="0" w:color="auto"/>
            </w:tcBorders>
          </w:tcPr>
          <w:p w14:paraId="3C4C4604" w14:textId="12C2B990" w:rsidR="00C63367" w:rsidRPr="00876D44" w:rsidRDefault="00C63367" w:rsidP="00C63367">
            <w:pPr>
              <w:pStyle w:val="TableParagraph"/>
              <w:ind w:left="0"/>
              <w:rPr>
                <w:rFonts w:asciiTheme="minorHAnsi" w:hAnsiTheme="minorHAnsi" w:cstheme="minorHAnsi"/>
                <w:color w:val="000000" w:themeColor="text1"/>
                <w:sz w:val="20"/>
                <w:szCs w:val="20"/>
              </w:rPr>
            </w:pPr>
            <w:r w:rsidRPr="00876D44">
              <w:rPr>
                <w:rFonts w:asciiTheme="minorHAnsi" w:hAnsiTheme="minorHAnsi" w:cstheme="minorHAnsi"/>
                <w:color w:val="000000" w:themeColor="text1"/>
                <w:sz w:val="20"/>
                <w:szCs w:val="20"/>
              </w:rPr>
              <w:t xml:space="preserve">Ongoing </w:t>
            </w:r>
          </w:p>
        </w:tc>
        <w:tc>
          <w:tcPr>
            <w:tcW w:w="5528" w:type="dxa"/>
            <w:tcBorders>
              <w:bottom w:val="single" w:sz="4" w:space="0" w:color="auto"/>
            </w:tcBorders>
          </w:tcPr>
          <w:p w14:paraId="5526EBDB" w14:textId="53558062" w:rsidR="00C63367" w:rsidRPr="00876D44" w:rsidRDefault="00C63367" w:rsidP="00C63367">
            <w:pPr>
              <w:pStyle w:val="NormalWeb"/>
              <w:spacing w:before="0" w:beforeAutospacing="0" w:after="0" w:afterAutospacing="0"/>
              <w:rPr>
                <w:rFonts w:cstheme="minorHAnsi"/>
                <w:color w:val="000000" w:themeColor="text1"/>
                <w:szCs w:val="20"/>
                <w:u w:val="none"/>
              </w:rPr>
            </w:pPr>
            <w:r w:rsidRPr="00876D44">
              <w:rPr>
                <w:rFonts w:cstheme="minorHAnsi"/>
                <w:color w:val="000000" w:themeColor="text1"/>
                <w:szCs w:val="20"/>
                <w:u w:val="none"/>
              </w:rPr>
              <w:t xml:space="preserve">A new module will be released every month.  Access </w:t>
            </w:r>
            <w:hyperlink r:id="rId27" w:history="1">
              <w:r w:rsidRPr="00876D44">
                <w:rPr>
                  <w:rStyle w:val="Hyperlink"/>
                  <w:color w:val="0432FF"/>
                </w:rPr>
                <w:t>here.</w:t>
              </w:r>
            </w:hyperlink>
          </w:p>
        </w:tc>
        <w:tc>
          <w:tcPr>
            <w:tcW w:w="1276" w:type="dxa"/>
          </w:tcPr>
          <w:p w14:paraId="513319AF" w14:textId="77777777" w:rsidR="00C63367" w:rsidRPr="00876D44" w:rsidRDefault="00C63367" w:rsidP="00C63367">
            <w:pPr>
              <w:pStyle w:val="TableParagraph"/>
              <w:ind w:left="0"/>
              <w:rPr>
                <w:rFonts w:asciiTheme="minorHAnsi" w:hAnsiTheme="minorHAnsi" w:cstheme="minorHAnsi"/>
                <w:color w:val="404040" w:themeColor="text1" w:themeTint="BF"/>
                <w:sz w:val="20"/>
                <w:szCs w:val="20"/>
              </w:rPr>
            </w:pPr>
          </w:p>
        </w:tc>
      </w:tr>
      <w:tr w:rsidR="00C63367" w:rsidRPr="004601B6" w14:paraId="286F2500" w14:textId="77777777" w:rsidTr="00A22A3D">
        <w:trPr>
          <w:trHeight w:val="258"/>
        </w:trPr>
        <w:tc>
          <w:tcPr>
            <w:tcW w:w="1418" w:type="dxa"/>
            <w:tcBorders>
              <w:bottom w:val="single" w:sz="4" w:space="0" w:color="auto"/>
            </w:tcBorders>
          </w:tcPr>
          <w:p w14:paraId="1012DF5F" w14:textId="068326F3" w:rsidR="00C63367" w:rsidRPr="00876D44" w:rsidRDefault="00C63367" w:rsidP="00C63367">
            <w:pPr>
              <w:pStyle w:val="TableParagraph"/>
              <w:ind w:left="0"/>
              <w:rPr>
                <w:rFonts w:asciiTheme="minorHAnsi" w:hAnsiTheme="minorHAnsi" w:cstheme="minorHAnsi"/>
                <w:b/>
                <w:color w:val="4E8F00"/>
                <w:sz w:val="20"/>
                <w:szCs w:val="20"/>
              </w:rPr>
            </w:pPr>
            <w:r w:rsidRPr="00876D44">
              <w:rPr>
                <w:rFonts w:asciiTheme="minorHAnsi" w:hAnsiTheme="minorHAnsi" w:cstheme="minorHAnsi"/>
                <w:b/>
                <w:color w:val="4E8F00"/>
                <w:sz w:val="20"/>
                <w:szCs w:val="20"/>
              </w:rPr>
              <w:t xml:space="preserve">LPC Mailing List </w:t>
            </w:r>
          </w:p>
        </w:tc>
        <w:tc>
          <w:tcPr>
            <w:tcW w:w="1559" w:type="dxa"/>
            <w:tcBorders>
              <w:bottom w:val="single" w:sz="4" w:space="0" w:color="auto"/>
            </w:tcBorders>
          </w:tcPr>
          <w:p w14:paraId="3F0FF490" w14:textId="7079FAA9" w:rsidR="00C63367" w:rsidRPr="00876D44" w:rsidRDefault="00C63367" w:rsidP="00C63367">
            <w:pPr>
              <w:pStyle w:val="TableParagraph"/>
              <w:ind w:left="0"/>
              <w:rPr>
                <w:rFonts w:asciiTheme="minorHAnsi" w:hAnsiTheme="minorHAnsi" w:cstheme="minorHAnsi"/>
                <w:color w:val="000000" w:themeColor="text1"/>
                <w:sz w:val="20"/>
                <w:szCs w:val="20"/>
              </w:rPr>
            </w:pPr>
            <w:r w:rsidRPr="00876D44">
              <w:rPr>
                <w:rFonts w:asciiTheme="minorHAnsi" w:hAnsiTheme="minorHAnsi" w:cstheme="minorHAnsi"/>
                <w:color w:val="000000" w:themeColor="text1"/>
                <w:sz w:val="20"/>
                <w:szCs w:val="20"/>
              </w:rPr>
              <w:t xml:space="preserve">Pharmacy Mailing List </w:t>
            </w:r>
          </w:p>
        </w:tc>
        <w:tc>
          <w:tcPr>
            <w:tcW w:w="1134" w:type="dxa"/>
            <w:tcBorders>
              <w:bottom w:val="single" w:sz="4" w:space="0" w:color="auto"/>
            </w:tcBorders>
          </w:tcPr>
          <w:p w14:paraId="622602DD" w14:textId="1292230D" w:rsidR="00C63367" w:rsidRPr="00876D44" w:rsidRDefault="00C63367" w:rsidP="00C63367">
            <w:pPr>
              <w:pStyle w:val="TableParagraph"/>
              <w:ind w:left="0"/>
              <w:rPr>
                <w:rFonts w:asciiTheme="minorHAnsi" w:hAnsiTheme="minorHAnsi" w:cstheme="minorHAnsi"/>
                <w:color w:val="000000" w:themeColor="text1"/>
                <w:sz w:val="20"/>
                <w:szCs w:val="20"/>
              </w:rPr>
            </w:pPr>
            <w:r w:rsidRPr="00876D44">
              <w:rPr>
                <w:rFonts w:asciiTheme="minorHAnsi" w:hAnsiTheme="minorHAnsi" w:cstheme="minorHAnsi"/>
                <w:color w:val="000000" w:themeColor="text1"/>
                <w:sz w:val="20"/>
                <w:szCs w:val="20"/>
              </w:rPr>
              <w:t xml:space="preserve">Ongoing </w:t>
            </w:r>
          </w:p>
        </w:tc>
        <w:tc>
          <w:tcPr>
            <w:tcW w:w="5528" w:type="dxa"/>
            <w:tcBorders>
              <w:bottom w:val="single" w:sz="4" w:space="0" w:color="auto"/>
            </w:tcBorders>
          </w:tcPr>
          <w:p w14:paraId="6748CE38" w14:textId="0B5774BB" w:rsidR="00C63367" w:rsidRPr="00876D44" w:rsidRDefault="00C63367" w:rsidP="00C63367">
            <w:pPr>
              <w:pStyle w:val="NormalWeb"/>
              <w:spacing w:before="0" w:beforeAutospacing="0" w:after="0" w:afterAutospacing="0"/>
              <w:rPr>
                <w:rFonts w:cstheme="minorHAnsi"/>
                <w:color w:val="000000" w:themeColor="text1"/>
                <w:szCs w:val="20"/>
                <w:u w:val="none"/>
              </w:rPr>
            </w:pPr>
            <w:r w:rsidRPr="00876D44">
              <w:rPr>
                <w:rFonts w:cstheme="minorHAnsi"/>
                <w:color w:val="000000" w:themeColor="text1"/>
                <w:szCs w:val="20"/>
                <w:u w:val="none"/>
              </w:rPr>
              <w:t xml:space="preserve">Encourage your locums to join the LPC mailing list to ensure they are up to date with rapidly changing pharmacy environment. </w:t>
            </w:r>
          </w:p>
        </w:tc>
        <w:tc>
          <w:tcPr>
            <w:tcW w:w="1276" w:type="dxa"/>
          </w:tcPr>
          <w:p w14:paraId="6F1C36CC" w14:textId="77777777" w:rsidR="00C63367" w:rsidRPr="00876D44" w:rsidRDefault="00C63367" w:rsidP="00C63367">
            <w:pPr>
              <w:pStyle w:val="TableParagraph"/>
              <w:ind w:left="0"/>
              <w:rPr>
                <w:rFonts w:asciiTheme="minorHAnsi" w:hAnsiTheme="minorHAnsi" w:cstheme="minorHAnsi"/>
                <w:color w:val="404040" w:themeColor="text1" w:themeTint="BF"/>
                <w:sz w:val="20"/>
                <w:szCs w:val="20"/>
              </w:rPr>
            </w:pPr>
          </w:p>
        </w:tc>
      </w:tr>
    </w:tbl>
    <w:p w14:paraId="7312E65C" w14:textId="77777777" w:rsidR="00D062EF" w:rsidRDefault="00D062EF" w:rsidP="00482079">
      <w:pPr>
        <w:ind w:right="815"/>
        <w:rPr>
          <w:rFonts w:asciiTheme="minorHAnsi" w:hAnsiTheme="minorHAnsi" w:cstheme="minorHAnsi"/>
          <w:b/>
          <w:color w:val="4E8F00"/>
          <w:sz w:val="20"/>
          <w:szCs w:val="20"/>
        </w:rPr>
      </w:pPr>
    </w:p>
    <w:p w14:paraId="409DF9EE" w14:textId="77777777" w:rsidR="00917BA9" w:rsidRDefault="00917BA9" w:rsidP="00482079">
      <w:pPr>
        <w:ind w:right="815"/>
        <w:rPr>
          <w:rFonts w:asciiTheme="minorHAnsi" w:hAnsiTheme="minorHAnsi" w:cstheme="minorHAnsi"/>
          <w:b/>
          <w:color w:val="4E8F00"/>
        </w:rPr>
      </w:pPr>
    </w:p>
    <w:p w14:paraId="50F78A1F" w14:textId="77777777" w:rsidR="00917BA9" w:rsidRDefault="00917BA9" w:rsidP="00482079">
      <w:pPr>
        <w:ind w:right="815"/>
        <w:rPr>
          <w:rFonts w:asciiTheme="minorHAnsi" w:hAnsiTheme="minorHAnsi" w:cstheme="minorHAnsi"/>
          <w:b/>
          <w:color w:val="4E8F00"/>
        </w:rPr>
      </w:pPr>
    </w:p>
    <w:p w14:paraId="679A2B68" w14:textId="0789EA8B" w:rsidR="00482079" w:rsidRPr="00D062EF" w:rsidRDefault="00D062EF" w:rsidP="00482079">
      <w:pPr>
        <w:ind w:right="815"/>
        <w:rPr>
          <w:rFonts w:asciiTheme="minorHAnsi" w:hAnsiTheme="minorHAnsi" w:cstheme="minorHAnsi"/>
          <w:b/>
          <w:color w:val="76923C" w:themeColor="accent3" w:themeShade="BF"/>
        </w:rPr>
      </w:pPr>
      <w:r w:rsidRPr="00D062EF">
        <w:rPr>
          <w:rFonts w:asciiTheme="minorHAnsi" w:hAnsiTheme="minorHAnsi" w:cstheme="minorHAnsi"/>
          <w:b/>
          <w:color w:val="4E8F00"/>
        </w:rPr>
        <w:t>If you require support from the LPC ple</w:t>
      </w:r>
      <w:r w:rsidRPr="003926DA">
        <w:rPr>
          <w:rFonts w:asciiTheme="minorHAnsi" w:hAnsiTheme="minorHAnsi" w:cstheme="minorHAnsi"/>
          <w:b/>
          <w:color w:val="4E8F00"/>
        </w:rPr>
        <w:t>ase contact us:</w:t>
      </w:r>
    </w:p>
    <w:p w14:paraId="7E15B7B4" w14:textId="20801DC2" w:rsidR="00482079" w:rsidRPr="00A665D7" w:rsidRDefault="00482079" w:rsidP="00482079">
      <w:pPr>
        <w:ind w:right="815"/>
        <w:rPr>
          <w:rFonts w:asciiTheme="minorHAnsi" w:hAnsiTheme="minorHAnsi" w:cstheme="minorHAnsi"/>
          <w:color w:val="404040" w:themeColor="text1" w:themeTint="BF"/>
          <w:sz w:val="10"/>
          <w:szCs w:val="10"/>
        </w:rPr>
      </w:pPr>
    </w:p>
    <w:p w14:paraId="71BC53F2" w14:textId="471A8DA3" w:rsidR="009C6551" w:rsidRPr="009C6551" w:rsidRDefault="009C6551" w:rsidP="00482079">
      <w:pPr>
        <w:ind w:right="815"/>
        <w:rPr>
          <w:rFonts w:asciiTheme="minorHAnsi" w:hAnsiTheme="minorHAnsi" w:cstheme="minorHAnsi"/>
          <w:color w:val="595959" w:themeColor="text1" w:themeTint="A6"/>
          <w:sz w:val="16"/>
          <w:szCs w:val="16"/>
        </w:rPr>
      </w:pPr>
      <w:r w:rsidRPr="009C6551">
        <w:rPr>
          <w:rFonts w:asciiTheme="minorHAnsi" w:hAnsiTheme="minorHAnsi" w:cstheme="minorHAnsi"/>
          <w:color w:val="595959" w:themeColor="text1" w:themeTint="A6"/>
          <w:sz w:val="20"/>
          <w:szCs w:val="20"/>
        </w:rPr>
        <w:t>Matt Harvey (Chief Officer)</w:t>
      </w:r>
      <w:r>
        <w:rPr>
          <w:rFonts w:asciiTheme="minorHAnsi" w:hAnsiTheme="minorHAnsi" w:cstheme="minorHAnsi"/>
          <w:color w:val="595959" w:themeColor="text1" w:themeTint="A6"/>
          <w:sz w:val="20"/>
          <w:szCs w:val="20"/>
        </w:rPr>
        <w:t xml:space="preserve">                              </w:t>
      </w:r>
      <w:r w:rsidRPr="009C6551">
        <w:rPr>
          <w:rFonts w:asciiTheme="minorHAnsi" w:hAnsiTheme="minorHAnsi" w:cstheme="minorHAnsi"/>
          <w:color w:val="595959" w:themeColor="text1" w:themeTint="A6"/>
          <w:sz w:val="20"/>
          <w:szCs w:val="20"/>
        </w:rPr>
        <w:t xml:space="preserve"> matt@liverpool-lpc.org.uk </w:t>
      </w:r>
      <w:r>
        <w:rPr>
          <w:rFonts w:asciiTheme="minorHAnsi" w:hAnsiTheme="minorHAnsi" w:cstheme="minorHAnsi"/>
          <w:color w:val="595959" w:themeColor="text1" w:themeTint="A6"/>
          <w:sz w:val="20"/>
          <w:szCs w:val="20"/>
        </w:rPr>
        <w:t xml:space="preserve"> </w:t>
      </w:r>
      <w:r w:rsidRPr="009C6551">
        <w:rPr>
          <w:rFonts w:asciiTheme="minorHAnsi" w:hAnsiTheme="minorHAnsi" w:cstheme="minorHAnsi"/>
          <w:color w:val="595959" w:themeColor="text1" w:themeTint="A6"/>
          <w:sz w:val="20"/>
          <w:szCs w:val="20"/>
        </w:rPr>
        <w:t>Tel: 07591 207026</w:t>
      </w:r>
    </w:p>
    <w:p w14:paraId="39397108" w14:textId="60B87C3B" w:rsidR="00482079" w:rsidRPr="009C6551" w:rsidRDefault="00482079" w:rsidP="00482079">
      <w:pPr>
        <w:ind w:right="815"/>
        <w:rPr>
          <w:rFonts w:asciiTheme="minorHAnsi" w:hAnsiTheme="minorHAnsi" w:cstheme="minorHAnsi"/>
          <w:color w:val="595959" w:themeColor="text1" w:themeTint="A6"/>
          <w:sz w:val="20"/>
          <w:szCs w:val="20"/>
        </w:rPr>
      </w:pPr>
      <w:r w:rsidRPr="009C6551">
        <w:rPr>
          <w:rFonts w:asciiTheme="minorHAnsi" w:hAnsiTheme="minorHAnsi" w:cstheme="minorHAnsi"/>
          <w:color w:val="595959" w:themeColor="text1" w:themeTint="A6"/>
          <w:sz w:val="20"/>
          <w:szCs w:val="20"/>
        </w:rPr>
        <w:t xml:space="preserve">David Barker (Engagement Officer) </w:t>
      </w:r>
      <w:r w:rsidRPr="009C6551">
        <w:rPr>
          <w:rFonts w:asciiTheme="minorHAnsi" w:hAnsiTheme="minorHAnsi" w:cstheme="minorHAnsi"/>
          <w:color w:val="595959" w:themeColor="text1" w:themeTint="A6"/>
          <w:sz w:val="20"/>
          <w:szCs w:val="20"/>
        </w:rPr>
        <w:tab/>
      </w:r>
      <w:r w:rsidRPr="009C6551">
        <w:rPr>
          <w:rFonts w:asciiTheme="minorHAnsi" w:hAnsiTheme="minorHAnsi" w:cstheme="minorHAnsi"/>
          <w:color w:val="595959" w:themeColor="text1" w:themeTint="A6"/>
          <w:sz w:val="20"/>
          <w:szCs w:val="20"/>
        </w:rPr>
        <w:tab/>
      </w:r>
      <w:hyperlink r:id="rId28" w:history="1">
        <w:r w:rsidR="009C6551" w:rsidRPr="0050613D">
          <w:rPr>
            <w:rStyle w:val="Hyperlink"/>
            <w:color w:val="5959FF" w:themeColor="hyperlink" w:themeTint="A6"/>
          </w:rPr>
          <w:t>david@liverpool-lpc.org.uk</w:t>
        </w:r>
      </w:hyperlink>
      <w:r w:rsidR="009C6551">
        <w:rPr>
          <w:rFonts w:asciiTheme="minorHAnsi" w:hAnsiTheme="minorHAnsi" w:cstheme="minorHAnsi"/>
          <w:color w:val="595959" w:themeColor="text1" w:themeTint="A6"/>
          <w:sz w:val="20"/>
          <w:szCs w:val="20"/>
        </w:rPr>
        <w:t xml:space="preserve"> </w:t>
      </w:r>
      <w:r w:rsidRPr="009C6551">
        <w:rPr>
          <w:rFonts w:asciiTheme="minorHAnsi" w:hAnsiTheme="minorHAnsi" w:cstheme="minorHAnsi"/>
          <w:color w:val="595959" w:themeColor="text1" w:themeTint="A6"/>
          <w:sz w:val="20"/>
          <w:szCs w:val="20"/>
        </w:rPr>
        <w:t>Tel: 07591 207923</w:t>
      </w:r>
    </w:p>
    <w:p w14:paraId="028AAFF2" w14:textId="77777777" w:rsidR="00482079" w:rsidRPr="003B1E70" w:rsidRDefault="00482079" w:rsidP="00482079">
      <w:pPr>
        <w:ind w:right="815"/>
        <w:rPr>
          <w:rFonts w:asciiTheme="minorHAnsi" w:hAnsiTheme="minorHAnsi" w:cstheme="minorHAnsi"/>
          <w:color w:val="595959" w:themeColor="text1" w:themeTint="A6"/>
          <w:sz w:val="10"/>
          <w:szCs w:val="10"/>
        </w:rPr>
      </w:pPr>
    </w:p>
    <w:p w14:paraId="20D3641F" w14:textId="77777777" w:rsidR="006F599C" w:rsidRDefault="006F599C" w:rsidP="00482079">
      <w:pPr>
        <w:ind w:right="815"/>
        <w:rPr>
          <w:rFonts w:asciiTheme="minorHAnsi" w:hAnsiTheme="minorHAnsi" w:cstheme="minorHAnsi"/>
          <w:color w:val="595959" w:themeColor="text1" w:themeTint="A6"/>
          <w:sz w:val="20"/>
          <w:szCs w:val="20"/>
        </w:rPr>
      </w:pPr>
    </w:p>
    <w:p w14:paraId="16D80338" w14:textId="780043F2" w:rsidR="00D37ECA" w:rsidRDefault="00D37ECA" w:rsidP="00F70C86">
      <w:pPr>
        <w:ind w:right="815"/>
        <w:rPr>
          <w:rStyle w:val="Hyperlink"/>
        </w:rPr>
      </w:pPr>
    </w:p>
    <w:p w14:paraId="3D3B9B7E" w14:textId="32C8FEED" w:rsidR="00D37ECA" w:rsidRDefault="00D37ECA" w:rsidP="00F70C86">
      <w:pPr>
        <w:ind w:right="815"/>
        <w:rPr>
          <w:rStyle w:val="Hyperlink"/>
        </w:rPr>
      </w:pPr>
    </w:p>
    <w:p w14:paraId="189ADDD9" w14:textId="437AA6DF" w:rsidR="00D37ECA" w:rsidRDefault="00D37ECA" w:rsidP="00F70C86">
      <w:pPr>
        <w:ind w:right="815"/>
        <w:rPr>
          <w:rStyle w:val="Hyperlink"/>
        </w:rPr>
      </w:pPr>
    </w:p>
    <w:p w14:paraId="53608A28" w14:textId="39A115DF" w:rsidR="00917BA9" w:rsidRDefault="00917BA9" w:rsidP="00F70C86">
      <w:pPr>
        <w:ind w:right="815"/>
        <w:rPr>
          <w:rStyle w:val="Hyperlink"/>
        </w:rPr>
      </w:pPr>
    </w:p>
    <w:p w14:paraId="73D0D0B8" w14:textId="77777777" w:rsidR="00917BA9" w:rsidRDefault="00917BA9" w:rsidP="00F70C86">
      <w:pPr>
        <w:ind w:right="815"/>
        <w:rPr>
          <w:rStyle w:val="Hyperlink"/>
        </w:rPr>
      </w:pPr>
    </w:p>
    <w:p w14:paraId="48C7DC4F" w14:textId="365BA9A7" w:rsidR="006965AD" w:rsidRDefault="006965AD" w:rsidP="00F70C86">
      <w:pPr>
        <w:ind w:right="815"/>
        <w:rPr>
          <w:rStyle w:val="Hyperlink"/>
        </w:rPr>
      </w:pPr>
    </w:p>
    <w:p w14:paraId="372BEDC8" w14:textId="2B4DDAF0" w:rsidR="006965AD" w:rsidRDefault="006965AD" w:rsidP="00F70C86">
      <w:pPr>
        <w:ind w:right="815"/>
        <w:rPr>
          <w:rStyle w:val="Hyperlink"/>
        </w:rPr>
      </w:pPr>
    </w:p>
    <w:p w14:paraId="64D4F563" w14:textId="58D6CCC0" w:rsidR="006965AD" w:rsidRDefault="006965AD" w:rsidP="00F70C86">
      <w:pPr>
        <w:ind w:right="815"/>
        <w:rPr>
          <w:rStyle w:val="Hyperlink"/>
        </w:rPr>
      </w:pPr>
    </w:p>
    <w:p w14:paraId="4379D045" w14:textId="3337BDD6" w:rsidR="006965AD" w:rsidRDefault="006965AD" w:rsidP="00F70C86">
      <w:pPr>
        <w:ind w:right="815"/>
        <w:rPr>
          <w:rStyle w:val="Hyperlink"/>
        </w:rPr>
      </w:pPr>
    </w:p>
    <w:p w14:paraId="7C7A7B41" w14:textId="77777777" w:rsidR="006965AD" w:rsidRDefault="006965AD" w:rsidP="00F70C86">
      <w:pPr>
        <w:ind w:right="815"/>
        <w:rPr>
          <w:rStyle w:val="Hyperlink"/>
        </w:rPr>
      </w:pPr>
    </w:p>
    <w:p w14:paraId="3DF4DE93" w14:textId="760B7E19" w:rsidR="00D37ECA" w:rsidRDefault="00D37ECA" w:rsidP="00F70C86">
      <w:pPr>
        <w:ind w:right="815"/>
        <w:rPr>
          <w:rStyle w:val="Hyperlink"/>
        </w:rPr>
      </w:pPr>
    </w:p>
    <w:p w14:paraId="73CB1712" w14:textId="4B04A0D3" w:rsidR="00D37ECA" w:rsidRPr="00D37ECA" w:rsidRDefault="00D37ECA" w:rsidP="00D37ECA">
      <w:pPr>
        <w:rPr>
          <w:rFonts w:ascii="Calibri" w:hAnsi="Calibri"/>
          <w:color w:val="7F7F7F" w:themeColor="text1" w:themeTint="80"/>
          <w:sz w:val="22"/>
          <w:szCs w:val="22"/>
        </w:rPr>
      </w:pPr>
      <w:r w:rsidRPr="00D37ECA">
        <w:rPr>
          <w:rFonts w:ascii="Calibri" w:hAnsi="Calibri"/>
          <w:color w:val="7F7F7F" w:themeColor="text1" w:themeTint="80"/>
          <w:sz w:val="22"/>
          <w:szCs w:val="22"/>
        </w:rPr>
        <w:t xml:space="preserve">Disclaimer: This guidance has been produced by Halton, St Helens &amp; Knowsley LPC after reviewing all the information available to us. Every care has been taken in completion of the tracker, but no responsibility can be accepted for any error or consequence of such an error. </w:t>
      </w:r>
    </w:p>
    <w:sectPr w:rsidR="00D37ECA" w:rsidRPr="00D37ECA" w:rsidSect="00763A1F">
      <w:headerReference w:type="default" r:id="rId29"/>
      <w:type w:val="continuous"/>
      <w:pgSz w:w="11910" w:h="16840"/>
      <w:pgMar w:top="820" w:right="180" w:bottom="535" w:left="5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0C8CB" w14:textId="77777777" w:rsidR="009C6551" w:rsidRDefault="009C6551" w:rsidP="009C6551">
      <w:r>
        <w:separator/>
      </w:r>
    </w:p>
  </w:endnote>
  <w:endnote w:type="continuationSeparator" w:id="0">
    <w:p w14:paraId="6F42DBB1" w14:textId="77777777" w:rsidR="009C6551" w:rsidRDefault="009C6551" w:rsidP="009C6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D6049" w14:textId="77777777" w:rsidR="009C6551" w:rsidRDefault="009C6551" w:rsidP="009C6551">
      <w:r>
        <w:separator/>
      </w:r>
    </w:p>
  </w:footnote>
  <w:footnote w:type="continuationSeparator" w:id="0">
    <w:p w14:paraId="01C66828" w14:textId="77777777" w:rsidR="009C6551" w:rsidRDefault="009C6551" w:rsidP="009C6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639DD" w14:textId="65BFC725" w:rsidR="009C6551" w:rsidRPr="0098031C" w:rsidRDefault="009C6551" w:rsidP="009C6551">
    <w:pPr>
      <w:pStyle w:val="Heading1"/>
      <w:spacing w:before="1"/>
      <w:ind w:left="0"/>
      <w:rPr>
        <w:b/>
        <w:color w:val="4E8F00"/>
      </w:rPr>
    </w:pPr>
    <w:r>
      <w:rPr>
        <w:noProof/>
      </w:rPr>
      <mc:AlternateContent>
        <mc:Choice Requires="wps">
          <w:drawing>
            <wp:anchor distT="45720" distB="45720" distL="114300" distR="114300" simplePos="0" relativeHeight="251659264" behindDoc="0" locked="0" layoutInCell="1" allowOverlap="1" wp14:anchorId="01C27AD4" wp14:editId="0A288625">
              <wp:simplePos x="0" y="0"/>
              <wp:positionH relativeFrom="column">
                <wp:posOffset>1527810</wp:posOffset>
              </wp:positionH>
              <wp:positionV relativeFrom="paragraph">
                <wp:posOffset>285750</wp:posOffset>
              </wp:positionV>
              <wp:extent cx="4121150"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0" cy="1404620"/>
                      </a:xfrm>
                      <a:prstGeom prst="rect">
                        <a:avLst/>
                      </a:prstGeom>
                      <a:solidFill>
                        <a:srgbClr val="FFFFFF"/>
                      </a:solidFill>
                      <a:ln w="9525">
                        <a:noFill/>
                        <a:miter lim="800000"/>
                        <a:headEnd/>
                        <a:tailEnd/>
                      </a:ln>
                    </wps:spPr>
                    <wps:txbx>
                      <w:txbxContent>
                        <w:p w14:paraId="273E82AF" w14:textId="3CE34C9A" w:rsidR="009C6551" w:rsidRPr="009C6551" w:rsidRDefault="009C6551" w:rsidP="009C6551">
                          <w:pPr>
                            <w:pStyle w:val="Heading1"/>
                            <w:spacing w:before="1"/>
                            <w:ind w:left="0"/>
                            <w:jc w:val="center"/>
                            <w:rPr>
                              <w:b/>
                              <w:color w:val="808080" w:themeColor="background1" w:themeShade="80"/>
                              <w:sz w:val="32"/>
                              <w:szCs w:val="32"/>
                            </w:rPr>
                          </w:pPr>
                          <w:r w:rsidRPr="009C6551">
                            <w:rPr>
                              <w:b/>
                              <w:color w:val="808080" w:themeColor="background1" w:themeShade="80"/>
                              <w:sz w:val="32"/>
                              <w:szCs w:val="32"/>
                            </w:rPr>
                            <w:t>Community Pharmacy Tracker – August 2020</w:t>
                          </w:r>
                        </w:p>
                        <w:p w14:paraId="69FA8C95" w14:textId="7F06A48A" w:rsidR="009C6551" w:rsidRPr="009C6551" w:rsidRDefault="009C6551" w:rsidP="009C6551">
                          <w:pPr>
                            <w:jc w:val="center"/>
                            <w:rPr>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C27AD4" id="_x0000_t202" coordsize="21600,21600" o:spt="202" path="m,l,21600r21600,l21600,xe">
              <v:stroke joinstyle="miter"/>
              <v:path gradientshapeok="t" o:connecttype="rect"/>
            </v:shapetype>
            <v:shape id="Text Box 2" o:spid="_x0000_s1026" type="#_x0000_t202" style="position:absolute;margin-left:120.3pt;margin-top:22.5pt;width:32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" stroked="f">
              <v:textbox style="mso-fit-shape-to-text:t">
                <w:txbxContent>
                  <w:p w14:paraId="273E82AF" w14:textId="3CE34C9A" w:rsidR="009C6551" w:rsidRPr="009C6551" w:rsidRDefault="009C6551" w:rsidP="009C6551">
                    <w:pPr>
                      <w:pStyle w:val="Heading1"/>
                      <w:spacing w:before="1"/>
                      <w:ind w:left="0"/>
                      <w:jc w:val="center"/>
                      <w:rPr>
                        <w:b/>
                        <w:color w:val="808080" w:themeColor="background1" w:themeShade="80"/>
                        <w:sz w:val="32"/>
                        <w:szCs w:val="32"/>
                      </w:rPr>
                    </w:pPr>
                    <w:r w:rsidRPr="009C6551">
                      <w:rPr>
                        <w:b/>
                        <w:color w:val="808080" w:themeColor="background1" w:themeShade="80"/>
                        <w:sz w:val="32"/>
                        <w:szCs w:val="32"/>
                      </w:rPr>
                      <w:t>Community Pharmacy Tracker – August 2020</w:t>
                    </w:r>
                  </w:p>
                  <w:p w14:paraId="69FA8C95" w14:textId="7F06A48A" w:rsidR="009C6551" w:rsidRPr="009C6551" w:rsidRDefault="009C6551" w:rsidP="009C6551">
                    <w:pPr>
                      <w:jc w:val="center"/>
                      <w:rPr>
                        <w:sz w:val="28"/>
                        <w:szCs w:val="28"/>
                      </w:rPr>
                    </w:pP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17E83005" wp14:editId="4D4EB679">
              <wp:simplePos x="0" y="0"/>
              <wp:positionH relativeFrom="column">
                <wp:posOffset>1362710</wp:posOffset>
              </wp:positionH>
              <wp:positionV relativeFrom="paragraph">
                <wp:posOffset>-184150</wp:posOffset>
              </wp:positionV>
              <wp:extent cx="63500" cy="1155700"/>
              <wp:effectExtent l="0" t="0" r="0" b="6350"/>
              <wp:wrapNone/>
              <wp:docPr id="3" name="Rectangle 3"/>
              <wp:cNvGraphicFramePr/>
              <a:graphic xmlns:a="http://schemas.openxmlformats.org/drawingml/2006/main">
                <a:graphicData uri="http://schemas.microsoft.com/office/word/2010/wordprocessingShape">
                  <wps:wsp>
                    <wps:cNvSpPr/>
                    <wps:spPr>
                      <a:xfrm>
                        <a:off x="0" y="0"/>
                        <a:ext cx="63500" cy="11557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925816" id="Rectangle 3" o:spid="_x0000_s1026" style="position:absolute;margin-left:107.3pt;margin-top:-14.5pt;width:5pt;height:9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" fillcolor="#7f7f7f [1612]" stroked="f" strokeweight="2pt"/>
          </w:pict>
        </mc:Fallback>
      </mc:AlternateContent>
    </w:r>
    <w:r>
      <w:rPr>
        <w:noProof/>
      </w:rPr>
      <w:drawing>
        <wp:inline distT="0" distB="0" distL="0" distR="0" wp14:anchorId="5CDC3E4A" wp14:editId="24E44841">
          <wp:extent cx="1136142" cy="92138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736" cy="929977"/>
                  </a:xfrm>
                  <a:prstGeom prst="rect">
                    <a:avLst/>
                  </a:prstGeom>
                  <a:noFill/>
                  <a:ln>
                    <a:noFill/>
                  </a:ln>
                </pic:spPr>
              </pic:pic>
            </a:graphicData>
          </a:graphic>
        </wp:inline>
      </w:drawing>
    </w:r>
    <w:r>
      <w:t xml:space="preserve">          </w:t>
    </w:r>
  </w:p>
  <w:p w14:paraId="0469C5F0" w14:textId="6B868808" w:rsidR="009C6551" w:rsidRDefault="009C6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951EF"/>
    <w:multiLevelType w:val="multilevel"/>
    <w:tmpl w:val="2910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291DE9"/>
    <w:multiLevelType w:val="hybridMultilevel"/>
    <w:tmpl w:val="4F54E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03FB8"/>
    <w:multiLevelType w:val="hybridMultilevel"/>
    <w:tmpl w:val="8648E54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82E589A"/>
    <w:multiLevelType w:val="hybridMultilevel"/>
    <w:tmpl w:val="E30E4370"/>
    <w:lvl w:ilvl="0" w:tplc="D4182214">
      <w:start w:val="8"/>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E756CF"/>
    <w:multiLevelType w:val="multilevel"/>
    <w:tmpl w:val="230E1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11266C"/>
    <w:multiLevelType w:val="hybridMultilevel"/>
    <w:tmpl w:val="0F64C17C"/>
    <w:lvl w:ilvl="0" w:tplc="41EED5F8">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6535FE"/>
    <w:multiLevelType w:val="hybridMultilevel"/>
    <w:tmpl w:val="1E585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FC7499"/>
    <w:multiLevelType w:val="hybridMultilevel"/>
    <w:tmpl w:val="DAFEF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BA25ED"/>
    <w:multiLevelType w:val="hybridMultilevel"/>
    <w:tmpl w:val="7A045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7601FA"/>
    <w:multiLevelType w:val="hybridMultilevel"/>
    <w:tmpl w:val="FB8CE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D94C30"/>
    <w:multiLevelType w:val="hybridMultilevel"/>
    <w:tmpl w:val="588ECD58"/>
    <w:lvl w:ilvl="0" w:tplc="1B74A556">
      <w:start w:val="15"/>
      <w:numFmt w:val="bullet"/>
      <w:lvlText w:val="-"/>
      <w:lvlJc w:val="left"/>
      <w:pPr>
        <w:ind w:left="720" w:hanging="360"/>
      </w:pPr>
      <w:rPr>
        <w:rFonts w:ascii="Helvetica Neue" w:eastAsia="Times New Roman" w:hAnsi="Helvetica Neue" w:cs="Times New Roman" w:hint="default"/>
        <w:color w:val="444444"/>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BD3755"/>
    <w:multiLevelType w:val="hybridMultilevel"/>
    <w:tmpl w:val="FF10C3F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BFC1C30"/>
    <w:multiLevelType w:val="hybridMultilevel"/>
    <w:tmpl w:val="3C4CB04C"/>
    <w:lvl w:ilvl="0" w:tplc="E8C43550">
      <w:numFmt w:val="bullet"/>
      <w:lvlText w:val=""/>
      <w:lvlJc w:val="left"/>
      <w:pPr>
        <w:ind w:left="827" w:hanging="360"/>
      </w:pPr>
      <w:rPr>
        <w:rFonts w:ascii="Symbol" w:eastAsia="Symbol" w:hAnsi="Symbol" w:cs="Symbol" w:hint="default"/>
        <w:w w:val="100"/>
        <w:sz w:val="18"/>
        <w:szCs w:val="18"/>
      </w:rPr>
    </w:lvl>
    <w:lvl w:ilvl="1" w:tplc="B34C08B6">
      <w:numFmt w:val="bullet"/>
      <w:lvlText w:val="•"/>
      <w:lvlJc w:val="left"/>
      <w:pPr>
        <w:ind w:left="1233" w:hanging="360"/>
      </w:pPr>
      <w:rPr>
        <w:rFonts w:hint="default"/>
      </w:rPr>
    </w:lvl>
    <w:lvl w:ilvl="2" w:tplc="8AF8C880">
      <w:numFmt w:val="bullet"/>
      <w:lvlText w:val="•"/>
      <w:lvlJc w:val="left"/>
      <w:pPr>
        <w:ind w:left="1647" w:hanging="360"/>
      </w:pPr>
      <w:rPr>
        <w:rFonts w:hint="default"/>
      </w:rPr>
    </w:lvl>
    <w:lvl w:ilvl="3" w:tplc="4D624254">
      <w:numFmt w:val="bullet"/>
      <w:lvlText w:val="•"/>
      <w:lvlJc w:val="left"/>
      <w:pPr>
        <w:ind w:left="2061" w:hanging="360"/>
      </w:pPr>
      <w:rPr>
        <w:rFonts w:hint="default"/>
      </w:rPr>
    </w:lvl>
    <w:lvl w:ilvl="4" w:tplc="0D164F10">
      <w:numFmt w:val="bullet"/>
      <w:lvlText w:val="•"/>
      <w:lvlJc w:val="left"/>
      <w:pPr>
        <w:ind w:left="2475" w:hanging="360"/>
      </w:pPr>
      <w:rPr>
        <w:rFonts w:hint="default"/>
      </w:rPr>
    </w:lvl>
    <w:lvl w:ilvl="5" w:tplc="96B40BC4">
      <w:numFmt w:val="bullet"/>
      <w:lvlText w:val="•"/>
      <w:lvlJc w:val="left"/>
      <w:pPr>
        <w:ind w:left="2889" w:hanging="360"/>
      </w:pPr>
      <w:rPr>
        <w:rFonts w:hint="default"/>
      </w:rPr>
    </w:lvl>
    <w:lvl w:ilvl="6" w:tplc="ACF0FD88">
      <w:numFmt w:val="bullet"/>
      <w:lvlText w:val="•"/>
      <w:lvlJc w:val="left"/>
      <w:pPr>
        <w:ind w:left="3303" w:hanging="360"/>
      </w:pPr>
      <w:rPr>
        <w:rFonts w:hint="default"/>
      </w:rPr>
    </w:lvl>
    <w:lvl w:ilvl="7" w:tplc="EC40E214">
      <w:numFmt w:val="bullet"/>
      <w:lvlText w:val="•"/>
      <w:lvlJc w:val="left"/>
      <w:pPr>
        <w:ind w:left="3717" w:hanging="360"/>
      </w:pPr>
      <w:rPr>
        <w:rFonts w:hint="default"/>
      </w:rPr>
    </w:lvl>
    <w:lvl w:ilvl="8" w:tplc="959E49DA">
      <w:numFmt w:val="bullet"/>
      <w:lvlText w:val="•"/>
      <w:lvlJc w:val="left"/>
      <w:pPr>
        <w:ind w:left="4131" w:hanging="360"/>
      </w:pPr>
      <w:rPr>
        <w:rFonts w:hint="default"/>
      </w:rPr>
    </w:lvl>
  </w:abstractNum>
  <w:abstractNum w:abstractNumId="13" w15:restartNumberingAfterBreak="0">
    <w:nsid w:val="623276C9"/>
    <w:multiLevelType w:val="hybridMultilevel"/>
    <w:tmpl w:val="C2EEB666"/>
    <w:lvl w:ilvl="0" w:tplc="9460B5E0">
      <w:numFmt w:val="bullet"/>
      <w:lvlText w:val="-"/>
      <w:lvlJc w:val="left"/>
      <w:pPr>
        <w:ind w:left="720" w:hanging="360"/>
      </w:pPr>
      <w:rPr>
        <w:rFonts w:ascii="Calibri" w:eastAsia="Times New Roman"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DB37D0"/>
    <w:multiLevelType w:val="hybridMultilevel"/>
    <w:tmpl w:val="D896A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BA6261"/>
    <w:multiLevelType w:val="hybridMultilevel"/>
    <w:tmpl w:val="1102F356"/>
    <w:lvl w:ilvl="0" w:tplc="0EEAACBA">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7"/>
  </w:num>
  <w:num w:numId="4">
    <w:abstractNumId w:val="5"/>
  </w:num>
  <w:num w:numId="5">
    <w:abstractNumId w:val="14"/>
  </w:num>
  <w:num w:numId="6">
    <w:abstractNumId w:val="10"/>
  </w:num>
  <w:num w:numId="7">
    <w:abstractNumId w:val="13"/>
  </w:num>
  <w:num w:numId="8">
    <w:abstractNumId w:val="3"/>
  </w:num>
  <w:num w:numId="9">
    <w:abstractNumId w:val="6"/>
  </w:num>
  <w:num w:numId="10">
    <w:abstractNumId w:val="15"/>
  </w:num>
  <w:num w:numId="11">
    <w:abstractNumId w:val="0"/>
  </w:num>
  <w:num w:numId="12">
    <w:abstractNumId w:val="1"/>
  </w:num>
  <w:num w:numId="13">
    <w:abstractNumId w:val="4"/>
  </w:num>
  <w:num w:numId="14">
    <w:abstractNumId w:val="9"/>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5EE"/>
    <w:rsid w:val="0001059E"/>
    <w:rsid w:val="000316EB"/>
    <w:rsid w:val="00031A93"/>
    <w:rsid w:val="00032A30"/>
    <w:rsid w:val="00043925"/>
    <w:rsid w:val="00046409"/>
    <w:rsid w:val="00052901"/>
    <w:rsid w:val="000559AB"/>
    <w:rsid w:val="00057DA6"/>
    <w:rsid w:val="00072F65"/>
    <w:rsid w:val="00083E16"/>
    <w:rsid w:val="00090F50"/>
    <w:rsid w:val="00091F50"/>
    <w:rsid w:val="000930FE"/>
    <w:rsid w:val="000A5EA8"/>
    <w:rsid w:val="000A71D7"/>
    <w:rsid w:val="000B4695"/>
    <w:rsid w:val="000C1E7E"/>
    <w:rsid w:val="000C7853"/>
    <w:rsid w:val="000D6448"/>
    <w:rsid w:val="000D6C7D"/>
    <w:rsid w:val="000E6908"/>
    <w:rsid w:val="000F0B7D"/>
    <w:rsid w:val="000F366B"/>
    <w:rsid w:val="000F5C42"/>
    <w:rsid w:val="001002C9"/>
    <w:rsid w:val="0011283A"/>
    <w:rsid w:val="00114400"/>
    <w:rsid w:val="00120975"/>
    <w:rsid w:val="00121923"/>
    <w:rsid w:val="00122ABA"/>
    <w:rsid w:val="00122D1D"/>
    <w:rsid w:val="00123DC6"/>
    <w:rsid w:val="0012477E"/>
    <w:rsid w:val="00125655"/>
    <w:rsid w:val="00132D40"/>
    <w:rsid w:val="0016609E"/>
    <w:rsid w:val="001673F1"/>
    <w:rsid w:val="00173D17"/>
    <w:rsid w:val="0019412D"/>
    <w:rsid w:val="001A2346"/>
    <w:rsid w:val="001B341A"/>
    <w:rsid w:val="001C05AB"/>
    <w:rsid w:val="001C63DE"/>
    <w:rsid w:val="001C64A2"/>
    <w:rsid w:val="001C7E0B"/>
    <w:rsid w:val="001F0A13"/>
    <w:rsid w:val="00200F9B"/>
    <w:rsid w:val="00206F81"/>
    <w:rsid w:val="00226C4A"/>
    <w:rsid w:val="00233ABC"/>
    <w:rsid w:val="002356CE"/>
    <w:rsid w:val="002436B7"/>
    <w:rsid w:val="00250B3E"/>
    <w:rsid w:val="00256672"/>
    <w:rsid w:val="00256E34"/>
    <w:rsid w:val="0026320A"/>
    <w:rsid w:val="0027604E"/>
    <w:rsid w:val="00282995"/>
    <w:rsid w:val="002A05A3"/>
    <w:rsid w:val="002A36FA"/>
    <w:rsid w:val="002B1ED7"/>
    <w:rsid w:val="002B2EC6"/>
    <w:rsid w:val="002C2414"/>
    <w:rsid w:val="002C5718"/>
    <w:rsid w:val="002D27B3"/>
    <w:rsid w:val="002D3FCC"/>
    <w:rsid w:val="002D7E5A"/>
    <w:rsid w:val="002F5C98"/>
    <w:rsid w:val="00303C90"/>
    <w:rsid w:val="0031529A"/>
    <w:rsid w:val="00315A28"/>
    <w:rsid w:val="00321711"/>
    <w:rsid w:val="00325253"/>
    <w:rsid w:val="003329D3"/>
    <w:rsid w:val="00332E07"/>
    <w:rsid w:val="00340321"/>
    <w:rsid w:val="003423D8"/>
    <w:rsid w:val="00346A65"/>
    <w:rsid w:val="00371D64"/>
    <w:rsid w:val="00376C18"/>
    <w:rsid w:val="0038033E"/>
    <w:rsid w:val="003905C8"/>
    <w:rsid w:val="003926DA"/>
    <w:rsid w:val="00396D1F"/>
    <w:rsid w:val="003B0557"/>
    <w:rsid w:val="003B1E70"/>
    <w:rsid w:val="003C6C7D"/>
    <w:rsid w:val="003D609D"/>
    <w:rsid w:val="00417C43"/>
    <w:rsid w:val="00420D8D"/>
    <w:rsid w:val="0042653B"/>
    <w:rsid w:val="00432637"/>
    <w:rsid w:val="00432E56"/>
    <w:rsid w:val="004601B6"/>
    <w:rsid w:val="004678F2"/>
    <w:rsid w:val="00482079"/>
    <w:rsid w:val="00491977"/>
    <w:rsid w:val="00491A82"/>
    <w:rsid w:val="004A1B81"/>
    <w:rsid w:val="004A2028"/>
    <w:rsid w:val="004A40DE"/>
    <w:rsid w:val="004B1056"/>
    <w:rsid w:val="004B544D"/>
    <w:rsid w:val="004D4917"/>
    <w:rsid w:val="004D57E8"/>
    <w:rsid w:val="004E7645"/>
    <w:rsid w:val="004E7CDF"/>
    <w:rsid w:val="004F2E91"/>
    <w:rsid w:val="00502204"/>
    <w:rsid w:val="0050775B"/>
    <w:rsid w:val="00524FE7"/>
    <w:rsid w:val="005351E7"/>
    <w:rsid w:val="0054710F"/>
    <w:rsid w:val="00557814"/>
    <w:rsid w:val="00574834"/>
    <w:rsid w:val="00576120"/>
    <w:rsid w:val="0058212E"/>
    <w:rsid w:val="005844D3"/>
    <w:rsid w:val="00585B37"/>
    <w:rsid w:val="00587AF9"/>
    <w:rsid w:val="00591D6F"/>
    <w:rsid w:val="005A3A19"/>
    <w:rsid w:val="005C5F41"/>
    <w:rsid w:val="005D4BAB"/>
    <w:rsid w:val="005D6541"/>
    <w:rsid w:val="005E5A26"/>
    <w:rsid w:val="005F269C"/>
    <w:rsid w:val="005F6A10"/>
    <w:rsid w:val="005F7751"/>
    <w:rsid w:val="006157DF"/>
    <w:rsid w:val="00620F6C"/>
    <w:rsid w:val="00630806"/>
    <w:rsid w:val="00633CE7"/>
    <w:rsid w:val="00635351"/>
    <w:rsid w:val="00647109"/>
    <w:rsid w:val="00687BAC"/>
    <w:rsid w:val="00694D3D"/>
    <w:rsid w:val="00696525"/>
    <w:rsid w:val="006965AD"/>
    <w:rsid w:val="006A1F12"/>
    <w:rsid w:val="006C2953"/>
    <w:rsid w:val="006C6184"/>
    <w:rsid w:val="006D128B"/>
    <w:rsid w:val="006D2ACE"/>
    <w:rsid w:val="006E1830"/>
    <w:rsid w:val="006F1DFD"/>
    <w:rsid w:val="006F599C"/>
    <w:rsid w:val="007007D0"/>
    <w:rsid w:val="00704004"/>
    <w:rsid w:val="007063E8"/>
    <w:rsid w:val="007169E2"/>
    <w:rsid w:val="00717143"/>
    <w:rsid w:val="007173FA"/>
    <w:rsid w:val="00717DD9"/>
    <w:rsid w:val="0072124D"/>
    <w:rsid w:val="007245FB"/>
    <w:rsid w:val="0074164A"/>
    <w:rsid w:val="00745016"/>
    <w:rsid w:val="00745E23"/>
    <w:rsid w:val="00755D5D"/>
    <w:rsid w:val="00756A74"/>
    <w:rsid w:val="007579BD"/>
    <w:rsid w:val="00763A1F"/>
    <w:rsid w:val="0076553F"/>
    <w:rsid w:val="0077128B"/>
    <w:rsid w:val="0077196D"/>
    <w:rsid w:val="00781014"/>
    <w:rsid w:val="00791D37"/>
    <w:rsid w:val="00795FC5"/>
    <w:rsid w:val="007B53AD"/>
    <w:rsid w:val="007B6E49"/>
    <w:rsid w:val="007C3423"/>
    <w:rsid w:val="007E06BC"/>
    <w:rsid w:val="007E272E"/>
    <w:rsid w:val="007E4757"/>
    <w:rsid w:val="007F2C30"/>
    <w:rsid w:val="00802E4F"/>
    <w:rsid w:val="00827D92"/>
    <w:rsid w:val="00830B9C"/>
    <w:rsid w:val="00862767"/>
    <w:rsid w:val="0086597C"/>
    <w:rsid w:val="00866BCF"/>
    <w:rsid w:val="00876D44"/>
    <w:rsid w:val="008914B7"/>
    <w:rsid w:val="00897477"/>
    <w:rsid w:val="008A5768"/>
    <w:rsid w:val="008B68D7"/>
    <w:rsid w:val="008B7360"/>
    <w:rsid w:val="008C3140"/>
    <w:rsid w:val="008E15E7"/>
    <w:rsid w:val="00914D97"/>
    <w:rsid w:val="00914E4F"/>
    <w:rsid w:val="0091506B"/>
    <w:rsid w:val="00917BA9"/>
    <w:rsid w:val="00920DBB"/>
    <w:rsid w:val="009231CA"/>
    <w:rsid w:val="00930344"/>
    <w:rsid w:val="00930EF7"/>
    <w:rsid w:val="00932810"/>
    <w:rsid w:val="00932819"/>
    <w:rsid w:val="00936D3D"/>
    <w:rsid w:val="009405B6"/>
    <w:rsid w:val="00941BAC"/>
    <w:rsid w:val="00943341"/>
    <w:rsid w:val="00950EBA"/>
    <w:rsid w:val="00951F12"/>
    <w:rsid w:val="00960B24"/>
    <w:rsid w:val="00964454"/>
    <w:rsid w:val="00971C25"/>
    <w:rsid w:val="0097423C"/>
    <w:rsid w:val="0098031C"/>
    <w:rsid w:val="009836EA"/>
    <w:rsid w:val="009848E5"/>
    <w:rsid w:val="009861A2"/>
    <w:rsid w:val="0099246F"/>
    <w:rsid w:val="009A1A9D"/>
    <w:rsid w:val="009A7483"/>
    <w:rsid w:val="009B4223"/>
    <w:rsid w:val="009C25EE"/>
    <w:rsid w:val="009C60A4"/>
    <w:rsid w:val="009C6551"/>
    <w:rsid w:val="009D0090"/>
    <w:rsid w:val="009E3B46"/>
    <w:rsid w:val="009E47F5"/>
    <w:rsid w:val="009E7379"/>
    <w:rsid w:val="009E7E5B"/>
    <w:rsid w:val="009F5428"/>
    <w:rsid w:val="00A03979"/>
    <w:rsid w:val="00A20FB0"/>
    <w:rsid w:val="00A22439"/>
    <w:rsid w:val="00A22A3D"/>
    <w:rsid w:val="00A260E7"/>
    <w:rsid w:val="00A36638"/>
    <w:rsid w:val="00A403BE"/>
    <w:rsid w:val="00A44ADD"/>
    <w:rsid w:val="00A5007B"/>
    <w:rsid w:val="00A53C99"/>
    <w:rsid w:val="00A54151"/>
    <w:rsid w:val="00A604F1"/>
    <w:rsid w:val="00A665D7"/>
    <w:rsid w:val="00A67D46"/>
    <w:rsid w:val="00A70128"/>
    <w:rsid w:val="00A7436D"/>
    <w:rsid w:val="00A837F7"/>
    <w:rsid w:val="00A87AB6"/>
    <w:rsid w:val="00A90F72"/>
    <w:rsid w:val="00AA4906"/>
    <w:rsid w:val="00AB3BD6"/>
    <w:rsid w:val="00AD4528"/>
    <w:rsid w:val="00AD4804"/>
    <w:rsid w:val="00AF27E4"/>
    <w:rsid w:val="00AF6E57"/>
    <w:rsid w:val="00B13FE1"/>
    <w:rsid w:val="00B35656"/>
    <w:rsid w:val="00B43DB1"/>
    <w:rsid w:val="00B4404D"/>
    <w:rsid w:val="00B452AD"/>
    <w:rsid w:val="00B467BC"/>
    <w:rsid w:val="00B74475"/>
    <w:rsid w:val="00B81807"/>
    <w:rsid w:val="00B964AD"/>
    <w:rsid w:val="00BA1576"/>
    <w:rsid w:val="00BB32D9"/>
    <w:rsid w:val="00BD3317"/>
    <w:rsid w:val="00BF03B4"/>
    <w:rsid w:val="00BF1388"/>
    <w:rsid w:val="00BF3646"/>
    <w:rsid w:val="00BF4450"/>
    <w:rsid w:val="00BF676C"/>
    <w:rsid w:val="00C00D66"/>
    <w:rsid w:val="00C10D84"/>
    <w:rsid w:val="00C17E4F"/>
    <w:rsid w:val="00C20439"/>
    <w:rsid w:val="00C25184"/>
    <w:rsid w:val="00C33828"/>
    <w:rsid w:val="00C3506D"/>
    <w:rsid w:val="00C4646D"/>
    <w:rsid w:val="00C464D0"/>
    <w:rsid w:val="00C528E5"/>
    <w:rsid w:val="00C6153F"/>
    <w:rsid w:val="00C63367"/>
    <w:rsid w:val="00C7078B"/>
    <w:rsid w:val="00C71F39"/>
    <w:rsid w:val="00C74235"/>
    <w:rsid w:val="00C75CEC"/>
    <w:rsid w:val="00C77B84"/>
    <w:rsid w:val="00C86388"/>
    <w:rsid w:val="00C96D50"/>
    <w:rsid w:val="00CC78D3"/>
    <w:rsid w:val="00CC7A91"/>
    <w:rsid w:val="00CD1E58"/>
    <w:rsid w:val="00CF39AC"/>
    <w:rsid w:val="00CF4993"/>
    <w:rsid w:val="00D01DF6"/>
    <w:rsid w:val="00D062EF"/>
    <w:rsid w:val="00D21CED"/>
    <w:rsid w:val="00D23496"/>
    <w:rsid w:val="00D33AD0"/>
    <w:rsid w:val="00D37ECA"/>
    <w:rsid w:val="00D55304"/>
    <w:rsid w:val="00D55933"/>
    <w:rsid w:val="00D62182"/>
    <w:rsid w:val="00D62F6C"/>
    <w:rsid w:val="00D66305"/>
    <w:rsid w:val="00D66D7D"/>
    <w:rsid w:val="00D7353D"/>
    <w:rsid w:val="00D7365A"/>
    <w:rsid w:val="00D863D9"/>
    <w:rsid w:val="00D92C86"/>
    <w:rsid w:val="00D964FF"/>
    <w:rsid w:val="00DA2241"/>
    <w:rsid w:val="00DB2018"/>
    <w:rsid w:val="00DB7FDE"/>
    <w:rsid w:val="00DC2F02"/>
    <w:rsid w:val="00DC4854"/>
    <w:rsid w:val="00DD6FAA"/>
    <w:rsid w:val="00DF2A50"/>
    <w:rsid w:val="00DF668E"/>
    <w:rsid w:val="00E26435"/>
    <w:rsid w:val="00E2650E"/>
    <w:rsid w:val="00E3091B"/>
    <w:rsid w:val="00E3125E"/>
    <w:rsid w:val="00E43DCA"/>
    <w:rsid w:val="00E52DEB"/>
    <w:rsid w:val="00E555E6"/>
    <w:rsid w:val="00E77315"/>
    <w:rsid w:val="00E77A41"/>
    <w:rsid w:val="00E93CDE"/>
    <w:rsid w:val="00E93D51"/>
    <w:rsid w:val="00EA7DE3"/>
    <w:rsid w:val="00EB5986"/>
    <w:rsid w:val="00EC2410"/>
    <w:rsid w:val="00ED520D"/>
    <w:rsid w:val="00ED5739"/>
    <w:rsid w:val="00EE17C6"/>
    <w:rsid w:val="00EF1AE8"/>
    <w:rsid w:val="00EF23F9"/>
    <w:rsid w:val="00EF384D"/>
    <w:rsid w:val="00EF3EC2"/>
    <w:rsid w:val="00F017B2"/>
    <w:rsid w:val="00F0613D"/>
    <w:rsid w:val="00F123EC"/>
    <w:rsid w:val="00F12C8B"/>
    <w:rsid w:val="00F138D9"/>
    <w:rsid w:val="00F21D8C"/>
    <w:rsid w:val="00F24631"/>
    <w:rsid w:val="00F30564"/>
    <w:rsid w:val="00F35A47"/>
    <w:rsid w:val="00F467DC"/>
    <w:rsid w:val="00F544DC"/>
    <w:rsid w:val="00F612C3"/>
    <w:rsid w:val="00F67888"/>
    <w:rsid w:val="00F70C86"/>
    <w:rsid w:val="00F736FF"/>
    <w:rsid w:val="00F8204B"/>
    <w:rsid w:val="00F844CD"/>
    <w:rsid w:val="00F91D48"/>
    <w:rsid w:val="00FA2294"/>
    <w:rsid w:val="00FB2A5C"/>
    <w:rsid w:val="00FB5A43"/>
    <w:rsid w:val="00FD06DA"/>
    <w:rsid w:val="00FD5D13"/>
    <w:rsid w:val="00FF0B6C"/>
    <w:rsid w:val="00FF13EE"/>
    <w:rsid w:val="00FF3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3D062"/>
  <w15:docId w15:val="{292D2980-E6E5-5247-BBC2-65419F61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72E"/>
    <w:pPr>
      <w:widowControl/>
      <w:autoSpaceDE/>
      <w:autoSpaceDN/>
    </w:pPr>
    <w:rPr>
      <w:rFonts w:ascii="Times New Roman" w:eastAsia="Times New Roman" w:hAnsi="Times New Roman" w:cs="Times New Roman"/>
      <w:sz w:val="24"/>
      <w:szCs w:val="24"/>
      <w:lang w:val="en-GB" w:eastAsia="en-GB"/>
    </w:rPr>
  </w:style>
  <w:style w:type="paragraph" w:styleId="Heading1">
    <w:name w:val="heading 1"/>
    <w:basedOn w:val="Normal"/>
    <w:link w:val="Heading1Char"/>
    <w:uiPriority w:val="9"/>
    <w:qFormat/>
    <w:pPr>
      <w:widowControl w:val="0"/>
      <w:autoSpaceDE w:val="0"/>
      <w:autoSpaceDN w:val="0"/>
      <w:ind w:left="228"/>
      <w:outlineLvl w:val="0"/>
    </w:pPr>
    <w:rPr>
      <w:rFonts w:ascii="Calibri Light" w:eastAsia="Calibri Light" w:hAnsi="Calibri Light" w:cs="Calibri Light"/>
      <w:sz w:val="28"/>
      <w:szCs w:val="28"/>
      <w:lang w:val="en-US" w:eastAsia="en-US"/>
    </w:rPr>
  </w:style>
  <w:style w:type="paragraph" w:styleId="Heading2">
    <w:name w:val="heading 2"/>
    <w:basedOn w:val="Normal"/>
    <w:link w:val="Heading2Char"/>
    <w:uiPriority w:val="9"/>
    <w:unhideWhenUsed/>
    <w:qFormat/>
    <w:pPr>
      <w:widowControl w:val="0"/>
      <w:autoSpaceDE w:val="0"/>
      <w:autoSpaceDN w:val="0"/>
      <w:ind w:left="3775"/>
      <w:outlineLvl w:val="1"/>
    </w:pPr>
    <w:rPr>
      <w:rFonts w:ascii="Calibri Light" w:eastAsia="Calibri Light" w:hAnsi="Calibri Light" w:cs="Calibri Light"/>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pPr>
    <w:rPr>
      <w:rFonts w:ascii="Calibri Light" w:eastAsia="Calibri Light" w:hAnsi="Calibri Light" w:cs="Calibri Light"/>
      <w:sz w:val="20"/>
      <w:szCs w:val="20"/>
      <w:lang w:val="en-US" w:eastAsia="en-US"/>
    </w:rPr>
  </w:style>
  <w:style w:type="paragraph" w:styleId="ListParagraph">
    <w:name w:val="List Paragraph"/>
    <w:basedOn w:val="Normal"/>
    <w:uiPriority w:val="34"/>
    <w:qFormat/>
    <w:pPr>
      <w:widowControl w:val="0"/>
      <w:autoSpaceDE w:val="0"/>
      <w:autoSpaceDN w:val="0"/>
    </w:pPr>
    <w:rPr>
      <w:rFonts w:ascii="Calibri Light" w:eastAsia="Calibri Light" w:hAnsi="Calibri Light" w:cs="Calibri Light"/>
      <w:sz w:val="22"/>
      <w:szCs w:val="22"/>
      <w:lang w:val="en-US" w:eastAsia="en-US"/>
    </w:rPr>
  </w:style>
  <w:style w:type="paragraph" w:customStyle="1" w:styleId="TableParagraph">
    <w:name w:val="Table Paragraph"/>
    <w:basedOn w:val="Normal"/>
    <w:uiPriority w:val="1"/>
    <w:qFormat/>
    <w:pPr>
      <w:widowControl w:val="0"/>
      <w:autoSpaceDE w:val="0"/>
      <w:autoSpaceDN w:val="0"/>
      <w:ind w:left="105"/>
    </w:pPr>
    <w:rPr>
      <w:rFonts w:ascii="Calibri Light" w:eastAsia="Calibri Light" w:hAnsi="Calibri Light" w:cs="Calibri Light"/>
      <w:sz w:val="22"/>
      <w:szCs w:val="22"/>
      <w:lang w:val="en-US" w:eastAsia="en-US"/>
    </w:rPr>
  </w:style>
  <w:style w:type="paragraph" w:styleId="NormalWeb">
    <w:name w:val="Normal (Web)"/>
    <w:basedOn w:val="Normal"/>
    <w:uiPriority w:val="99"/>
    <w:unhideWhenUsed/>
    <w:rsid w:val="00791D37"/>
    <w:pPr>
      <w:spacing w:before="100" w:beforeAutospacing="1" w:after="100" w:afterAutospacing="1"/>
    </w:pPr>
    <w:rPr>
      <w:rFonts w:asciiTheme="minorHAnsi" w:hAnsiTheme="minorHAnsi"/>
      <w:sz w:val="20"/>
      <w:u w:val="single"/>
      <w:lang w:eastAsia="en-US"/>
    </w:rPr>
  </w:style>
  <w:style w:type="character" w:styleId="Hyperlink">
    <w:name w:val="Hyperlink"/>
    <w:basedOn w:val="DefaultParagraphFont"/>
    <w:uiPriority w:val="99"/>
    <w:unhideWhenUsed/>
    <w:rsid w:val="008B7360"/>
    <w:rPr>
      <w:rFonts w:asciiTheme="minorHAnsi" w:hAnsiTheme="minorHAnsi" w:cstheme="minorHAnsi"/>
      <w:color w:val="0000FF" w:themeColor="hyperlink"/>
      <w:sz w:val="20"/>
      <w:szCs w:val="20"/>
      <w:u w:val="single"/>
    </w:rPr>
  </w:style>
  <w:style w:type="character" w:styleId="UnresolvedMention">
    <w:name w:val="Unresolved Mention"/>
    <w:basedOn w:val="DefaultParagraphFont"/>
    <w:uiPriority w:val="99"/>
    <w:semiHidden/>
    <w:unhideWhenUsed/>
    <w:rsid w:val="00B13FE1"/>
    <w:rPr>
      <w:color w:val="605E5C"/>
      <w:shd w:val="clear" w:color="auto" w:fill="E1DFDD"/>
    </w:rPr>
  </w:style>
  <w:style w:type="character" w:styleId="FollowedHyperlink">
    <w:name w:val="FollowedHyperlink"/>
    <w:basedOn w:val="DefaultParagraphFont"/>
    <w:uiPriority w:val="99"/>
    <w:semiHidden/>
    <w:unhideWhenUsed/>
    <w:rsid w:val="0058212E"/>
    <w:rPr>
      <w:color w:val="800080" w:themeColor="followedHyperlink"/>
      <w:u w:val="single"/>
    </w:rPr>
  </w:style>
  <w:style w:type="character" w:customStyle="1" w:styleId="apple-converted-space">
    <w:name w:val="apple-converted-space"/>
    <w:basedOn w:val="DefaultParagraphFont"/>
    <w:rsid w:val="00420D8D"/>
  </w:style>
  <w:style w:type="character" w:styleId="Strong">
    <w:name w:val="Strong"/>
    <w:basedOn w:val="DefaultParagraphFont"/>
    <w:uiPriority w:val="22"/>
    <w:qFormat/>
    <w:rsid w:val="00482079"/>
    <w:rPr>
      <w:b/>
      <w:bCs/>
    </w:rPr>
  </w:style>
  <w:style w:type="character" w:customStyle="1" w:styleId="Heading1Char">
    <w:name w:val="Heading 1 Char"/>
    <w:basedOn w:val="DefaultParagraphFont"/>
    <w:link w:val="Heading1"/>
    <w:uiPriority w:val="9"/>
    <w:rsid w:val="00482079"/>
    <w:rPr>
      <w:rFonts w:ascii="Calibri Light" w:eastAsia="Calibri Light" w:hAnsi="Calibri Light" w:cs="Calibri Light"/>
      <w:sz w:val="28"/>
      <w:szCs w:val="28"/>
    </w:rPr>
  </w:style>
  <w:style w:type="character" w:customStyle="1" w:styleId="colsname">
    <w:name w:val="colsname"/>
    <w:basedOn w:val="DefaultParagraphFont"/>
    <w:rsid w:val="002A05A3"/>
  </w:style>
  <w:style w:type="character" w:customStyle="1" w:styleId="colsdesc">
    <w:name w:val="colsdesc"/>
    <w:basedOn w:val="DefaultParagraphFont"/>
    <w:rsid w:val="002A05A3"/>
  </w:style>
  <w:style w:type="table" w:styleId="TableGrid">
    <w:name w:val="Table Grid"/>
    <w:basedOn w:val="TableNormal"/>
    <w:uiPriority w:val="59"/>
    <w:rsid w:val="002A05A3"/>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A05A3"/>
    <w:rPr>
      <w:rFonts w:eastAsiaTheme="minorHAnsi"/>
      <w:sz w:val="21"/>
      <w:szCs w:val="21"/>
    </w:rPr>
  </w:style>
  <w:style w:type="character" w:customStyle="1" w:styleId="PlainTextChar">
    <w:name w:val="Plain Text Char"/>
    <w:basedOn w:val="DefaultParagraphFont"/>
    <w:link w:val="PlainText"/>
    <w:uiPriority w:val="99"/>
    <w:rsid w:val="002A05A3"/>
    <w:rPr>
      <w:rFonts w:ascii="Times New Roman" w:hAnsi="Times New Roman" w:cs="Times New Roman"/>
      <w:sz w:val="21"/>
      <w:szCs w:val="21"/>
      <w:lang w:val="en-GB" w:eastAsia="en-GB"/>
    </w:rPr>
  </w:style>
  <w:style w:type="table" w:customStyle="1" w:styleId="TableGrid0">
    <w:name w:val="TableGrid"/>
    <w:rsid w:val="002A05A3"/>
    <w:pPr>
      <w:widowControl/>
      <w:autoSpaceDE/>
      <w:autoSpaceDN/>
    </w:pPr>
    <w:rPr>
      <w:rFonts w:eastAsiaTheme="minorEastAsia"/>
      <w:lang w:val="en-GB"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A05A3"/>
    <w:rPr>
      <w:sz w:val="18"/>
      <w:szCs w:val="18"/>
      <w:lang w:eastAsia="en-US"/>
    </w:rPr>
  </w:style>
  <w:style w:type="character" w:customStyle="1" w:styleId="BalloonTextChar">
    <w:name w:val="Balloon Text Char"/>
    <w:basedOn w:val="DefaultParagraphFont"/>
    <w:link w:val="BalloonText"/>
    <w:uiPriority w:val="99"/>
    <w:semiHidden/>
    <w:rsid w:val="002A05A3"/>
    <w:rPr>
      <w:rFonts w:ascii="Times New Roman" w:eastAsia="Times New Roman" w:hAnsi="Times New Roman" w:cs="Times New Roman"/>
      <w:sz w:val="18"/>
      <w:szCs w:val="18"/>
      <w:lang w:val="en-GB"/>
    </w:rPr>
  </w:style>
  <w:style w:type="paragraph" w:styleId="NoSpacing">
    <w:name w:val="No Spacing"/>
    <w:basedOn w:val="Normal"/>
    <w:uiPriority w:val="1"/>
    <w:qFormat/>
    <w:rsid w:val="00226C4A"/>
    <w:pPr>
      <w:spacing w:before="100" w:beforeAutospacing="1" w:after="100" w:afterAutospacing="1"/>
    </w:pPr>
  </w:style>
  <w:style w:type="character" w:customStyle="1" w:styleId="Heading2Char">
    <w:name w:val="Heading 2 Char"/>
    <w:basedOn w:val="DefaultParagraphFont"/>
    <w:link w:val="Heading2"/>
    <w:uiPriority w:val="9"/>
    <w:rsid w:val="007B6E49"/>
    <w:rPr>
      <w:rFonts w:ascii="Calibri Light" w:eastAsia="Calibri Light" w:hAnsi="Calibri Light" w:cs="Calibri Light"/>
    </w:rPr>
  </w:style>
  <w:style w:type="paragraph" w:styleId="Header">
    <w:name w:val="header"/>
    <w:basedOn w:val="Normal"/>
    <w:link w:val="HeaderChar"/>
    <w:uiPriority w:val="99"/>
    <w:unhideWhenUsed/>
    <w:rsid w:val="009C6551"/>
    <w:pPr>
      <w:tabs>
        <w:tab w:val="center" w:pos="4513"/>
        <w:tab w:val="right" w:pos="9026"/>
      </w:tabs>
    </w:pPr>
  </w:style>
  <w:style w:type="character" w:customStyle="1" w:styleId="HeaderChar">
    <w:name w:val="Header Char"/>
    <w:basedOn w:val="DefaultParagraphFont"/>
    <w:link w:val="Header"/>
    <w:uiPriority w:val="99"/>
    <w:rsid w:val="009C6551"/>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9C6551"/>
    <w:pPr>
      <w:tabs>
        <w:tab w:val="center" w:pos="4513"/>
        <w:tab w:val="right" w:pos="9026"/>
      </w:tabs>
    </w:pPr>
  </w:style>
  <w:style w:type="character" w:customStyle="1" w:styleId="FooterChar">
    <w:name w:val="Footer Char"/>
    <w:basedOn w:val="DefaultParagraphFont"/>
    <w:link w:val="Footer"/>
    <w:uiPriority w:val="99"/>
    <w:rsid w:val="009C6551"/>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4917">
      <w:bodyDiv w:val="1"/>
      <w:marLeft w:val="0"/>
      <w:marRight w:val="0"/>
      <w:marTop w:val="0"/>
      <w:marBottom w:val="0"/>
      <w:divBdr>
        <w:top w:val="none" w:sz="0" w:space="0" w:color="auto"/>
        <w:left w:val="none" w:sz="0" w:space="0" w:color="auto"/>
        <w:bottom w:val="none" w:sz="0" w:space="0" w:color="auto"/>
        <w:right w:val="none" w:sz="0" w:space="0" w:color="auto"/>
      </w:divBdr>
      <w:divsChild>
        <w:div w:id="1107890994">
          <w:marLeft w:val="0"/>
          <w:marRight w:val="0"/>
          <w:marTop w:val="0"/>
          <w:marBottom w:val="0"/>
          <w:divBdr>
            <w:top w:val="none" w:sz="0" w:space="0" w:color="auto"/>
            <w:left w:val="none" w:sz="0" w:space="0" w:color="auto"/>
            <w:bottom w:val="none" w:sz="0" w:space="0" w:color="auto"/>
            <w:right w:val="none" w:sz="0" w:space="0" w:color="auto"/>
          </w:divBdr>
          <w:divsChild>
            <w:div w:id="88816025">
              <w:marLeft w:val="0"/>
              <w:marRight w:val="0"/>
              <w:marTop w:val="0"/>
              <w:marBottom w:val="0"/>
              <w:divBdr>
                <w:top w:val="none" w:sz="0" w:space="0" w:color="auto"/>
                <w:left w:val="none" w:sz="0" w:space="0" w:color="auto"/>
                <w:bottom w:val="none" w:sz="0" w:space="0" w:color="auto"/>
                <w:right w:val="none" w:sz="0" w:space="0" w:color="auto"/>
              </w:divBdr>
              <w:divsChild>
                <w:div w:id="1423067651">
                  <w:marLeft w:val="0"/>
                  <w:marRight w:val="0"/>
                  <w:marTop w:val="0"/>
                  <w:marBottom w:val="0"/>
                  <w:divBdr>
                    <w:top w:val="none" w:sz="0" w:space="0" w:color="auto"/>
                    <w:left w:val="none" w:sz="0" w:space="0" w:color="auto"/>
                    <w:bottom w:val="none" w:sz="0" w:space="0" w:color="auto"/>
                    <w:right w:val="none" w:sz="0" w:space="0" w:color="auto"/>
                  </w:divBdr>
                  <w:divsChild>
                    <w:div w:id="86941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9673">
      <w:bodyDiv w:val="1"/>
      <w:marLeft w:val="0"/>
      <w:marRight w:val="0"/>
      <w:marTop w:val="0"/>
      <w:marBottom w:val="0"/>
      <w:divBdr>
        <w:top w:val="none" w:sz="0" w:space="0" w:color="auto"/>
        <w:left w:val="none" w:sz="0" w:space="0" w:color="auto"/>
        <w:bottom w:val="none" w:sz="0" w:space="0" w:color="auto"/>
        <w:right w:val="none" w:sz="0" w:space="0" w:color="auto"/>
      </w:divBdr>
      <w:divsChild>
        <w:div w:id="361782091">
          <w:marLeft w:val="0"/>
          <w:marRight w:val="0"/>
          <w:marTop w:val="0"/>
          <w:marBottom w:val="0"/>
          <w:divBdr>
            <w:top w:val="none" w:sz="0" w:space="0" w:color="auto"/>
            <w:left w:val="none" w:sz="0" w:space="0" w:color="auto"/>
            <w:bottom w:val="none" w:sz="0" w:space="0" w:color="auto"/>
            <w:right w:val="none" w:sz="0" w:space="0" w:color="auto"/>
          </w:divBdr>
          <w:divsChild>
            <w:div w:id="2059469738">
              <w:marLeft w:val="0"/>
              <w:marRight w:val="0"/>
              <w:marTop w:val="0"/>
              <w:marBottom w:val="0"/>
              <w:divBdr>
                <w:top w:val="none" w:sz="0" w:space="0" w:color="auto"/>
                <w:left w:val="none" w:sz="0" w:space="0" w:color="auto"/>
                <w:bottom w:val="none" w:sz="0" w:space="0" w:color="auto"/>
                <w:right w:val="none" w:sz="0" w:space="0" w:color="auto"/>
              </w:divBdr>
              <w:divsChild>
                <w:div w:id="1039017318">
                  <w:marLeft w:val="0"/>
                  <w:marRight w:val="0"/>
                  <w:marTop w:val="0"/>
                  <w:marBottom w:val="0"/>
                  <w:divBdr>
                    <w:top w:val="none" w:sz="0" w:space="0" w:color="auto"/>
                    <w:left w:val="none" w:sz="0" w:space="0" w:color="auto"/>
                    <w:bottom w:val="none" w:sz="0" w:space="0" w:color="auto"/>
                    <w:right w:val="none" w:sz="0" w:space="0" w:color="auto"/>
                  </w:divBdr>
                  <w:divsChild>
                    <w:div w:id="785344200">
                      <w:marLeft w:val="0"/>
                      <w:marRight w:val="0"/>
                      <w:marTop w:val="0"/>
                      <w:marBottom w:val="0"/>
                      <w:divBdr>
                        <w:top w:val="none" w:sz="0" w:space="0" w:color="auto"/>
                        <w:left w:val="none" w:sz="0" w:space="0" w:color="auto"/>
                        <w:bottom w:val="none" w:sz="0" w:space="0" w:color="auto"/>
                        <w:right w:val="none" w:sz="0" w:space="0" w:color="auto"/>
                      </w:divBdr>
                    </w:div>
                  </w:divsChild>
                </w:div>
                <w:div w:id="125512420">
                  <w:marLeft w:val="0"/>
                  <w:marRight w:val="0"/>
                  <w:marTop w:val="0"/>
                  <w:marBottom w:val="0"/>
                  <w:divBdr>
                    <w:top w:val="none" w:sz="0" w:space="0" w:color="auto"/>
                    <w:left w:val="none" w:sz="0" w:space="0" w:color="auto"/>
                    <w:bottom w:val="none" w:sz="0" w:space="0" w:color="auto"/>
                    <w:right w:val="none" w:sz="0" w:space="0" w:color="auto"/>
                  </w:divBdr>
                  <w:divsChild>
                    <w:div w:id="13971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9789">
      <w:bodyDiv w:val="1"/>
      <w:marLeft w:val="0"/>
      <w:marRight w:val="0"/>
      <w:marTop w:val="0"/>
      <w:marBottom w:val="0"/>
      <w:divBdr>
        <w:top w:val="none" w:sz="0" w:space="0" w:color="auto"/>
        <w:left w:val="none" w:sz="0" w:space="0" w:color="auto"/>
        <w:bottom w:val="none" w:sz="0" w:space="0" w:color="auto"/>
        <w:right w:val="none" w:sz="0" w:space="0" w:color="auto"/>
      </w:divBdr>
    </w:div>
    <w:div w:id="22874997">
      <w:bodyDiv w:val="1"/>
      <w:marLeft w:val="0"/>
      <w:marRight w:val="0"/>
      <w:marTop w:val="0"/>
      <w:marBottom w:val="0"/>
      <w:divBdr>
        <w:top w:val="none" w:sz="0" w:space="0" w:color="auto"/>
        <w:left w:val="none" w:sz="0" w:space="0" w:color="auto"/>
        <w:bottom w:val="none" w:sz="0" w:space="0" w:color="auto"/>
        <w:right w:val="none" w:sz="0" w:space="0" w:color="auto"/>
      </w:divBdr>
    </w:div>
    <w:div w:id="39600576">
      <w:bodyDiv w:val="1"/>
      <w:marLeft w:val="0"/>
      <w:marRight w:val="0"/>
      <w:marTop w:val="0"/>
      <w:marBottom w:val="0"/>
      <w:divBdr>
        <w:top w:val="none" w:sz="0" w:space="0" w:color="auto"/>
        <w:left w:val="none" w:sz="0" w:space="0" w:color="auto"/>
        <w:bottom w:val="none" w:sz="0" w:space="0" w:color="auto"/>
        <w:right w:val="none" w:sz="0" w:space="0" w:color="auto"/>
      </w:divBdr>
    </w:div>
    <w:div w:id="98453309">
      <w:bodyDiv w:val="1"/>
      <w:marLeft w:val="0"/>
      <w:marRight w:val="0"/>
      <w:marTop w:val="0"/>
      <w:marBottom w:val="0"/>
      <w:divBdr>
        <w:top w:val="none" w:sz="0" w:space="0" w:color="auto"/>
        <w:left w:val="none" w:sz="0" w:space="0" w:color="auto"/>
        <w:bottom w:val="none" w:sz="0" w:space="0" w:color="auto"/>
        <w:right w:val="none" w:sz="0" w:space="0" w:color="auto"/>
      </w:divBdr>
      <w:divsChild>
        <w:div w:id="263074720">
          <w:marLeft w:val="0"/>
          <w:marRight w:val="0"/>
          <w:marTop w:val="0"/>
          <w:marBottom w:val="0"/>
          <w:divBdr>
            <w:top w:val="none" w:sz="0" w:space="0" w:color="auto"/>
            <w:left w:val="none" w:sz="0" w:space="0" w:color="auto"/>
            <w:bottom w:val="none" w:sz="0" w:space="0" w:color="auto"/>
            <w:right w:val="none" w:sz="0" w:space="0" w:color="auto"/>
          </w:divBdr>
          <w:divsChild>
            <w:div w:id="1702706761">
              <w:marLeft w:val="0"/>
              <w:marRight w:val="0"/>
              <w:marTop w:val="0"/>
              <w:marBottom w:val="0"/>
              <w:divBdr>
                <w:top w:val="none" w:sz="0" w:space="0" w:color="auto"/>
                <w:left w:val="none" w:sz="0" w:space="0" w:color="auto"/>
                <w:bottom w:val="none" w:sz="0" w:space="0" w:color="auto"/>
                <w:right w:val="none" w:sz="0" w:space="0" w:color="auto"/>
              </w:divBdr>
              <w:divsChild>
                <w:div w:id="1091972031">
                  <w:marLeft w:val="0"/>
                  <w:marRight w:val="0"/>
                  <w:marTop w:val="0"/>
                  <w:marBottom w:val="0"/>
                  <w:divBdr>
                    <w:top w:val="none" w:sz="0" w:space="0" w:color="auto"/>
                    <w:left w:val="none" w:sz="0" w:space="0" w:color="auto"/>
                    <w:bottom w:val="none" w:sz="0" w:space="0" w:color="auto"/>
                    <w:right w:val="none" w:sz="0" w:space="0" w:color="auto"/>
                  </w:divBdr>
                  <w:divsChild>
                    <w:div w:id="141959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21222">
      <w:bodyDiv w:val="1"/>
      <w:marLeft w:val="0"/>
      <w:marRight w:val="0"/>
      <w:marTop w:val="0"/>
      <w:marBottom w:val="0"/>
      <w:divBdr>
        <w:top w:val="none" w:sz="0" w:space="0" w:color="auto"/>
        <w:left w:val="none" w:sz="0" w:space="0" w:color="auto"/>
        <w:bottom w:val="none" w:sz="0" w:space="0" w:color="auto"/>
        <w:right w:val="none" w:sz="0" w:space="0" w:color="auto"/>
      </w:divBdr>
    </w:div>
    <w:div w:id="152793708">
      <w:bodyDiv w:val="1"/>
      <w:marLeft w:val="0"/>
      <w:marRight w:val="0"/>
      <w:marTop w:val="0"/>
      <w:marBottom w:val="0"/>
      <w:divBdr>
        <w:top w:val="none" w:sz="0" w:space="0" w:color="auto"/>
        <w:left w:val="none" w:sz="0" w:space="0" w:color="auto"/>
        <w:bottom w:val="none" w:sz="0" w:space="0" w:color="auto"/>
        <w:right w:val="none" w:sz="0" w:space="0" w:color="auto"/>
      </w:divBdr>
      <w:divsChild>
        <w:div w:id="397285691">
          <w:marLeft w:val="0"/>
          <w:marRight w:val="0"/>
          <w:marTop w:val="0"/>
          <w:marBottom w:val="0"/>
          <w:divBdr>
            <w:top w:val="none" w:sz="0" w:space="0" w:color="auto"/>
            <w:left w:val="none" w:sz="0" w:space="0" w:color="auto"/>
            <w:bottom w:val="none" w:sz="0" w:space="0" w:color="auto"/>
            <w:right w:val="none" w:sz="0" w:space="0" w:color="auto"/>
          </w:divBdr>
          <w:divsChild>
            <w:div w:id="461000023">
              <w:marLeft w:val="0"/>
              <w:marRight w:val="0"/>
              <w:marTop w:val="0"/>
              <w:marBottom w:val="0"/>
              <w:divBdr>
                <w:top w:val="none" w:sz="0" w:space="0" w:color="auto"/>
                <w:left w:val="none" w:sz="0" w:space="0" w:color="auto"/>
                <w:bottom w:val="none" w:sz="0" w:space="0" w:color="auto"/>
                <w:right w:val="none" w:sz="0" w:space="0" w:color="auto"/>
              </w:divBdr>
              <w:divsChild>
                <w:div w:id="1688141881">
                  <w:marLeft w:val="0"/>
                  <w:marRight w:val="0"/>
                  <w:marTop w:val="0"/>
                  <w:marBottom w:val="0"/>
                  <w:divBdr>
                    <w:top w:val="none" w:sz="0" w:space="0" w:color="auto"/>
                    <w:left w:val="none" w:sz="0" w:space="0" w:color="auto"/>
                    <w:bottom w:val="none" w:sz="0" w:space="0" w:color="auto"/>
                    <w:right w:val="none" w:sz="0" w:space="0" w:color="auto"/>
                  </w:divBdr>
                  <w:divsChild>
                    <w:div w:id="5592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91258">
      <w:bodyDiv w:val="1"/>
      <w:marLeft w:val="0"/>
      <w:marRight w:val="0"/>
      <w:marTop w:val="0"/>
      <w:marBottom w:val="0"/>
      <w:divBdr>
        <w:top w:val="none" w:sz="0" w:space="0" w:color="auto"/>
        <w:left w:val="none" w:sz="0" w:space="0" w:color="auto"/>
        <w:bottom w:val="none" w:sz="0" w:space="0" w:color="auto"/>
        <w:right w:val="none" w:sz="0" w:space="0" w:color="auto"/>
      </w:divBdr>
    </w:div>
    <w:div w:id="173231887">
      <w:bodyDiv w:val="1"/>
      <w:marLeft w:val="0"/>
      <w:marRight w:val="0"/>
      <w:marTop w:val="0"/>
      <w:marBottom w:val="0"/>
      <w:divBdr>
        <w:top w:val="none" w:sz="0" w:space="0" w:color="auto"/>
        <w:left w:val="none" w:sz="0" w:space="0" w:color="auto"/>
        <w:bottom w:val="none" w:sz="0" w:space="0" w:color="auto"/>
        <w:right w:val="none" w:sz="0" w:space="0" w:color="auto"/>
      </w:divBdr>
    </w:div>
    <w:div w:id="204219395">
      <w:bodyDiv w:val="1"/>
      <w:marLeft w:val="0"/>
      <w:marRight w:val="0"/>
      <w:marTop w:val="0"/>
      <w:marBottom w:val="0"/>
      <w:divBdr>
        <w:top w:val="none" w:sz="0" w:space="0" w:color="auto"/>
        <w:left w:val="none" w:sz="0" w:space="0" w:color="auto"/>
        <w:bottom w:val="none" w:sz="0" w:space="0" w:color="auto"/>
        <w:right w:val="none" w:sz="0" w:space="0" w:color="auto"/>
      </w:divBdr>
    </w:div>
    <w:div w:id="220599615">
      <w:bodyDiv w:val="1"/>
      <w:marLeft w:val="0"/>
      <w:marRight w:val="0"/>
      <w:marTop w:val="0"/>
      <w:marBottom w:val="0"/>
      <w:divBdr>
        <w:top w:val="none" w:sz="0" w:space="0" w:color="auto"/>
        <w:left w:val="none" w:sz="0" w:space="0" w:color="auto"/>
        <w:bottom w:val="none" w:sz="0" w:space="0" w:color="auto"/>
        <w:right w:val="none" w:sz="0" w:space="0" w:color="auto"/>
      </w:divBdr>
    </w:div>
    <w:div w:id="225654954">
      <w:bodyDiv w:val="1"/>
      <w:marLeft w:val="0"/>
      <w:marRight w:val="0"/>
      <w:marTop w:val="0"/>
      <w:marBottom w:val="0"/>
      <w:divBdr>
        <w:top w:val="none" w:sz="0" w:space="0" w:color="auto"/>
        <w:left w:val="none" w:sz="0" w:space="0" w:color="auto"/>
        <w:bottom w:val="none" w:sz="0" w:space="0" w:color="auto"/>
        <w:right w:val="none" w:sz="0" w:space="0" w:color="auto"/>
      </w:divBdr>
    </w:div>
    <w:div w:id="276371786">
      <w:bodyDiv w:val="1"/>
      <w:marLeft w:val="0"/>
      <w:marRight w:val="0"/>
      <w:marTop w:val="0"/>
      <w:marBottom w:val="0"/>
      <w:divBdr>
        <w:top w:val="none" w:sz="0" w:space="0" w:color="auto"/>
        <w:left w:val="none" w:sz="0" w:space="0" w:color="auto"/>
        <w:bottom w:val="none" w:sz="0" w:space="0" w:color="auto"/>
        <w:right w:val="none" w:sz="0" w:space="0" w:color="auto"/>
      </w:divBdr>
    </w:div>
    <w:div w:id="303388886">
      <w:bodyDiv w:val="1"/>
      <w:marLeft w:val="0"/>
      <w:marRight w:val="0"/>
      <w:marTop w:val="0"/>
      <w:marBottom w:val="0"/>
      <w:divBdr>
        <w:top w:val="none" w:sz="0" w:space="0" w:color="auto"/>
        <w:left w:val="none" w:sz="0" w:space="0" w:color="auto"/>
        <w:bottom w:val="none" w:sz="0" w:space="0" w:color="auto"/>
        <w:right w:val="none" w:sz="0" w:space="0" w:color="auto"/>
      </w:divBdr>
    </w:div>
    <w:div w:id="334845604">
      <w:bodyDiv w:val="1"/>
      <w:marLeft w:val="0"/>
      <w:marRight w:val="0"/>
      <w:marTop w:val="0"/>
      <w:marBottom w:val="0"/>
      <w:divBdr>
        <w:top w:val="none" w:sz="0" w:space="0" w:color="auto"/>
        <w:left w:val="none" w:sz="0" w:space="0" w:color="auto"/>
        <w:bottom w:val="none" w:sz="0" w:space="0" w:color="auto"/>
        <w:right w:val="none" w:sz="0" w:space="0" w:color="auto"/>
      </w:divBdr>
      <w:divsChild>
        <w:div w:id="1597249294">
          <w:marLeft w:val="0"/>
          <w:marRight w:val="0"/>
          <w:marTop w:val="0"/>
          <w:marBottom w:val="0"/>
          <w:divBdr>
            <w:top w:val="none" w:sz="0" w:space="0" w:color="auto"/>
            <w:left w:val="none" w:sz="0" w:space="0" w:color="auto"/>
            <w:bottom w:val="none" w:sz="0" w:space="0" w:color="auto"/>
            <w:right w:val="none" w:sz="0" w:space="0" w:color="auto"/>
          </w:divBdr>
          <w:divsChild>
            <w:div w:id="1035080227">
              <w:marLeft w:val="0"/>
              <w:marRight w:val="0"/>
              <w:marTop w:val="0"/>
              <w:marBottom w:val="0"/>
              <w:divBdr>
                <w:top w:val="none" w:sz="0" w:space="0" w:color="auto"/>
                <w:left w:val="none" w:sz="0" w:space="0" w:color="auto"/>
                <w:bottom w:val="none" w:sz="0" w:space="0" w:color="auto"/>
                <w:right w:val="none" w:sz="0" w:space="0" w:color="auto"/>
              </w:divBdr>
              <w:divsChild>
                <w:div w:id="278612575">
                  <w:marLeft w:val="0"/>
                  <w:marRight w:val="0"/>
                  <w:marTop w:val="0"/>
                  <w:marBottom w:val="0"/>
                  <w:divBdr>
                    <w:top w:val="none" w:sz="0" w:space="0" w:color="auto"/>
                    <w:left w:val="none" w:sz="0" w:space="0" w:color="auto"/>
                    <w:bottom w:val="none" w:sz="0" w:space="0" w:color="auto"/>
                    <w:right w:val="none" w:sz="0" w:space="0" w:color="auto"/>
                  </w:divBdr>
                  <w:divsChild>
                    <w:div w:id="16845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316652">
      <w:bodyDiv w:val="1"/>
      <w:marLeft w:val="0"/>
      <w:marRight w:val="0"/>
      <w:marTop w:val="0"/>
      <w:marBottom w:val="0"/>
      <w:divBdr>
        <w:top w:val="none" w:sz="0" w:space="0" w:color="auto"/>
        <w:left w:val="none" w:sz="0" w:space="0" w:color="auto"/>
        <w:bottom w:val="none" w:sz="0" w:space="0" w:color="auto"/>
        <w:right w:val="none" w:sz="0" w:space="0" w:color="auto"/>
      </w:divBdr>
    </w:div>
    <w:div w:id="341326072">
      <w:bodyDiv w:val="1"/>
      <w:marLeft w:val="0"/>
      <w:marRight w:val="0"/>
      <w:marTop w:val="0"/>
      <w:marBottom w:val="0"/>
      <w:divBdr>
        <w:top w:val="none" w:sz="0" w:space="0" w:color="auto"/>
        <w:left w:val="none" w:sz="0" w:space="0" w:color="auto"/>
        <w:bottom w:val="none" w:sz="0" w:space="0" w:color="auto"/>
        <w:right w:val="none" w:sz="0" w:space="0" w:color="auto"/>
      </w:divBdr>
    </w:div>
    <w:div w:id="364791097">
      <w:bodyDiv w:val="1"/>
      <w:marLeft w:val="0"/>
      <w:marRight w:val="0"/>
      <w:marTop w:val="0"/>
      <w:marBottom w:val="0"/>
      <w:divBdr>
        <w:top w:val="none" w:sz="0" w:space="0" w:color="auto"/>
        <w:left w:val="none" w:sz="0" w:space="0" w:color="auto"/>
        <w:bottom w:val="none" w:sz="0" w:space="0" w:color="auto"/>
        <w:right w:val="none" w:sz="0" w:space="0" w:color="auto"/>
      </w:divBdr>
    </w:div>
    <w:div w:id="393505459">
      <w:bodyDiv w:val="1"/>
      <w:marLeft w:val="0"/>
      <w:marRight w:val="0"/>
      <w:marTop w:val="0"/>
      <w:marBottom w:val="0"/>
      <w:divBdr>
        <w:top w:val="none" w:sz="0" w:space="0" w:color="auto"/>
        <w:left w:val="none" w:sz="0" w:space="0" w:color="auto"/>
        <w:bottom w:val="none" w:sz="0" w:space="0" w:color="auto"/>
        <w:right w:val="none" w:sz="0" w:space="0" w:color="auto"/>
      </w:divBdr>
      <w:divsChild>
        <w:div w:id="428082544">
          <w:marLeft w:val="0"/>
          <w:marRight w:val="0"/>
          <w:marTop w:val="0"/>
          <w:marBottom w:val="0"/>
          <w:divBdr>
            <w:top w:val="none" w:sz="0" w:space="0" w:color="auto"/>
            <w:left w:val="none" w:sz="0" w:space="0" w:color="auto"/>
            <w:bottom w:val="none" w:sz="0" w:space="0" w:color="auto"/>
            <w:right w:val="none" w:sz="0" w:space="0" w:color="auto"/>
          </w:divBdr>
          <w:divsChild>
            <w:div w:id="1417749023">
              <w:marLeft w:val="0"/>
              <w:marRight w:val="0"/>
              <w:marTop w:val="0"/>
              <w:marBottom w:val="0"/>
              <w:divBdr>
                <w:top w:val="none" w:sz="0" w:space="0" w:color="auto"/>
                <w:left w:val="none" w:sz="0" w:space="0" w:color="auto"/>
                <w:bottom w:val="none" w:sz="0" w:space="0" w:color="auto"/>
                <w:right w:val="none" w:sz="0" w:space="0" w:color="auto"/>
              </w:divBdr>
              <w:divsChild>
                <w:div w:id="92330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67200">
      <w:bodyDiv w:val="1"/>
      <w:marLeft w:val="0"/>
      <w:marRight w:val="0"/>
      <w:marTop w:val="0"/>
      <w:marBottom w:val="0"/>
      <w:divBdr>
        <w:top w:val="none" w:sz="0" w:space="0" w:color="auto"/>
        <w:left w:val="none" w:sz="0" w:space="0" w:color="auto"/>
        <w:bottom w:val="none" w:sz="0" w:space="0" w:color="auto"/>
        <w:right w:val="none" w:sz="0" w:space="0" w:color="auto"/>
      </w:divBdr>
    </w:div>
    <w:div w:id="464542907">
      <w:bodyDiv w:val="1"/>
      <w:marLeft w:val="0"/>
      <w:marRight w:val="0"/>
      <w:marTop w:val="0"/>
      <w:marBottom w:val="0"/>
      <w:divBdr>
        <w:top w:val="none" w:sz="0" w:space="0" w:color="auto"/>
        <w:left w:val="none" w:sz="0" w:space="0" w:color="auto"/>
        <w:bottom w:val="none" w:sz="0" w:space="0" w:color="auto"/>
        <w:right w:val="none" w:sz="0" w:space="0" w:color="auto"/>
      </w:divBdr>
    </w:div>
    <w:div w:id="498471111">
      <w:bodyDiv w:val="1"/>
      <w:marLeft w:val="0"/>
      <w:marRight w:val="0"/>
      <w:marTop w:val="0"/>
      <w:marBottom w:val="0"/>
      <w:divBdr>
        <w:top w:val="none" w:sz="0" w:space="0" w:color="auto"/>
        <w:left w:val="none" w:sz="0" w:space="0" w:color="auto"/>
        <w:bottom w:val="none" w:sz="0" w:space="0" w:color="auto"/>
        <w:right w:val="none" w:sz="0" w:space="0" w:color="auto"/>
      </w:divBdr>
    </w:div>
    <w:div w:id="507595192">
      <w:bodyDiv w:val="1"/>
      <w:marLeft w:val="0"/>
      <w:marRight w:val="0"/>
      <w:marTop w:val="0"/>
      <w:marBottom w:val="0"/>
      <w:divBdr>
        <w:top w:val="none" w:sz="0" w:space="0" w:color="auto"/>
        <w:left w:val="none" w:sz="0" w:space="0" w:color="auto"/>
        <w:bottom w:val="none" w:sz="0" w:space="0" w:color="auto"/>
        <w:right w:val="none" w:sz="0" w:space="0" w:color="auto"/>
      </w:divBdr>
      <w:divsChild>
        <w:div w:id="52506091">
          <w:marLeft w:val="0"/>
          <w:marRight w:val="0"/>
          <w:marTop w:val="0"/>
          <w:marBottom w:val="0"/>
          <w:divBdr>
            <w:top w:val="none" w:sz="0" w:space="0" w:color="auto"/>
            <w:left w:val="none" w:sz="0" w:space="0" w:color="auto"/>
            <w:bottom w:val="none" w:sz="0" w:space="0" w:color="auto"/>
            <w:right w:val="none" w:sz="0" w:space="0" w:color="auto"/>
          </w:divBdr>
          <w:divsChild>
            <w:div w:id="2044790668">
              <w:marLeft w:val="0"/>
              <w:marRight w:val="0"/>
              <w:marTop w:val="0"/>
              <w:marBottom w:val="0"/>
              <w:divBdr>
                <w:top w:val="none" w:sz="0" w:space="0" w:color="auto"/>
                <w:left w:val="none" w:sz="0" w:space="0" w:color="auto"/>
                <w:bottom w:val="none" w:sz="0" w:space="0" w:color="auto"/>
                <w:right w:val="none" w:sz="0" w:space="0" w:color="auto"/>
              </w:divBdr>
              <w:divsChild>
                <w:div w:id="1371107786">
                  <w:marLeft w:val="0"/>
                  <w:marRight w:val="0"/>
                  <w:marTop w:val="0"/>
                  <w:marBottom w:val="0"/>
                  <w:divBdr>
                    <w:top w:val="none" w:sz="0" w:space="0" w:color="auto"/>
                    <w:left w:val="none" w:sz="0" w:space="0" w:color="auto"/>
                    <w:bottom w:val="none" w:sz="0" w:space="0" w:color="auto"/>
                    <w:right w:val="none" w:sz="0" w:space="0" w:color="auto"/>
                  </w:divBdr>
                  <w:divsChild>
                    <w:div w:id="17086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4887">
      <w:bodyDiv w:val="1"/>
      <w:marLeft w:val="0"/>
      <w:marRight w:val="0"/>
      <w:marTop w:val="0"/>
      <w:marBottom w:val="0"/>
      <w:divBdr>
        <w:top w:val="none" w:sz="0" w:space="0" w:color="auto"/>
        <w:left w:val="none" w:sz="0" w:space="0" w:color="auto"/>
        <w:bottom w:val="none" w:sz="0" w:space="0" w:color="auto"/>
        <w:right w:val="none" w:sz="0" w:space="0" w:color="auto"/>
      </w:divBdr>
      <w:divsChild>
        <w:div w:id="1043561311">
          <w:marLeft w:val="0"/>
          <w:marRight w:val="0"/>
          <w:marTop w:val="0"/>
          <w:marBottom w:val="0"/>
          <w:divBdr>
            <w:top w:val="none" w:sz="0" w:space="0" w:color="auto"/>
            <w:left w:val="none" w:sz="0" w:space="0" w:color="auto"/>
            <w:bottom w:val="none" w:sz="0" w:space="0" w:color="auto"/>
            <w:right w:val="none" w:sz="0" w:space="0" w:color="auto"/>
          </w:divBdr>
          <w:divsChild>
            <w:div w:id="1215308327">
              <w:marLeft w:val="0"/>
              <w:marRight w:val="0"/>
              <w:marTop w:val="0"/>
              <w:marBottom w:val="0"/>
              <w:divBdr>
                <w:top w:val="none" w:sz="0" w:space="0" w:color="auto"/>
                <w:left w:val="none" w:sz="0" w:space="0" w:color="auto"/>
                <w:bottom w:val="none" w:sz="0" w:space="0" w:color="auto"/>
                <w:right w:val="none" w:sz="0" w:space="0" w:color="auto"/>
              </w:divBdr>
              <w:divsChild>
                <w:div w:id="1886794150">
                  <w:marLeft w:val="0"/>
                  <w:marRight w:val="0"/>
                  <w:marTop w:val="0"/>
                  <w:marBottom w:val="0"/>
                  <w:divBdr>
                    <w:top w:val="none" w:sz="0" w:space="0" w:color="auto"/>
                    <w:left w:val="none" w:sz="0" w:space="0" w:color="auto"/>
                    <w:bottom w:val="none" w:sz="0" w:space="0" w:color="auto"/>
                    <w:right w:val="none" w:sz="0" w:space="0" w:color="auto"/>
                  </w:divBdr>
                  <w:divsChild>
                    <w:div w:id="156344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7578">
      <w:bodyDiv w:val="1"/>
      <w:marLeft w:val="0"/>
      <w:marRight w:val="0"/>
      <w:marTop w:val="0"/>
      <w:marBottom w:val="0"/>
      <w:divBdr>
        <w:top w:val="none" w:sz="0" w:space="0" w:color="auto"/>
        <w:left w:val="none" w:sz="0" w:space="0" w:color="auto"/>
        <w:bottom w:val="none" w:sz="0" w:space="0" w:color="auto"/>
        <w:right w:val="none" w:sz="0" w:space="0" w:color="auto"/>
      </w:divBdr>
    </w:div>
    <w:div w:id="525143495">
      <w:bodyDiv w:val="1"/>
      <w:marLeft w:val="0"/>
      <w:marRight w:val="0"/>
      <w:marTop w:val="0"/>
      <w:marBottom w:val="0"/>
      <w:divBdr>
        <w:top w:val="none" w:sz="0" w:space="0" w:color="auto"/>
        <w:left w:val="none" w:sz="0" w:space="0" w:color="auto"/>
        <w:bottom w:val="none" w:sz="0" w:space="0" w:color="auto"/>
        <w:right w:val="none" w:sz="0" w:space="0" w:color="auto"/>
      </w:divBdr>
    </w:div>
    <w:div w:id="535702004">
      <w:bodyDiv w:val="1"/>
      <w:marLeft w:val="0"/>
      <w:marRight w:val="0"/>
      <w:marTop w:val="0"/>
      <w:marBottom w:val="0"/>
      <w:divBdr>
        <w:top w:val="none" w:sz="0" w:space="0" w:color="auto"/>
        <w:left w:val="none" w:sz="0" w:space="0" w:color="auto"/>
        <w:bottom w:val="none" w:sz="0" w:space="0" w:color="auto"/>
        <w:right w:val="none" w:sz="0" w:space="0" w:color="auto"/>
      </w:divBdr>
    </w:div>
    <w:div w:id="541985023">
      <w:bodyDiv w:val="1"/>
      <w:marLeft w:val="0"/>
      <w:marRight w:val="0"/>
      <w:marTop w:val="0"/>
      <w:marBottom w:val="0"/>
      <w:divBdr>
        <w:top w:val="none" w:sz="0" w:space="0" w:color="auto"/>
        <w:left w:val="none" w:sz="0" w:space="0" w:color="auto"/>
        <w:bottom w:val="none" w:sz="0" w:space="0" w:color="auto"/>
        <w:right w:val="none" w:sz="0" w:space="0" w:color="auto"/>
      </w:divBdr>
    </w:div>
    <w:div w:id="558982937">
      <w:bodyDiv w:val="1"/>
      <w:marLeft w:val="0"/>
      <w:marRight w:val="0"/>
      <w:marTop w:val="0"/>
      <w:marBottom w:val="0"/>
      <w:divBdr>
        <w:top w:val="none" w:sz="0" w:space="0" w:color="auto"/>
        <w:left w:val="none" w:sz="0" w:space="0" w:color="auto"/>
        <w:bottom w:val="none" w:sz="0" w:space="0" w:color="auto"/>
        <w:right w:val="none" w:sz="0" w:space="0" w:color="auto"/>
      </w:divBdr>
    </w:div>
    <w:div w:id="572664168">
      <w:bodyDiv w:val="1"/>
      <w:marLeft w:val="0"/>
      <w:marRight w:val="0"/>
      <w:marTop w:val="0"/>
      <w:marBottom w:val="0"/>
      <w:divBdr>
        <w:top w:val="none" w:sz="0" w:space="0" w:color="auto"/>
        <w:left w:val="none" w:sz="0" w:space="0" w:color="auto"/>
        <w:bottom w:val="none" w:sz="0" w:space="0" w:color="auto"/>
        <w:right w:val="none" w:sz="0" w:space="0" w:color="auto"/>
      </w:divBdr>
      <w:divsChild>
        <w:div w:id="1555777829">
          <w:marLeft w:val="0"/>
          <w:marRight w:val="0"/>
          <w:marTop w:val="0"/>
          <w:marBottom w:val="0"/>
          <w:divBdr>
            <w:top w:val="none" w:sz="0" w:space="0" w:color="auto"/>
            <w:left w:val="none" w:sz="0" w:space="0" w:color="auto"/>
            <w:bottom w:val="none" w:sz="0" w:space="0" w:color="auto"/>
            <w:right w:val="none" w:sz="0" w:space="0" w:color="auto"/>
          </w:divBdr>
          <w:divsChild>
            <w:div w:id="977300527">
              <w:marLeft w:val="0"/>
              <w:marRight w:val="0"/>
              <w:marTop w:val="0"/>
              <w:marBottom w:val="0"/>
              <w:divBdr>
                <w:top w:val="none" w:sz="0" w:space="0" w:color="auto"/>
                <w:left w:val="none" w:sz="0" w:space="0" w:color="auto"/>
                <w:bottom w:val="none" w:sz="0" w:space="0" w:color="auto"/>
                <w:right w:val="none" w:sz="0" w:space="0" w:color="auto"/>
              </w:divBdr>
              <w:divsChild>
                <w:div w:id="2138988679">
                  <w:marLeft w:val="0"/>
                  <w:marRight w:val="0"/>
                  <w:marTop w:val="0"/>
                  <w:marBottom w:val="0"/>
                  <w:divBdr>
                    <w:top w:val="none" w:sz="0" w:space="0" w:color="auto"/>
                    <w:left w:val="none" w:sz="0" w:space="0" w:color="auto"/>
                    <w:bottom w:val="none" w:sz="0" w:space="0" w:color="auto"/>
                    <w:right w:val="none" w:sz="0" w:space="0" w:color="auto"/>
                  </w:divBdr>
                  <w:divsChild>
                    <w:div w:id="77964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951094">
      <w:bodyDiv w:val="1"/>
      <w:marLeft w:val="0"/>
      <w:marRight w:val="0"/>
      <w:marTop w:val="0"/>
      <w:marBottom w:val="0"/>
      <w:divBdr>
        <w:top w:val="none" w:sz="0" w:space="0" w:color="auto"/>
        <w:left w:val="none" w:sz="0" w:space="0" w:color="auto"/>
        <w:bottom w:val="none" w:sz="0" w:space="0" w:color="auto"/>
        <w:right w:val="none" w:sz="0" w:space="0" w:color="auto"/>
      </w:divBdr>
    </w:div>
    <w:div w:id="581069302">
      <w:bodyDiv w:val="1"/>
      <w:marLeft w:val="0"/>
      <w:marRight w:val="0"/>
      <w:marTop w:val="0"/>
      <w:marBottom w:val="0"/>
      <w:divBdr>
        <w:top w:val="none" w:sz="0" w:space="0" w:color="auto"/>
        <w:left w:val="none" w:sz="0" w:space="0" w:color="auto"/>
        <w:bottom w:val="none" w:sz="0" w:space="0" w:color="auto"/>
        <w:right w:val="none" w:sz="0" w:space="0" w:color="auto"/>
      </w:divBdr>
    </w:div>
    <w:div w:id="585188401">
      <w:bodyDiv w:val="1"/>
      <w:marLeft w:val="0"/>
      <w:marRight w:val="0"/>
      <w:marTop w:val="0"/>
      <w:marBottom w:val="0"/>
      <w:divBdr>
        <w:top w:val="none" w:sz="0" w:space="0" w:color="auto"/>
        <w:left w:val="none" w:sz="0" w:space="0" w:color="auto"/>
        <w:bottom w:val="none" w:sz="0" w:space="0" w:color="auto"/>
        <w:right w:val="none" w:sz="0" w:space="0" w:color="auto"/>
      </w:divBdr>
    </w:div>
    <w:div w:id="605120519">
      <w:bodyDiv w:val="1"/>
      <w:marLeft w:val="0"/>
      <w:marRight w:val="0"/>
      <w:marTop w:val="0"/>
      <w:marBottom w:val="0"/>
      <w:divBdr>
        <w:top w:val="none" w:sz="0" w:space="0" w:color="auto"/>
        <w:left w:val="none" w:sz="0" w:space="0" w:color="auto"/>
        <w:bottom w:val="none" w:sz="0" w:space="0" w:color="auto"/>
        <w:right w:val="none" w:sz="0" w:space="0" w:color="auto"/>
      </w:divBdr>
    </w:div>
    <w:div w:id="667635003">
      <w:bodyDiv w:val="1"/>
      <w:marLeft w:val="0"/>
      <w:marRight w:val="0"/>
      <w:marTop w:val="0"/>
      <w:marBottom w:val="0"/>
      <w:divBdr>
        <w:top w:val="none" w:sz="0" w:space="0" w:color="auto"/>
        <w:left w:val="none" w:sz="0" w:space="0" w:color="auto"/>
        <w:bottom w:val="none" w:sz="0" w:space="0" w:color="auto"/>
        <w:right w:val="none" w:sz="0" w:space="0" w:color="auto"/>
      </w:divBdr>
    </w:div>
    <w:div w:id="673721976">
      <w:bodyDiv w:val="1"/>
      <w:marLeft w:val="0"/>
      <w:marRight w:val="0"/>
      <w:marTop w:val="0"/>
      <w:marBottom w:val="0"/>
      <w:divBdr>
        <w:top w:val="none" w:sz="0" w:space="0" w:color="auto"/>
        <w:left w:val="none" w:sz="0" w:space="0" w:color="auto"/>
        <w:bottom w:val="none" w:sz="0" w:space="0" w:color="auto"/>
        <w:right w:val="none" w:sz="0" w:space="0" w:color="auto"/>
      </w:divBdr>
    </w:div>
    <w:div w:id="685255889">
      <w:bodyDiv w:val="1"/>
      <w:marLeft w:val="0"/>
      <w:marRight w:val="0"/>
      <w:marTop w:val="0"/>
      <w:marBottom w:val="0"/>
      <w:divBdr>
        <w:top w:val="none" w:sz="0" w:space="0" w:color="auto"/>
        <w:left w:val="none" w:sz="0" w:space="0" w:color="auto"/>
        <w:bottom w:val="none" w:sz="0" w:space="0" w:color="auto"/>
        <w:right w:val="none" w:sz="0" w:space="0" w:color="auto"/>
      </w:divBdr>
    </w:div>
    <w:div w:id="688025283">
      <w:bodyDiv w:val="1"/>
      <w:marLeft w:val="0"/>
      <w:marRight w:val="0"/>
      <w:marTop w:val="0"/>
      <w:marBottom w:val="0"/>
      <w:divBdr>
        <w:top w:val="none" w:sz="0" w:space="0" w:color="auto"/>
        <w:left w:val="none" w:sz="0" w:space="0" w:color="auto"/>
        <w:bottom w:val="none" w:sz="0" w:space="0" w:color="auto"/>
        <w:right w:val="none" w:sz="0" w:space="0" w:color="auto"/>
      </w:divBdr>
    </w:div>
    <w:div w:id="699597964">
      <w:bodyDiv w:val="1"/>
      <w:marLeft w:val="0"/>
      <w:marRight w:val="0"/>
      <w:marTop w:val="0"/>
      <w:marBottom w:val="0"/>
      <w:divBdr>
        <w:top w:val="none" w:sz="0" w:space="0" w:color="auto"/>
        <w:left w:val="none" w:sz="0" w:space="0" w:color="auto"/>
        <w:bottom w:val="none" w:sz="0" w:space="0" w:color="auto"/>
        <w:right w:val="none" w:sz="0" w:space="0" w:color="auto"/>
      </w:divBdr>
      <w:divsChild>
        <w:div w:id="637147192">
          <w:marLeft w:val="0"/>
          <w:marRight w:val="0"/>
          <w:marTop w:val="0"/>
          <w:marBottom w:val="0"/>
          <w:divBdr>
            <w:top w:val="none" w:sz="0" w:space="0" w:color="auto"/>
            <w:left w:val="none" w:sz="0" w:space="0" w:color="auto"/>
            <w:bottom w:val="none" w:sz="0" w:space="0" w:color="auto"/>
            <w:right w:val="none" w:sz="0" w:space="0" w:color="auto"/>
          </w:divBdr>
          <w:divsChild>
            <w:div w:id="1098133028">
              <w:marLeft w:val="0"/>
              <w:marRight w:val="0"/>
              <w:marTop w:val="0"/>
              <w:marBottom w:val="0"/>
              <w:divBdr>
                <w:top w:val="none" w:sz="0" w:space="0" w:color="auto"/>
                <w:left w:val="none" w:sz="0" w:space="0" w:color="auto"/>
                <w:bottom w:val="none" w:sz="0" w:space="0" w:color="auto"/>
                <w:right w:val="none" w:sz="0" w:space="0" w:color="auto"/>
              </w:divBdr>
              <w:divsChild>
                <w:div w:id="745298768">
                  <w:marLeft w:val="0"/>
                  <w:marRight w:val="0"/>
                  <w:marTop w:val="0"/>
                  <w:marBottom w:val="0"/>
                  <w:divBdr>
                    <w:top w:val="none" w:sz="0" w:space="0" w:color="auto"/>
                    <w:left w:val="none" w:sz="0" w:space="0" w:color="auto"/>
                    <w:bottom w:val="none" w:sz="0" w:space="0" w:color="auto"/>
                    <w:right w:val="none" w:sz="0" w:space="0" w:color="auto"/>
                  </w:divBdr>
                  <w:divsChild>
                    <w:div w:id="153396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351065">
      <w:bodyDiv w:val="1"/>
      <w:marLeft w:val="0"/>
      <w:marRight w:val="0"/>
      <w:marTop w:val="0"/>
      <w:marBottom w:val="0"/>
      <w:divBdr>
        <w:top w:val="none" w:sz="0" w:space="0" w:color="auto"/>
        <w:left w:val="none" w:sz="0" w:space="0" w:color="auto"/>
        <w:bottom w:val="none" w:sz="0" w:space="0" w:color="auto"/>
        <w:right w:val="none" w:sz="0" w:space="0" w:color="auto"/>
      </w:divBdr>
    </w:div>
    <w:div w:id="741373090">
      <w:bodyDiv w:val="1"/>
      <w:marLeft w:val="0"/>
      <w:marRight w:val="0"/>
      <w:marTop w:val="0"/>
      <w:marBottom w:val="0"/>
      <w:divBdr>
        <w:top w:val="none" w:sz="0" w:space="0" w:color="auto"/>
        <w:left w:val="none" w:sz="0" w:space="0" w:color="auto"/>
        <w:bottom w:val="none" w:sz="0" w:space="0" w:color="auto"/>
        <w:right w:val="none" w:sz="0" w:space="0" w:color="auto"/>
      </w:divBdr>
    </w:div>
    <w:div w:id="797576234">
      <w:bodyDiv w:val="1"/>
      <w:marLeft w:val="0"/>
      <w:marRight w:val="0"/>
      <w:marTop w:val="0"/>
      <w:marBottom w:val="0"/>
      <w:divBdr>
        <w:top w:val="none" w:sz="0" w:space="0" w:color="auto"/>
        <w:left w:val="none" w:sz="0" w:space="0" w:color="auto"/>
        <w:bottom w:val="none" w:sz="0" w:space="0" w:color="auto"/>
        <w:right w:val="none" w:sz="0" w:space="0" w:color="auto"/>
      </w:divBdr>
      <w:divsChild>
        <w:div w:id="867182693">
          <w:marLeft w:val="0"/>
          <w:marRight w:val="0"/>
          <w:marTop w:val="0"/>
          <w:marBottom w:val="0"/>
          <w:divBdr>
            <w:top w:val="none" w:sz="0" w:space="0" w:color="auto"/>
            <w:left w:val="none" w:sz="0" w:space="0" w:color="auto"/>
            <w:bottom w:val="none" w:sz="0" w:space="0" w:color="auto"/>
            <w:right w:val="none" w:sz="0" w:space="0" w:color="auto"/>
          </w:divBdr>
          <w:divsChild>
            <w:div w:id="1845317055">
              <w:marLeft w:val="0"/>
              <w:marRight w:val="0"/>
              <w:marTop w:val="0"/>
              <w:marBottom w:val="0"/>
              <w:divBdr>
                <w:top w:val="none" w:sz="0" w:space="0" w:color="auto"/>
                <w:left w:val="none" w:sz="0" w:space="0" w:color="auto"/>
                <w:bottom w:val="none" w:sz="0" w:space="0" w:color="auto"/>
                <w:right w:val="none" w:sz="0" w:space="0" w:color="auto"/>
              </w:divBdr>
              <w:divsChild>
                <w:div w:id="698428942">
                  <w:marLeft w:val="0"/>
                  <w:marRight w:val="0"/>
                  <w:marTop w:val="0"/>
                  <w:marBottom w:val="0"/>
                  <w:divBdr>
                    <w:top w:val="none" w:sz="0" w:space="0" w:color="auto"/>
                    <w:left w:val="none" w:sz="0" w:space="0" w:color="auto"/>
                    <w:bottom w:val="none" w:sz="0" w:space="0" w:color="auto"/>
                    <w:right w:val="none" w:sz="0" w:space="0" w:color="auto"/>
                  </w:divBdr>
                  <w:divsChild>
                    <w:div w:id="119696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93074">
      <w:bodyDiv w:val="1"/>
      <w:marLeft w:val="0"/>
      <w:marRight w:val="0"/>
      <w:marTop w:val="0"/>
      <w:marBottom w:val="0"/>
      <w:divBdr>
        <w:top w:val="none" w:sz="0" w:space="0" w:color="auto"/>
        <w:left w:val="none" w:sz="0" w:space="0" w:color="auto"/>
        <w:bottom w:val="none" w:sz="0" w:space="0" w:color="auto"/>
        <w:right w:val="none" w:sz="0" w:space="0" w:color="auto"/>
      </w:divBdr>
    </w:div>
    <w:div w:id="942997792">
      <w:bodyDiv w:val="1"/>
      <w:marLeft w:val="0"/>
      <w:marRight w:val="0"/>
      <w:marTop w:val="0"/>
      <w:marBottom w:val="0"/>
      <w:divBdr>
        <w:top w:val="none" w:sz="0" w:space="0" w:color="auto"/>
        <w:left w:val="none" w:sz="0" w:space="0" w:color="auto"/>
        <w:bottom w:val="none" w:sz="0" w:space="0" w:color="auto"/>
        <w:right w:val="none" w:sz="0" w:space="0" w:color="auto"/>
      </w:divBdr>
    </w:div>
    <w:div w:id="968819631">
      <w:bodyDiv w:val="1"/>
      <w:marLeft w:val="0"/>
      <w:marRight w:val="0"/>
      <w:marTop w:val="0"/>
      <w:marBottom w:val="0"/>
      <w:divBdr>
        <w:top w:val="none" w:sz="0" w:space="0" w:color="auto"/>
        <w:left w:val="none" w:sz="0" w:space="0" w:color="auto"/>
        <w:bottom w:val="none" w:sz="0" w:space="0" w:color="auto"/>
        <w:right w:val="none" w:sz="0" w:space="0" w:color="auto"/>
      </w:divBdr>
    </w:div>
    <w:div w:id="1039008326">
      <w:bodyDiv w:val="1"/>
      <w:marLeft w:val="0"/>
      <w:marRight w:val="0"/>
      <w:marTop w:val="0"/>
      <w:marBottom w:val="0"/>
      <w:divBdr>
        <w:top w:val="none" w:sz="0" w:space="0" w:color="auto"/>
        <w:left w:val="none" w:sz="0" w:space="0" w:color="auto"/>
        <w:bottom w:val="none" w:sz="0" w:space="0" w:color="auto"/>
        <w:right w:val="none" w:sz="0" w:space="0" w:color="auto"/>
      </w:divBdr>
    </w:div>
    <w:div w:id="1046297908">
      <w:bodyDiv w:val="1"/>
      <w:marLeft w:val="0"/>
      <w:marRight w:val="0"/>
      <w:marTop w:val="0"/>
      <w:marBottom w:val="0"/>
      <w:divBdr>
        <w:top w:val="none" w:sz="0" w:space="0" w:color="auto"/>
        <w:left w:val="none" w:sz="0" w:space="0" w:color="auto"/>
        <w:bottom w:val="none" w:sz="0" w:space="0" w:color="auto"/>
        <w:right w:val="none" w:sz="0" w:space="0" w:color="auto"/>
      </w:divBdr>
    </w:div>
    <w:div w:id="1047297888">
      <w:bodyDiv w:val="1"/>
      <w:marLeft w:val="0"/>
      <w:marRight w:val="0"/>
      <w:marTop w:val="0"/>
      <w:marBottom w:val="0"/>
      <w:divBdr>
        <w:top w:val="none" w:sz="0" w:space="0" w:color="auto"/>
        <w:left w:val="none" w:sz="0" w:space="0" w:color="auto"/>
        <w:bottom w:val="none" w:sz="0" w:space="0" w:color="auto"/>
        <w:right w:val="none" w:sz="0" w:space="0" w:color="auto"/>
      </w:divBdr>
    </w:div>
    <w:div w:id="1078484383">
      <w:bodyDiv w:val="1"/>
      <w:marLeft w:val="0"/>
      <w:marRight w:val="0"/>
      <w:marTop w:val="0"/>
      <w:marBottom w:val="0"/>
      <w:divBdr>
        <w:top w:val="none" w:sz="0" w:space="0" w:color="auto"/>
        <w:left w:val="none" w:sz="0" w:space="0" w:color="auto"/>
        <w:bottom w:val="none" w:sz="0" w:space="0" w:color="auto"/>
        <w:right w:val="none" w:sz="0" w:space="0" w:color="auto"/>
      </w:divBdr>
    </w:div>
    <w:div w:id="1080326540">
      <w:bodyDiv w:val="1"/>
      <w:marLeft w:val="0"/>
      <w:marRight w:val="0"/>
      <w:marTop w:val="0"/>
      <w:marBottom w:val="0"/>
      <w:divBdr>
        <w:top w:val="none" w:sz="0" w:space="0" w:color="auto"/>
        <w:left w:val="none" w:sz="0" w:space="0" w:color="auto"/>
        <w:bottom w:val="none" w:sz="0" w:space="0" w:color="auto"/>
        <w:right w:val="none" w:sz="0" w:space="0" w:color="auto"/>
      </w:divBdr>
      <w:divsChild>
        <w:div w:id="1721051814">
          <w:marLeft w:val="0"/>
          <w:marRight w:val="0"/>
          <w:marTop w:val="0"/>
          <w:marBottom w:val="0"/>
          <w:divBdr>
            <w:top w:val="none" w:sz="0" w:space="0" w:color="auto"/>
            <w:left w:val="none" w:sz="0" w:space="0" w:color="auto"/>
            <w:bottom w:val="none" w:sz="0" w:space="0" w:color="auto"/>
            <w:right w:val="none" w:sz="0" w:space="0" w:color="auto"/>
          </w:divBdr>
          <w:divsChild>
            <w:div w:id="117992685">
              <w:marLeft w:val="0"/>
              <w:marRight w:val="0"/>
              <w:marTop w:val="0"/>
              <w:marBottom w:val="0"/>
              <w:divBdr>
                <w:top w:val="none" w:sz="0" w:space="0" w:color="auto"/>
                <w:left w:val="none" w:sz="0" w:space="0" w:color="auto"/>
                <w:bottom w:val="none" w:sz="0" w:space="0" w:color="auto"/>
                <w:right w:val="none" w:sz="0" w:space="0" w:color="auto"/>
              </w:divBdr>
              <w:divsChild>
                <w:div w:id="1796092735">
                  <w:marLeft w:val="0"/>
                  <w:marRight w:val="0"/>
                  <w:marTop w:val="0"/>
                  <w:marBottom w:val="0"/>
                  <w:divBdr>
                    <w:top w:val="none" w:sz="0" w:space="0" w:color="auto"/>
                    <w:left w:val="none" w:sz="0" w:space="0" w:color="auto"/>
                    <w:bottom w:val="none" w:sz="0" w:space="0" w:color="auto"/>
                    <w:right w:val="none" w:sz="0" w:space="0" w:color="auto"/>
                  </w:divBdr>
                  <w:divsChild>
                    <w:div w:id="100990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813873">
      <w:bodyDiv w:val="1"/>
      <w:marLeft w:val="0"/>
      <w:marRight w:val="0"/>
      <w:marTop w:val="0"/>
      <w:marBottom w:val="0"/>
      <w:divBdr>
        <w:top w:val="none" w:sz="0" w:space="0" w:color="auto"/>
        <w:left w:val="none" w:sz="0" w:space="0" w:color="auto"/>
        <w:bottom w:val="none" w:sz="0" w:space="0" w:color="auto"/>
        <w:right w:val="none" w:sz="0" w:space="0" w:color="auto"/>
      </w:divBdr>
      <w:divsChild>
        <w:div w:id="2029091296">
          <w:marLeft w:val="0"/>
          <w:marRight w:val="0"/>
          <w:marTop w:val="0"/>
          <w:marBottom w:val="0"/>
          <w:divBdr>
            <w:top w:val="none" w:sz="0" w:space="0" w:color="auto"/>
            <w:left w:val="none" w:sz="0" w:space="0" w:color="auto"/>
            <w:bottom w:val="none" w:sz="0" w:space="0" w:color="auto"/>
            <w:right w:val="none" w:sz="0" w:space="0" w:color="auto"/>
          </w:divBdr>
          <w:divsChild>
            <w:div w:id="446506320">
              <w:marLeft w:val="0"/>
              <w:marRight w:val="0"/>
              <w:marTop w:val="0"/>
              <w:marBottom w:val="0"/>
              <w:divBdr>
                <w:top w:val="none" w:sz="0" w:space="0" w:color="auto"/>
                <w:left w:val="none" w:sz="0" w:space="0" w:color="auto"/>
                <w:bottom w:val="none" w:sz="0" w:space="0" w:color="auto"/>
                <w:right w:val="none" w:sz="0" w:space="0" w:color="auto"/>
              </w:divBdr>
              <w:divsChild>
                <w:div w:id="257056301">
                  <w:marLeft w:val="0"/>
                  <w:marRight w:val="0"/>
                  <w:marTop w:val="0"/>
                  <w:marBottom w:val="0"/>
                  <w:divBdr>
                    <w:top w:val="none" w:sz="0" w:space="0" w:color="auto"/>
                    <w:left w:val="none" w:sz="0" w:space="0" w:color="auto"/>
                    <w:bottom w:val="none" w:sz="0" w:space="0" w:color="auto"/>
                    <w:right w:val="none" w:sz="0" w:space="0" w:color="auto"/>
                  </w:divBdr>
                  <w:divsChild>
                    <w:div w:id="2667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345232">
      <w:bodyDiv w:val="1"/>
      <w:marLeft w:val="0"/>
      <w:marRight w:val="0"/>
      <w:marTop w:val="0"/>
      <w:marBottom w:val="0"/>
      <w:divBdr>
        <w:top w:val="none" w:sz="0" w:space="0" w:color="auto"/>
        <w:left w:val="none" w:sz="0" w:space="0" w:color="auto"/>
        <w:bottom w:val="none" w:sz="0" w:space="0" w:color="auto"/>
        <w:right w:val="none" w:sz="0" w:space="0" w:color="auto"/>
      </w:divBdr>
    </w:div>
    <w:div w:id="1175073271">
      <w:bodyDiv w:val="1"/>
      <w:marLeft w:val="0"/>
      <w:marRight w:val="0"/>
      <w:marTop w:val="0"/>
      <w:marBottom w:val="0"/>
      <w:divBdr>
        <w:top w:val="none" w:sz="0" w:space="0" w:color="auto"/>
        <w:left w:val="none" w:sz="0" w:space="0" w:color="auto"/>
        <w:bottom w:val="none" w:sz="0" w:space="0" w:color="auto"/>
        <w:right w:val="none" w:sz="0" w:space="0" w:color="auto"/>
      </w:divBdr>
    </w:div>
    <w:div w:id="1201670899">
      <w:bodyDiv w:val="1"/>
      <w:marLeft w:val="0"/>
      <w:marRight w:val="0"/>
      <w:marTop w:val="0"/>
      <w:marBottom w:val="0"/>
      <w:divBdr>
        <w:top w:val="none" w:sz="0" w:space="0" w:color="auto"/>
        <w:left w:val="none" w:sz="0" w:space="0" w:color="auto"/>
        <w:bottom w:val="none" w:sz="0" w:space="0" w:color="auto"/>
        <w:right w:val="none" w:sz="0" w:space="0" w:color="auto"/>
      </w:divBdr>
      <w:divsChild>
        <w:div w:id="2123065353">
          <w:marLeft w:val="0"/>
          <w:marRight w:val="0"/>
          <w:marTop w:val="0"/>
          <w:marBottom w:val="0"/>
          <w:divBdr>
            <w:top w:val="none" w:sz="0" w:space="0" w:color="auto"/>
            <w:left w:val="none" w:sz="0" w:space="0" w:color="auto"/>
            <w:bottom w:val="none" w:sz="0" w:space="0" w:color="auto"/>
            <w:right w:val="none" w:sz="0" w:space="0" w:color="auto"/>
          </w:divBdr>
          <w:divsChild>
            <w:div w:id="491608223">
              <w:marLeft w:val="0"/>
              <w:marRight w:val="0"/>
              <w:marTop w:val="0"/>
              <w:marBottom w:val="0"/>
              <w:divBdr>
                <w:top w:val="none" w:sz="0" w:space="0" w:color="auto"/>
                <w:left w:val="none" w:sz="0" w:space="0" w:color="auto"/>
                <w:bottom w:val="none" w:sz="0" w:space="0" w:color="auto"/>
                <w:right w:val="none" w:sz="0" w:space="0" w:color="auto"/>
              </w:divBdr>
              <w:divsChild>
                <w:div w:id="1537961565">
                  <w:marLeft w:val="0"/>
                  <w:marRight w:val="0"/>
                  <w:marTop w:val="0"/>
                  <w:marBottom w:val="0"/>
                  <w:divBdr>
                    <w:top w:val="none" w:sz="0" w:space="0" w:color="auto"/>
                    <w:left w:val="none" w:sz="0" w:space="0" w:color="auto"/>
                    <w:bottom w:val="none" w:sz="0" w:space="0" w:color="auto"/>
                    <w:right w:val="none" w:sz="0" w:space="0" w:color="auto"/>
                  </w:divBdr>
                  <w:divsChild>
                    <w:div w:id="15377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97795">
      <w:bodyDiv w:val="1"/>
      <w:marLeft w:val="0"/>
      <w:marRight w:val="0"/>
      <w:marTop w:val="0"/>
      <w:marBottom w:val="0"/>
      <w:divBdr>
        <w:top w:val="none" w:sz="0" w:space="0" w:color="auto"/>
        <w:left w:val="none" w:sz="0" w:space="0" w:color="auto"/>
        <w:bottom w:val="none" w:sz="0" w:space="0" w:color="auto"/>
        <w:right w:val="none" w:sz="0" w:space="0" w:color="auto"/>
      </w:divBdr>
      <w:divsChild>
        <w:div w:id="1898738001">
          <w:marLeft w:val="0"/>
          <w:marRight w:val="0"/>
          <w:marTop w:val="0"/>
          <w:marBottom w:val="0"/>
          <w:divBdr>
            <w:top w:val="none" w:sz="0" w:space="0" w:color="auto"/>
            <w:left w:val="none" w:sz="0" w:space="0" w:color="auto"/>
            <w:bottom w:val="none" w:sz="0" w:space="0" w:color="auto"/>
            <w:right w:val="none" w:sz="0" w:space="0" w:color="auto"/>
          </w:divBdr>
          <w:divsChild>
            <w:div w:id="2043020098">
              <w:marLeft w:val="0"/>
              <w:marRight w:val="0"/>
              <w:marTop w:val="0"/>
              <w:marBottom w:val="0"/>
              <w:divBdr>
                <w:top w:val="none" w:sz="0" w:space="0" w:color="auto"/>
                <w:left w:val="none" w:sz="0" w:space="0" w:color="auto"/>
                <w:bottom w:val="none" w:sz="0" w:space="0" w:color="auto"/>
                <w:right w:val="none" w:sz="0" w:space="0" w:color="auto"/>
              </w:divBdr>
              <w:divsChild>
                <w:div w:id="1656645305">
                  <w:marLeft w:val="0"/>
                  <w:marRight w:val="0"/>
                  <w:marTop w:val="0"/>
                  <w:marBottom w:val="0"/>
                  <w:divBdr>
                    <w:top w:val="none" w:sz="0" w:space="0" w:color="auto"/>
                    <w:left w:val="none" w:sz="0" w:space="0" w:color="auto"/>
                    <w:bottom w:val="none" w:sz="0" w:space="0" w:color="auto"/>
                    <w:right w:val="none" w:sz="0" w:space="0" w:color="auto"/>
                  </w:divBdr>
                  <w:divsChild>
                    <w:div w:id="841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846687">
      <w:bodyDiv w:val="1"/>
      <w:marLeft w:val="0"/>
      <w:marRight w:val="0"/>
      <w:marTop w:val="0"/>
      <w:marBottom w:val="0"/>
      <w:divBdr>
        <w:top w:val="none" w:sz="0" w:space="0" w:color="auto"/>
        <w:left w:val="none" w:sz="0" w:space="0" w:color="auto"/>
        <w:bottom w:val="none" w:sz="0" w:space="0" w:color="auto"/>
        <w:right w:val="none" w:sz="0" w:space="0" w:color="auto"/>
      </w:divBdr>
      <w:divsChild>
        <w:div w:id="343751890">
          <w:marLeft w:val="0"/>
          <w:marRight w:val="0"/>
          <w:marTop w:val="0"/>
          <w:marBottom w:val="0"/>
          <w:divBdr>
            <w:top w:val="none" w:sz="0" w:space="0" w:color="auto"/>
            <w:left w:val="none" w:sz="0" w:space="0" w:color="auto"/>
            <w:bottom w:val="none" w:sz="0" w:space="0" w:color="auto"/>
            <w:right w:val="none" w:sz="0" w:space="0" w:color="auto"/>
          </w:divBdr>
          <w:divsChild>
            <w:div w:id="499347858">
              <w:marLeft w:val="0"/>
              <w:marRight w:val="0"/>
              <w:marTop w:val="0"/>
              <w:marBottom w:val="0"/>
              <w:divBdr>
                <w:top w:val="none" w:sz="0" w:space="0" w:color="auto"/>
                <w:left w:val="none" w:sz="0" w:space="0" w:color="auto"/>
                <w:bottom w:val="none" w:sz="0" w:space="0" w:color="auto"/>
                <w:right w:val="none" w:sz="0" w:space="0" w:color="auto"/>
              </w:divBdr>
              <w:divsChild>
                <w:div w:id="861012806">
                  <w:marLeft w:val="0"/>
                  <w:marRight w:val="0"/>
                  <w:marTop w:val="0"/>
                  <w:marBottom w:val="0"/>
                  <w:divBdr>
                    <w:top w:val="none" w:sz="0" w:space="0" w:color="auto"/>
                    <w:left w:val="none" w:sz="0" w:space="0" w:color="auto"/>
                    <w:bottom w:val="none" w:sz="0" w:space="0" w:color="auto"/>
                    <w:right w:val="none" w:sz="0" w:space="0" w:color="auto"/>
                  </w:divBdr>
                  <w:divsChild>
                    <w:div w:id="15835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36171">
      <w:bodyDiv w:val="1"/>
      <w:marLeft w:val="0"/>
      <w:marRight w:val="0"/>
      <w:marTop w:val="0"/>
      <w:marBottom w:val="0"/>
      <w:divBdr>
        <w:top w:val="none" w:sz="0" w:space="0" w:color="auto"/>
        <w:left w:val="none" w:sz="0" w:space="0" w:color="auto"/>
        <w:bottom w:val="none" w:sz="0" w:space="0" w:color="auto"/>
        <w:right w:val="none" w:sz="0" w:space="0" w:color="auto"/>
      </w:divBdr>
    </w:div>
    <w:div w:id="1340279124">
      <w:bodyDiv w:val="1"/>
      <w:marLeft w:val="0"/>
      <w:marRight w:val="0"/>
      <w:marTop w:val="0"/>
      <w:marBottom w:val="0"/>
      <w:divBdr>
        <w:top w:val="none" w:sz="0" w:space="0" w:color="auto"/>
        <w:left w:val="none" w:sz="0" w:space="0" w:color="auto"/>
        <w:bottom w:val="none" w:sz="0" w:space="0" w:color="auto"/>
        <w:right w:val="none" w:sz="0" w:space="0" w:color="auto"/>
      </w:divBdr>
    </w:div>
    <w:div w:id="1341354517">
      <w:bodyDiv w:val="1"/>
      <w:marLeft w:val="0"/>
      <w:marRight w:val="0"/>
      <w:marTop w:val="0"/>
      <w:marBottom w:val="0"/>
      <w:divBdr>
        <w:top w:val="none" w:sz="0" w:space="0" w:color="auto"/>
        <w:left w:val="none" w:sz="0" w:space="0" w:color="auto"/>
        <w:bottom w:val="none" w:sz="0" w:space="0" w:color="auto"/>
        <w:right w:val="none" w:sz="0" w:space="0" w:color="auto"/>
      </w:divBdr>
    </w:div>
    <w:div w:id="1377045529">
      <w:bodyDiv w:val="1"/>
      <w:marLeft w:val="0"/>
      <w:marRight w:val="0"/>
      <w:marTop w:val="0"/>
      <w:marBottom w:val="0"/>
      <w:divBdr>
        <w:top w:val="none" w:sz="0" w:space="0" w:color="auto"/>
        <w:left w:val="none" w:sz="0" w:space="0" w:color="auto"/>
        <w:bottom w:val="none" w:sz="0" w:space="0" w:color="auto"/>
        <w:right w:val="none" w:sz="0" w:space="0" w:color="auto"/>
      </w:divBdr>
    </w:div>
    <w:div w:id="1383090991">
      <w:bodyDiv w:val="1"/>
      <w:marLeft w:val="0"/>
      <w:marRight w:val="0"/>
      <w:marTop w:val="0"/>
      <w:marBottom w:val="0"/>
      <w:divBdr>
        <w:top w:val="none" w:sz="0" w:space="0" w:color="auto"/>
        <w:left w:val="none" w:sz="0" w:space="0" w:color="auto"/>
        <w:bottom w:val="none" w:sz="0" w:space="0" w:color="auto"/>
        <w:right w:val="none" w:sz="0" w:space="0" w:color="auto"/>
      </w:divBdr>
      <w:divsChild>
        <w:div w:id="1805417573">
          <w:marLeft w:val="0"/>
          <w:marRight w:val="0"/>
          <w:marTop w:val="0"/>
          <w:marBottom w:val="0"/>
          <w:divBdr>
            <w:top w:val="none" w:sz="0" w:space="0" w:color="auto"/>
            <w:left w:val="none" w:sz="0" w:space="0" w:color="auto"/>
            <w:bottom w:val="none" w:sz="0" w:space="0" w:color="auto"/>
            <w:right w:val="none" w:sz="0" w:space="0" w:color="auto"/>
          </w:divBdr>
          <w:divsChild>
            <w:div w:id="942151621">
              <w:marLeft w:val="0"/>
              <w:marRight w:val="0"/>
              <w:marTop w:val="0"/>
              <w:marBottom w:val="0"/>
              <w:divBdr>
                <w:top w:val="none" w:sz="0" w:space="0" w:color="auto"/>
                <w:left w:val="none" w:sz="0" w:space="0" w:color="auto"/>
                <w:bottom w:val="none" w:sz="0" w:space="0" w:color="auto"/>
                <w:right w:val="none" w:sz="0" w:space="0" w:color="auto"/>
              </w:divBdr>
              <w:divsChild>
                <w:div w:id="279193327">
                  <w:marLeft w:val="0"/>
                  <w:marRight w:val="0"/>
                  <w:marTop w:val="0"/>
                  <w:marBottom w:val="0"/>
                  <w:divBdr>
                    <w:top w:val="none" w:sz="0" w:space="0" w:color="auto"/>
                    <w:left w:val="none" w:sz="0" w:space="0" w:color="auto"/>
                    <w:bottom w:val="none" w:sz="0" w:space="0" w:color="auto"/>
                    <w:right w:val="none" w:sz="0" w:space="0" w:color="auto"/>
                  </w:divBdr>
                  <w:divsChild>
                    <w:div w:id="181332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967925">
      <w:bodyDiv w:val="1"/>
      <w:marLeft w:val="0"/>
      <w:marRight w:val="0"/>
      <w:marTop w:val="0"/>
      <w:marBottom w:val="0"/>
      <w:divBdr>
        <w:top w:val="none" w:sz="0" w:space="0" w:color="auto"/>
        <w:left w:val="none" w:sz="0" w:space="0" w:color="auto"/>
        <w:bottom w:val="none" w:sz="0" w:space="0" w:color="auto"/>
        <w:right w:val="none" w:sz="0" w:space="0" w:color="auto"/>
      </w:divBdr>
      <w:divsChild>
        <w:div w:id="1103375462">
          <w:marLeft w:val="0"/>
          <w:marRight w:val="0"/>
          <w:marTop w:val="0"/>
          <w:marBottom w:val="0"/>
          <w:divBdr>
            <w:top w:val="none" w:sz="0" w:space="0" w:color="auto"/>
            <w:left w:val="none" w:sz="0" w:space="0" w:color="auto"/>
            <w:bottom w:val="none" w:sz="0" w:space="0" w:color="auto"/>
            <w:right w:val="none" w:sz="0" w:space="0" w:color="auto"/>
          </w:divBdr>
          <w:divsChild>
            <w:div w:id="170415692">
              <w:marLeft w:val="0"/>
              <w:marRight w:val="0"/>
              <w:marTop w:val="0"/>
              <w:marBottom w:val="0"/>
              <w:divBdr>
                <w:top w:val="none" w:sz="0" w:space="0" w:color="auto"/>
                <w:left w:val="none" w:sz="0" w:space="0" w:color="auto"/>
                <w:bottom w:val="none" w:sz="0" w:space="0" w:color="auto"/>
                <w:right w:val="none" w:sz="0" w:space="0" w:color="auto"/>
              </w:divBdr>
              <w:divsChild>
                <w:div w:id="1664432299">
                  <w:marLeft w:val="0"/>
                  <w:marRight w:val="0"/>
                  <w:marTop w:val="0"/>
                  <w:marBottom w:val="0"/>
                  <w:divBdr>
                    <w:top w:val="none" w:sz="0" w:space="0" w:color="auto"/>
                    <w:left w:val="none" w:sz="0" w:space="0" w:color="auto"/>
                    <w:bottom w:val="none" w:sz="0" w:space="0" w:color="auto"/>
                    <w:right w:val="none" w:sz="0" w:space="0" w:color="auto"/>
                  </w:divBdr>
                  <w:divsChild>
                    <w:div w:id="106719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957289">
      <w:bodyDiv w:val="1"/>
      <w:marLeft w:val="0"/>
      <w:marRight w:val="0"/>
      <w:marTop w:val="0"/>
      <w:marBottom w:val="0"/>
      <w:divBdr>
        <w:top w:val="none" w:sz="0" w:space="0" w:color="auto"/>
        <w:left w:val="none" w:sz="0" w:space="0" w:color="auto"/>
        <w:bottom w:val="none" w:sz="0" w:space="0" w:color="auto"/>
        <w:right w:val="none" w:sz="0" w:space="0" w:color="auto"/>
      </w:divBdr>
    </w:div>
    <w:div w:id="1450661181">
      <w:bodyDiv w:val="1"/>
      <w:marLeft w:val="0"/>
      <w:marRight w:val="0"/>
      <w:marTop w:val="0"/>
      <w:marBottom w:val="0"/>
      <w:divBdr>
        <w:top w:val="none" w:sz="0" w:space="0" w:color="auto"/>
        <w:left w:val="none" w:sz="0" w:space="0" w:color="auto"/>
        <w:bottom w:val="none" w:sz="0" w:space="0" w:color="auto"/>
        <w:right w:val="none" w:sz="0" w:space="0" w:color="auto"/>
      </w:divBdr>
      <w:divsChild>
        <w:div w:id="348410688">
          <w:marLeft w:val="0"/>
          <w:marRight w:val="0"/>
          <w:marTop w:val="0"/>
          <w:marBottom w:val="0"/>
          <w:divBdr>
            <w:top w:val="none" w:sz="0" w:space="0" w:color="auto"/>
            <w:left w:val="none" w:sz="0" w:space="0" w:color="auto"/>
            <w:bottom w:val="none" w:sz="0" w:space="0" w:color="auto"/>
            <w:right w:val="none" w:sz="0" w:space="0" w:color="auto"/>
          </w:divBdr>
          <w:divsChild>
            <w:div w:id="1300918103">
              <w:marLeft w:val="0"/>
              <w:marRight w:val="0"/>
              <w:marTop w:val="0"/>
              <w:marBottom w:val="0"/>
              <w:divBdr>
                <w:top w:val="none" w:sz="0" w:space="0" w:color="auto"/>
                <w:left w:val="none" w:sz="0" w:space="0" w:color="auto"/>
                <w:bottom w:val="none" w:sz="0" w:space="0" w:color="auto"/>
                <w:right w:val="none" w:sz="0" w:space="0" w:color="auto"/>
              </w:divBdr>
              <w:divsChild>
                <w:div w:id="281111752">
                  <w:marLeft w:val="0"/>
                  <w:marRight w:val="0"/>
                  <w:marTop w:val="0"/>
                  <w:marBottom w:val="0"/>
                  <w:divBdr>
                    <w:top w:val="none" w:sz="0" w:space="0" w:color="auto"/>
                    <w:left w:val="none" w:sz="0" w:space="0" w:color="auto"/>
                    <w:bottom w:val="none" w:sz="0" w:space="0" w:color="auto"/>
                    <w:right w:val="none" w:sz="0" w:space="0" w:color="auto"/>
                  </w:divBdr>
                  <w:divsChild>
                    <w:div w:id="19199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373823">
      <w:bodyDiv w:val="1"/>
      <w:marLeft w:val="0"/>
      <w:marRight w:val="0"/>
      <w:marTop w:val="0"/>
      <w:marBottom w:val="0"/>
      <w:divBdr>
        <w:top w:val="none" w:sz="0" w:space="0" w:color="auto"/>
        <w:left w:val="none" w:sz="0" w:space="0" w:color="auto"/>
        <w:bottom w:val="none" w:sz="0" w:space="0" w:color="auto"/>
        <w:right w:val="none" w:sz="0" w:space="0" w:color="auto"/>
      </w:divBdr>
      <w:divsChild>
        <w:div w:id="998583128">
          <w:marLeft w:val="0"/>
          <w:marRight w:val="0"/>
          <w:marTop w:val="0"/>
          <w:marBottom w:val="0"/>
          <w:divBdr>
            <w:top w:val="none" w:sz="0" w:space="0" w:color="auto"/>
            <w:left w:val="none" w:sz="0" w:space="0" w:color="auto"/>
            <w:bottom w:val="none" w:sz="0" w:space="0" w:color="auto"/>
            <w:right w:val="none" w:sz="0" w:space="0" w:color="auto"/>
          </w:divBdr>
          <w:divsChild>
            <w:div w:id="75324164">
              <w:marLeft w:val="0"/>
              <w:marRight w:val="0"/>
              <w:marTop w:val="0"/>
              <w:marBottom w:val="0"/>
              <w:divBdr>
                <w:top w:val="none" w:sz="0" w:space="0" w:color="auto"/>
                <w:left w:val="none" w:sz="0" w:space="0" w:color="auto"/>
                <w:bottom w:val="none" w:sz="0" w:space="0" w:color="auto"/>
                <w:right w:val="none" w:sz="0" w:space="0" w:color="auto"/>
              </w:divBdr>
              <w:divsChild>
                <w:div w:id="1907108337">
                  <w:marLeft w:val="0"/>
                  <w:marRight w:val="0"/>
                  <w:marTop w:val="0"/>
                  <w:marBottom w:val="0"/>
                  <w:divBdr>
                    <w:top w:val="none" w:sz="0" w:space="0" w:color="auto"/>
                    <w:left w:val="none" w:sz="0" w:space="0" w:color="auto"/>
                    <w:bottom w:val="none" w:sz="0" w:space="0" w:color="auto"/>
                    <w:right w:val="none" w:sz="0" w:space="0" w:color="auto"/>
                  </w:divBdr>
                  <w:divsChild>
                    <w:div w:id="187426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932683">
      <w:bodyDiv w:val="1"/>
      <w:marLeft w:val="0"/>
      <w:marRight w:val="0"/>
      <w:marTop w:val="0"/>
      <w:marBottom w:val="0"/>
      <w:divBdr>
        <w:top w:val="none" w:sz="0" w:space="0" w:color="auto"/>
        <w:left w:val="none" w:sz="0" w:space="0" w:color="auto"/>
        <w:bottom w:val="none" w:sz="0" w:space="0" w:color="auto"/>
        <w:right w:val="none" w:sz="0" w:space="0" w:color="auto"/>
      </w:divBdr>
    </w:div>
    <w:div w:id="1492211411">
      <w:bodyDiv w:val="1"/>
      <w:marLeft w:val="0"/>
      <w:marRight w:val="0"/>
      <w:marTop w:val="0"/>
      <w:marBottom w:val="0"/>
      <w:divBdr>
        <w:top w:val="none" w:sz="0" w:space="0" w:color="auto"/>
        <w:left w:val="none" w:sz="0" w:space="0" w:color="auto"/>
        <w:bottom w:val="none" w:sz="0" w:space="0" w:color="auto"/>
        <w:right w:val="none" w:sz="0" w:space="0" w:color="auto"/>
      </w:divBdr>
      <w:divsChild>
        <w:div w:id="14039904">
          <w:marLeft w:val="0"/>
          <w:marRight w:val="0"/>
          <w:marTop w:val="0"/>
          <w:marBottom w:val="0"/>
          <w:divBdr>
            <w:top w:val="none" w:sz="0" w:space="0" w:color="auto"/>
            <w:left w:val="none" w:sz="0" w:space="0" w:color="auto"/>
            <w:bottom w:val="none" w:sz="0" w:space="0" w:color="auto"/>
            <w:right w:val="none" w:sz="0" w:space="0" w:color="auto"/>
          </w:divBdr>
        </w:div>
      </w:divsChild>
    </w:div>
    <w:div w:id="1540163072">
      <w:bodyDiv w:val="1"/>
      <w:marLeft w:val="0"/>
      <w:marRight w:val="0"/>
      <w:marTop w:val="0"/>
      <w:marBottom w:val="0"/>
      <w:divBdr>
        <w:top w:val="none" w:sz="0" w:space="0" w:color="auto"/>
        <w:left w:val="none" w:sz="0" w:space="0" w:color="auto"/>
        <w:bottom w:val="none" w:sz="0" w:space="0" w:color="auto"/>
        <w:right w:val="none" w:sz="0" w:space="0" w:color="auto"/>
      </w:divBdr>
    </w:div>
    <w:div w:id="1541699635">
      <w:bodyDiv w:val="1"/>
      <w:marLeft w:val="0"/>
      <w:marRight w:val="0"/>
      <w:marTop w:val="0"/>
      <w:marBottom w:val="0"/>
      <w:divBdr>
        <w:top w:val="none" w:sz="0" w:space="0" w:color="auto"/>
        <w:left w:val="none" w:sz="0" w:space="0" w:color="auto"/>
        <w:bottom w:val="none" w:sz="0" w:space="0" w:color="auto"/>
        <w:right w:val="none" w:sz="0" w:space="0" w:color="auto"/>
      </w:divBdr>
      <w:divsChild>
        <w:div w:id="1475873381">
          <w:marLeft w:val="0"/>
          <w:marRight w:val="0"/>
          <w:marTop w:val="0"/>
          <w:marBottom w:val="0"/>
          <w:divBdr>
            <w:top w:val="none" w:sz="0" w:space="0" w:color="auto"/>
            <w:left w:val="none" w:sz="0" w:space="0" w:color="auto"/>
            <w:bottom w:val="none" w:sz="0" w:space="0" w:color="auto"/>
            <w:right w:val="none" w:sz="0" w:space="0" w:color="auto"/>
          </w:divBdr>
          <w:divsChild>
            <w:div w:id="516306923">
              <w:marLeft w:val="0"/>
              <w:marRight w:val="0"/>
              <w:marTop w:val="0"/>
              <w:marBottom w:val="0"/>
              <w:divBdr>
                <w:top w:val="none" w:sz="0" w:space="0" w:color="auto"/>
                <w:left w:val="none" w:sz="0" w:space="0" w:color="auto"/>
                <w:bottom w:val="none" w:sz="0" w:space="0" w:color="auto"/>
                <w:right w:val="none" w:sz="0" w:space="0" w:color="auto"/>
              </w:divBdr>
              <w:divsChild>
                <w:div w:id="74405097">
                  <w:marLeft w:val="0"/>
                  <w:marRight w:val="0"/>
                  <w:marTop w:val="0"/>
                  <w:marBottom w:val="0"/>
                  <w:divBdr>
                    <w:top w:val="none" w:sz="0" w:space="0" w:color="auto"/>
                    <w:left w:val="none" w:sz="0" w:space="0" w:color="auto"/>
                    <w:bottom w:val="none" w:sz="0" w:space="0" w:color="auto"/>
                    <w:right w:val="none" w:sz="0" w:space="0" w:color="auto"/>
                  </w:divBdr>
                  <w:divsChild>
                    <w:div w:id="102567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651881">
      <w:bodyDiv w:val="1"/>
      <w:marLeft w:val="0"/>
      <w:marRight w:val="0"/>
      <w:marTop w:val="0"/>
      <w:marBottom w:val="0"/>
      <w:divBdr>
        <w:top w:val="none" w:sz="0" w:space="0" w:color="auto"/>
        <w:left w:val="none" w:sz="0" w:space="0" w:color="auto"/>
        <w:bottom w:val="none" w:sz="0" w:space="0" w:color="auto"/>
        <w:right w:val="none" w:sz="0" w:space="0" w:color="auto"/>
      </w:divBdr>
      <w:divsChild>
        <w:div w:id="817918356">
          <w:marLeft w:val="0"/>
          <w:marRight w:val="0"/>
          <w:marTop w:val="0"/>
          <w:marBottom w:val="0"/>
          <w:divBdr>
            <w:top w:val="none" w:sz="0" w:space="0" w:color="auto"/>
            <w:left w:val="none" w:sz="0" w:space="0" w:color="auto"/>
            <w:bottom w:val="none" w:sz="0" w:space="0" w:color="auto"/>
            <w:right w:val="none" w:sz="0" w:space="0" w:color="auto"/>
          </w:divBdr>
          <w:divsChild>
            <w:div w:id="1561673810">
              <w:marLeft w:val="0"/>
              <w:marRight w:val="0"/>
              <w:marTop w:val="0"/>
              <w:marBottom w:val="0"/>
              <w:divBdr>
                <w:top w:val="none" w:sz="0" w:space="0" w:color="auto"/>
                <w:left w:val="none" w:sz="0" w:space="0" w:color="auto"/>
                <w:bottom w:val="none" w:sz="0" w:space="0" w:color="auto"/>
                <w:right w:val="none" w:sz="0" w:space="0" w:color="auto"/>
              </w:divBdr>
              <w:divsChild>
                <w:div w:id="804395092">
                  <w:marLeft w:val="0"/>
                  <w:marRight w:val="0"/>
                  <w:marTop w:val="0"/>
                  <w:marBottom w:val="0"/>
                  <w:divBdr>
                    <w:top w:val="none" w:sz="0" w:space="0" w:color="auto"/>
                    <w:left w:val="none" w:sz="0" w:space="0" w:color="auto"/>
                    <w:bottom w:val="none" w:sz="0" w:space="0" w:color="auto"/>
                    <w:right w:val="none" w:sz="0" w:space="0" w:color="auto"/>
                  </w:divBdr>
                  <w:divsChild>
                    <w:div w:id="63657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15130">
      <w:bodyDiv w:val="1"/>
      <w:marLeft w:val="0"/>
      <w:marRight w:val="0"/>
      <w:marTop w:val="0"/>
      <w:marBottom w:val="0"/>
      <w:divBdr>
        <w:top w:val="none" w:sz="0" w:space="0" w:color="auto"/>
        <w:left w:val="none" w:sz="0" w:space="0" w:color="auto"/>
        <w:bottom w:val="none" w:sz="0" w:space="0" w:color="auto"/>
        <w:right w:val="none" w:sz="0" w:space="0" w:color="auto"/>
      </w:divBdr>
    </w:div>
    <w:div w:id="1684240154">
      <w:bodyDiv w:val="1"/>
      <w:marLeft w:val="0"/>
      <w:marRight w:val="0"/>
      <w:marTop w:val="0"/>
      <w:marBottom w:val="0"/>
      <w:divBdr>
        <w:top w:val="none" w:sz="0" w:space="0" w:color="auto"/>
        <w:left w:val="none" w:sz="0" w:space="0" w:color="auto"/>
        <w:bottom w:val="none" w:sz="0" w:space="0" w:color="auto"/>
        <w:right w:val="none" w:sz="0" w:space="0" w:color="auto"/>
      </w:divBdr>
      <w:divsChild>
        <w:div w:id="1118180072">
          <w:marLeft w:val="0"/>
          <w:marRight w:val="0"/>
          <w:marTop w:val="0"/>
          <w:marBottom w:val="0"/>
          <w:divBdr>
            <w:top w:val="none" w:sz="0" w:space="0" w:color="auto"/>
            <w:left w:val="none" w:sz="0" w:space="0" w:color="auto"/>
            <w:bottom w:val="none" w:sz="0" w:space="0" w:color="auto"/>
            <w:right w:val="none" w:sz="0" w:space="0" w:color="auto"/>
          </w:divBdr>
          <w:divsChild>
            <w:div w:id="422458698">
              <w:marLeft w:val="0"/>
              <w:marRight w:val="0"/>
              <w:marTop w:val="0"/>
              <w:marBottom w:val="0"/>
              <w:divBdr>
                <w:top w:val="none" w:sz="0" w:space="0" w:color="auto"/>
                <w:left w:val="none" w:sz="0" w:space="0" w:color="auto"/>
                <w:bottom w:val="none" w:sz="0" w:space="0" w:color="auto"/>
                <w:right w:val="none" w:sz="0" w:space="0" w:color="auto"/>
              </w:divBdr>
              <w:divsChild>
                <w:div w:id="83808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330261">
      <w:bodyDiv w:val="1"/>
      <w:marLeft w:val="0"/>
      <w:marRight w:val="0"/>
      <w:marTop w:val="0"/>
      <w:marBottom w:val="0"/>
      <w:divBdr>
        <w:top w:val="none" w:sz="0" w:space="0" w:color="auto"/>
        <w:left w:val="none" w:sz="0" w:space="0" w:color="auto"/>
        <w:bottom w:val="none" w:sz="0" w:space="0" w:color="auto"/>
        <w:right w:val="none" w:sz="0" w:space="0" w:color="auto"/>
      </w:divBdr>
    </w:div>
    <w:div w:id="1691686180">
      <w:bodyDiv w:val="1"/>
      <w:marLeft w:val="0"/>
      <w:marRight w:val="0"/>
      <w:marTop w:val="0"/>
      <w:marBottom w:val="0"/>
      <w:divBdr>
        <w:top w:val="none" w:sz="0" w:space="0" w:color="auto"/>
        <w:left w:val="none" w:sz="0" w:space="0" w:color="auto"/>
        <w:bottom w:val="none" w:sz="0" w:space="0" w:color="auto"/>
        <w:right w:val="none" w:sz="0" w:space="0" w:color="auto"/>
      </w:divBdr>
    </w:div>
    <w:div w:id="1699744461">
      <w:bodyDiv w:val="1"/>
      <w:marLeft w:val="0"/>
      <w:marRight w:val="0"/>
      <w:marTop w:val="0"/>
      <w:marBottom w:val="0"/>
      <w:divBdr>
        <w:top w:val="none" w:sz="0" w:space="0" w:color="auto"/>
        <w:left w:val="none" w:sz="0" w:space="0" w:color="auto"/>
        <w:bottom w:val="none" w:sz="0" w:space="0" w:color="auto"/>
        <w:right w:val="none" w:sz="0" w:space="0" w:color="auto"/>
      </w:divBdr>
    </w:div>
    <w:div w:id="1708944565">
      <w:bodyDiv w:val="1"/>
      <w:marLeft w:val="0"/>
      <w:marRight w:val="0"/>
      <w:marTop w:val="0"/>
      <w:marBottom w:val="0"/>
      <w:divBdr>
        <w:top w:val="none" w:sz="0" w:space="0" w:color="auto"/>
        <w:left w:val="none" w:sz="0" w:space="0" w:color="auto"/>
        <w:bottom w:val="none" w:sz="0" w:space="0" w:color="auto"/>
        <w:right w:val="none" w:sz="0" w:space="0" w:color="auto"/>
      </w:divBdr>
    </w:div>
    <w:div w:id="1714773197">
      <w:bodyDiv w:val="1"/>
      <w:marLeft w:val="0"/>
      <w:marRight w:val="0"/>
      <w:marTop w:val="0"/>
      <w:marBottom w:val="0"/>
      <w:divBdr>
        <w:top w:val="none" w:sz="0" w:space="0" w:color="auto"/>
        <w:left w:val="none" w:sz="0" w:space="0" w:color="auto"/>
        <w:bottom w:val="none" w:sz="0" w:space="0" w:color="auto"/>
        <w:right w:val="none" w:sz="0" w:space="0" w:color="auto"/>
      </w:divBdr>
      <w:divsChild>
        <w:div w:id="1107389447">
          <w:marLeft w:val="0"/>
          <w:marRight w:val="0"/>
          <w:marTop w:val="0"/>
          <w:marBottom w:val="0"/>
          <w:divBdr>
            <w:top w:val="none" w:sz="0" w:space="0" w:color="auto"/>
            <w:left w:val="none" w:sz="0" w:space="0" w:color="auto"/>
            <w:bottom w:val="none" w:sz="0" w:space="0" w:color="auto"/>
            <w:right w:val="none" w:sz="0" w:space="0" w:color="auto"/>
          </w:divBdr>
          <w:divsChild>
            <w:div w:id="1489440133">
              <w:marLeft w:val="0"/>
              <w:marRight w:val="0"/>
              <w:marTop w:val="0"/>
              <w:marBottom w:val="0"/>
              <w:divBdr>
                <w:top w:val="none" w:sz="0" w:space="0" w:color="auto"/>
                <w:left w:val="none" w:sz="0" w:space="0" w:color="auto"/>
                <w:bottom w:val="none" w:sz="0" w:space="0" w:color="auto"/>
                <w:right w:val="none" w:sz="0" w:space="0" w:color="auto"/>
              </w:divBdr>
              <w:divsChild>
                <w:div w:id="1787504745">
                  <w:marLeft w:val="0"/>
                  <w:marRight w:val="0"/>
                  <w:marTop w:val="0"/>
                  <w:marBottom w:val="0"/>
                  <w:divBdr>
                    <w:top w:val="none" w:sz="0" w:space="0" w:color="auto"/>
                    <w:left w:val="none" w:sz="0" w:space="0" w:color="auto"/>
                    <w:bottom w:val="none" w:sz="0" w:space="0" w:color="auto"/>
                    <w:right w:val="none" w:sz="0" w:space="0" w:color="auto"/>
                  </w:divBdr>
                  <w:divsChild>
                    <w:div w:id="50949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387831">
      <w:bodyDiv w:val="1"/>
      <w:marLeft w:val="0"/>
      <w:marRight w:val="0"/>
      <w:marTop w:val="0"/>
      <w:marBottom w:val="0"/>
      <w:divBdr>
        <w:top w:val="none" w:sz="0" w:space="0" w:color="auto"/>
        <w:left w:val="none" w:sz="0" w:space="0" w:color="auto"/>
        <w:bottom w:val="none" w:sz="0" w:space="0" w:color="auto"/>
        <w:right w:val="none" w:sz="0" w:space="0" w:color="auto"/>
      </w:divBdr>
    </w:div>
    <w:div w:id="1783837324">
      <w:bodyDiv w:val="1"/>
      <w:marLeft w:val="0"/>
      <w:marRight w:val="0"/>
      <w:marTop w:val="0"/>
      <w:marBottom w:val="0"/>
      <w:divBdr>
        <w:top w:val="none" w:sz="0" w:space="0" w:color="auto"/>
        <w:left w:val="none" w:sz="0" w:space="0" w:color="auto"/>
        <w:bottom w:val="none" w:sz="0" w:space="0" w:color="auto"/>
        <w:right w:val="none" w:sz="0" w:space="0" w:color="auto"/>
      </w:divBdr>
    </w:div>
    <w:div w:id="1809281023">
      <w:bodyDiv w:val="1"/>
      <w:marLeft w:val="0"/>
      <w:marRight w:val="0"/>
      <w:marTop w:val="0"/>
      <w:marBottom w:val="0"/>
      <w:divBdr>
        <w:top w:val="none" w:sz="0" w:space="0" w:color="auto"/>
        <w:left w:val="none" w:sz="0" w:space="0" w:color="auto"/>
        <w:bottom w:val="none" w:sz="0" w:space="0" w:color="auto"/>
        <w:right w:val="none" w:sz="0" w:space="0" w:color="auto"/>
      </w:divBdr>
      <w:divsChild>
        <w:div w:id="652296539">
          <w:marLeft w:val="0"/>
          <w:marRight w:val="0"/>
          <w:marTop w:val="0"/>
          <w:marBottom w:val="0"/>
          <w:divBdr>
            <w:top w:val="none" w:sz="0" w:space="0" w:color="auto"/>
            <w:left w:val="none" w:sz="0" w:space="0" w:color="auto"/>
            <w:bottom w:val="none" w:sz="0" w:space="0" w:color="auto"/>
            <w:right w:val="none" w:sz="0" w:space="0" w:color="auto"/>
          </w:divBdr>
          <w:divsChild>
            <w:div w:id="1985960881">
              <w:marLeft w:val="0"/>
              <w:marRight w:val="0"/>
              <w:marTop w:val="0"/>
              <w:marBottom w:val="0"/>
              <w:divBdr>
                <w:top w:val="none" w:sz="0" w:space="0" w:color="auto"/>
                <w:left w:val="none" w:sz="0" w:space="0" w:color="auto"/>
                <w:bottom w:val="none" w:sz="0" w:space="0" w:color="auto"/>
                <w:right w:val="none" w:sz="0" w:space="0" w:color="auto"/>
              </w:divBdr>
              <w:divsChild>
                <w:div w:id="1909881727">
                  <w:marLeft w:val="0"/>
                  <w:marRight w:val="0"/>
                  <w:marTop w:val="0"/>
                  <w:marBottom w:val="0"/>
                  <w:divBdr>
                    <w:top w:val="none" w:sz="0" w:space="0" w:color="auto"/>
                    <w:left w:val="none" w:sz="0" w:space="0" w:color="auto"/>
                    <w:bottom w:val="none" w:sz="0" w:space="0" w:color="auto"/>
                    <w:right w:val="none" w:sz="0" w:space="0" w:color="auto"/>
                  </w:divBdr>
                  <w:divsChild>
                    <w:div w:id="139986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427677">
      <w:bodyDiv w:val="1"/>
      <w:marLeft w:val="0"/>
      <w:marRight w:val="0"/>
      <w:marTop w:val="0"/>
      <w:marBottom w:val="0"/>
      <w:divBdr>
        <w:top w:val="none" w:sz="0" w:space="0" w:color="auto"/>
        <w:left w:val="none" w:sz="0" w:space="0" w:color="auto"/>
        <w:bottom w:val="none" w:sz="0" w:space="0" w:color="auto"/>
        <w:right w:val="none" w:sz="0" w:space="0" w:color="auto"/>
      </w:divBdr>
    </w:div>
    <w:div w:id="1842430077">
      <w:bodyDiv w:val="1"/>
      <w:marLeft w:val="0"/>
      <w:marRight w:val="0"/>
      <w:marTop w:val="0"/>
      <w:marBottom w:val="0"/>
      <w:divBdr>
        <w:top w:val="none" w:sz="0" w:space="0" w:color="auto"/>
        <w:left w:val="none" w:sz="0" w:space="0" w:color="auto"/>
        <w:bottom w:val="none" w:sz="0" w:space="0" w:color="auto"/>
        <w:right w:val="none" w:sz="0" w:space="0" w:color="auto"/>
      </w:divBdr>
    </w:div>
    <w:div w:id="1849129432">
      <w:bodyDiv w:val="1"/>
      <w:marLeft w:val="0"/>
      <w:marRight w:val="0"/>
      <w:marTop w:val="0"/>
      <w:marBottom w:val="0"/>
      <w:divBdr>
        <w:top w:val="none" w:sz="0" w:space="0" w:color="auto"/>
        <w:left w:val="none" w:sz="0" w:space="0" w:color="auto"/>
        <w:bottom w:val="none" w:sz="0" w:space="0" w:color="auto"/>
        <w:right w:val="none" w:sz="0" w:space="0" w:color="auto"/>
      </w:divBdr>
    </w:div>
    <w:div w:id="1869021737">
      <w:bodyDiv w:val="1"/>
      <w:marLeft w:val="0"/>
      <w:marRight w:val="0"/>
      <w:marTop w:val="0"/>
      <w:marBottom w:val="0"/>
      <w:divBdr>
        <w:top w:val="none" w:sz="0" w:space="0" w:color="auto"/>
        <w:left w:val="none" w:sz="0" w:space="0" w:color="auto"/>
        <w:bottom w:val="none" w:sz="0" w:space="0" w:color="auto"/>
        <w:right w:val="none" w:sz="0" w:space="0" w:color="auto"/>
      </w:divBdr>
      <w:divsChild>
        <w:div w:id="230238090">
          <w:marLeft w:val="0"/>
          <w:marRight w:val="0"/>
          <w:marTop w:val="0"/>
          <w:marBottom w:val="0"/>
          <w:divBdr>
            <w:top w:val="none" w:sz="0" w:space="0" w:color="auto"/>
            <w:left w:val="none" w:sz="0" w:space="0" w:color="auto"/>
            <w:bottom w:val="none" w:sz="0" w:space="0" w:color="auto"/>
            <w:right w:val="none" w:sz="0" w:space="0" w:color="auto"/>
          </w:divBdr>
          <w:divsChild>
            <w:div w:id="1233852902">
              <w:marLeft w:val="0"/>
              <w:marRight w:val="0"/>
              <w:marTop w:val="0"/>
              <w:marBottom w:val="0"/>
              <w:divBdr>
                <w:top w:val="none" w:sz="0" w:space="0" w:color="auto"/>
                <w:left w:val="none" w:sz="0" w:space="0" w:color="auto"/>
                <w:bottom w:val="none" w:sz="0" w:space="0" w:color="auto"/>
                <w:right w:val="none" w:sz="0" w:space="0" w:color="auto"/>
              </w:divBdr>
              <w:divsChild>
                <w:div w:id="231819001">
                  <w:marLeft w:val="0"/>
                  <w:marRight w:val="0"/>
                  <w:marTop w:val="0"/>
                  <w:marBottom w:val="0"/>
                  <w:divBdr>
                    <w:top w:val="none" w:sz="0" w:space="0" w:color="auto"/>
                    <w:left w:val="none" w:sz="0" w:space="0" w:color="auto"/>
                    <w:bottom w:val="none" w:sz="0" w:space="0" w:color="auto"/>
                    <w:right w:val="none" w:sz="0" w:space="0" w:color="auto"/>
                  </w:divBdr>
                  <w:divsChild>
                    <w:div w:id="71736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75652">
      <w:bodyDiv w:val="1"/>
      <w:marLeft w:val="0"/>
      <w:marRight w:val="0"/>
      <w:marTop w:val="0"/>
      <w:marBottom w:val="0"/>
      <w:divBdr>
        <w:top w:val="none" w:sz="0" w:space="0" w:color="auto"/>
        <w:left w:val="none" w:sz="0" w:space="0" w:color="auto"/>
        <w:bottom w:val="none" w:sz="0" w:space="0" w:color="auto"/>
        <w:right w:val="none" w:sz="0" w:space="0" w:color="auto"/>
      </w:divBdr>
    </w:div>
    <w:div w:id="1915506592">
      <w:bodyDiv w:val="1"/>
      <w:marLeft w:val="0"/>
      <w:marRight w:val="0"/>
      <w:marTop w:val="0"/>
      <w:marBottom w:val="0"/>
      <w:divBdr>
        <w:top w:val="none" w:sz="0" w:space="0" w:color="auto"/>
        <w:left w:val="none" w:sz="0" w:space="0" w:color="auto"/>
        <w:bottom w:val="none" w:sz="0" w:space="0" w:color="auto"/>
        <w:right w:val="none" w:sz="0" w:space="0" w:color="auto"/>
      </w:divBdr>
    </w:div>
    <w:div w:id="1935553434">
      <w:bodyDiv w:val="1"/>
      <w:marLeft w:val="0"/>
      <w:marRight w:val="0"/>
      <w:marTop w:val="0"/>
      <w:marBottom w:val="0"/>
      <w:divBdr>
        <w:top w:val="none" w:sz="0" w:space="0" w:color="auto"/>
        <w:left w:val="none" w:sz="0" w:space="0" w:color="auto"/>
        <w:bottom w:val="none" w:sz="0" w:space="0" w:color="auto"/>
        <w:right w:val="none" w:sz="0" w:space="0" w:color="auto"/>
      </w:divBdr>
    </w:div>
    <w:div w:id="1939560871">
      <w:bodyDiv w:val="1"/>
      <w:marLeft w:val="0"/>
      <w:marRight w:val="0"/>
      <w:marTop w:val="0"/>
      <w:marBottom w:val="0"/>
      <w:divBdr>
        <w:top w:val="none" w:sz="0" w:space="0" w:color="auto"/>
        <w:left w:val="none" w:sz="0" w:space="0" w:color="auto"/>
        <w:bottom w:val="none" w:sz="0" w:space="0" w:color="auto"/>
        <w:right w:val="none" w:sz="0" w:space="0" w:color="auto"/>
      </w:divBdr>
    </w:div>
    <w:div w:id="1979454658">
      <w:bodyDiv w:val="1"/>
      <w:marLeft w:val="0"/>
      <w:marRight w:val="0"/>
      <w:marTop w:val="0"/>
      <w:marBottom w:val="0"/>
      <w:divBdr>
        <w:top w:val="none" w:sz="0" w:space="0" w:color="auto"/>
        <w:left w:val="none" w:sz="0" w:space="0" w:color="auto"/>
        <w:bottom w:val="none" w:sz="0" w:space="0" w:color="auto"/>
        <w:right w:val="none" w:sz="0" w:space="0" w:color="auto"/>
      </w:divBdr>
      <w:divsChild>
        <w:div w:id="137959225">
          <w:marLeft w:val="0"/>
          <w:marRight w:val="0"/>
          <w:marTop w:val="0"/>
          <w:marBottom w:val="0"/>
          <w:divBdr>
            <w:top w:val="none" w:sz="0" w:space="0" w:color="auto"/>
            <w:left w:val="none" w:sz="0" w:space="0" w:color="auto"/>
            <w:bottom w:val="none" w:sz="0" w:space="0" w:color="auto"/>
            <w:right w:val="none" w:sz="0" w:space="0" w:color="auto"/>
          </w:divBdr>
          <w:divsChild>
            <w:div w:id="1691299573">
              <w:marLeft w:val="0"/>
              <w:marRight w:val="0"/>
              <w:marTop w:val="0"/>
              <w:marBottom w:val="0"/>
              <w:divBdr>
                <w:top w:val="none" w:sz="0" w:space="0" w:color="auto"/>
                <w:left w:val="none" w:sz="0" w:space="0" w:color="auto"/>
                <w:bottom w:val="none" w:sz="0" w:space="0" w:color="auto"/>
                <w:right w:val="none" w:sz="0" w:space="0" w:color="auto"/>
              </w:divBdr>
              <w:divsChild>
                <w:div w:id="1217202503">
                  <w:marLeft w:val="0"/>
                  <w:marRight w:val="0"/>
                  <w:marTop w:val="0"/>
                  <w:marBottom w:val="0"/>
                  <w:divBdr>
                    <w:top w:val="none" w:sz="0" w:space="0" w:color="auto"/>
                    <w:left w:val="none" w:sz="0" w:space="0" w:color="auto"/>
                    <w:bottom w:val="none" w:sz="0" w:space="0" w:color="auto"/>
                    <w:right w:val="none" w:sz="0" w:space="0" w:color="auto"/>
                  </w:divBdr>
                  <w:divsChild>
                    <w:div w:id="31256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188553">
      <w:bodyDiv w:val="1"/>
      <w:marLeft w:val="0"/>
      <w:marRight w:val="0"/>
      <w:marTop w:val="0"/>
      <w:marBottom w:val="0"/>
      <w:divBdr>
        <w:top w:val="none" w:sz="0" w:space="0" w:color="auto"/>
        <w:left w:val="none" w:sz="0" w:space="0" w:color="auto"/>
        <w:bottom w:val="none" w:sz="0" w:space="0" w:color="auto"/>
        <w:right w:val="none" w:sz="0" w:space="0" w:color="auto"/>
      </w:divBdr>
    </w:div>
    <w:div w:id="1988509458">
      <w:bodyDiv w:val="1"/>
      <w:marLeft w:val="0"/>
      <w:marRight w:val="0"/>
      <w:marTop w:val="0"/>
      <w:marBottom w:val="0"/>
      <w:divBdr>
        <w:top w:val="none" w:sz="0" w:space="0" w:color="auto"/>
        <w:left w:val="none" w:sz="0" w:space="0" w:color="auto"/>
        <w:bottom w:val="none" w:sz="0" w:space="0" w:color="auto"/>
        <w:right w:val="none" w:sz="0" w:space="0" w:color="auto"/>
      </w:divBdr>
      <w:divsChild>
        <w:div w:id="1593464708">
          <w:marLeft w:val="0"/>
          <w:marRight w:val="0"/>
          <w:marTop w:val="0"/>
          <w:marBottom w:val="0"/>
          <w:divBdr>
            <w:top w:val="none" w:sz="0" w:space="0" w:color="auto"/>
            <w:left w:val="none" w:sz="0" w:space="0" w:color="auto"/>
            <w:bottom w:val="none" w:sz="0" w:space="0" w:color="auto"/>
            <w:right w:val="none" w:sz="0" w:space="0" w:color="auto"/>
          </w:divBdr>
          <w:divsChild>
            <w:div w:id="2030251063">
              <w:marLeft w:val="0"/>
              <w:marRight w:val="0"/>
              <w:marTop w:val="0"/>
              <w:marBottom w:val="0"/>
              <w:divBdr>
                <w:top w:val="none" w:sz="0" w:space="0" w:color="auto"/>
                <w:left w:val="none" w:sz="0" w:space="0" w:color="auto"/>
                <w:bottom w:val="none" w:sz="0" w:space="0" w:color="auto"/>
                <w:right w:val="none" w:sz="0" w:space="0" w:color="auto"/>
              </w:divBdr>
              <w:divsChild>
                <w:div w:id="246110934">
                  <w:marLeft w:val="0"/>
                  <w:marRight w:val="0"/>
                  <w:marTop w:val="0"/>
                  <w:marBottom w:val="0"/>
                  <w:divBdr>
                    <w:top w:val="none" w:sz="0" w:space="0" w:color="auto"/>
                    <w:left w:val="none" w:sz="0" w:space="0" w:color="auto"/>
                    <w:bottom w:val="none" w:sz="0" w:space="0" w:color="auto"/>
                    <w:right w:val="none" w:sz="0" w:space="0" w:color="auto"/>
                  </w:divBdr>
                  <w:divsChild>
                    <w:div w:id="8448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59358">
      <w:bodyDiv w:val="1"/>
      <w:marLeft w:val="0"/>
      <w:marRight w:val="0"/>
      <w:marTop w:val="0"/>
      <w:marBottom w:val="0"/>
      <w:divBdr>
        <w:top w:val="none" w:sz="0" w:space="0" w:color="auto"/>
        <w:left w:val="none" w:sz="0" w:space="0" w:color="auto"/>
        <w:bottom w:val="none" w:sz="0" w:space="0" w:color="auto"/>
        <w:right w:val="none" w:sz="0" w:space="0" w:color="auto"/>
      </w:divBdr>
      <w:divsChild>
        <w:div w:id="174343393">
          <w:marLeft w:val="0"/>
          <w:marRight w:val="0"/>
          <w:marTop w:val="0"/>
          <w:marBottom w:val="0"/>
          <w:divBdr>
            <w:top w:val="none" w:sz="0" w:space="0" w:color="auto"/>
            <w:left w:val="none" w:sz="0" w:space="0" w:color="auto"/>
            <w:bottom w:val="none" w:sz="0" w:space="0" w:color="auto"/>
            <w:right w:val="none" w:sz="0" w:space="0" w:color="auto"/>
          </w:divBdr>
          <w:divsChild>
            <w:div w:id="151723224">
              <w:marLeft w:val="0"/>
              <w:marRight w:val="0"/>
              <w:marTop w:val="0"/>
              <w:marBottom w:val="0"/>
              <w:divBdr>
                <w:top w:val="none" w:sz="0" w:space="0" w:color="auto"/>
                <w:left w:val="none" w:sz="0" w:space="0" w:color="auto"/>
                <w:bottom w:val="none" w:sz="0" w:space="0" w:color="auto"/>
                <w:right w:val="none" w:sz="0" w:space="0" w:color="auto"/>
              </w:divBdr>
              <w:divsChild>
                <w:div w:id="1541867467">
                  <w:marLeft w:val="0"/>
                  <w:marRight w:val="0"/>
                  <w:marTop w:val="0"/>
                  <w:marBottom w:val="0"/>
                  <w:divBdr>
                    <w:top w:val="none" w:sz="0" w:space="0" w:color="auto"/>
                    <w:left w:val="none" w:sz="0" w:space="0" w:color="auto"/>
                    <w:bottom w:val="none" w:sz="0" w:space="0" w:color="auto"/>
                    <w:right w:val="none" w:sz="0" w:space="0" w:color="auto"/>
                  </w:divBdr>
                  <w:divsChild>
                    <w:div w:id="212942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705559">
      <w:bodyDiv w:val="1"/>
      <w:marLeft w:val="0"/>
      <w:marRight w:val="0"/>
      <w:marTop w:val="0"/>
      <w:marBottom w:val="0"/>
      <w:divBdr>
        <w:top w:val="none" w:sz="0" w:space="0" w:color="auto"/>
        <w:left w:val="none" w:sz="0" w:space="0" w:color="auto"/>
        <w:bottom w:val="none" w:sz="0" w:space="0" w:color="auto"/>
        <w:right w:val="none" w:sz="0" w:space="0" w:color="auto"/>
      </w:divBdr>
    </w:div>
    <w:div w:id="2134591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snc.org.uk/services-commissioning/pharmacy-quality-scheme/part-1-pqs-2020-21-digital-guide-for-contractors/" TargetMode="External"/><Relationship Id="rId18" Type="http://schemas.openxmlformats.org/officeDocument/2006/relationships/hyperlink" Target="https://psnc.org.uk/our-news/nhs-flu-vac-programme-targets-30-million-people-as-expansion-of-eligible-groups-announced/" TargetMode="External"/><Relationship Id="rId26" Type="http://schemas.openxmlformats.org/officeDocument/2006/relationships/hyperlink" Target="https://psnc.org.uk/services-commissioning/locally-commissioned-services/healthy-living-pharmacies/" TargetMode="External"/><Relationship Id="rId3" Type="http://schemas.openxmlformats.org/officeDocument/2006/relationships/customXml" Target="../customXml/item3.xml"/><Relationship Id="rId21" Type="http://schemas.openxmlformats.org/officeDocument/2006/relationships/hyperlink" Target="https://psnc.org.uk/the-healthcare-landscape/covid19/" TargetMode="External"/><Relationship Id="rId7" Type="http://schemas.openxmlformats.org/officeDocument/2006/relationships/settings" Target="settings.xml"/><Relationship Id="rId12" Type="http://schemas.openxmlformats.org/officeDocument/2006/relationships/hyperlink" Target="https://psnc.org.uk/our-news/pqs-announced-for-first-part-of-2020-21/" TargetMode="External"/><Relationship Id="rId17" Type="http://schemas.openxmlformats.org/officeDocument/2006/relationships/hyperlink" Target="https://psnc.org.uk/services-commissioning/advanced-services/flu-vaccination-service/" TargetMode="External"/><Relationship Id="rId25" Type="http://schemas.openxmlformats.org/officeDocument/2006/relationships/hyperlink" Target="https://psnc.org.uk/wp-content/uploads/2019/07/PSNC-Briefing-025.19-Contract-Factsheet-Pharmacy-opening-hours-in-2020.pdf" TargetMode="External"/><Relationship Id="rId2" Type="http://schemas.openxmlformats.org/officeDocument/2006/relationships/customXml" Target="../customXml/item2.xml"/><Relationship Id="rId16" Type="http://schemas.openxmlformats.org/officeDocument/2006/relationships/hyperlink" Target="http://www.cpgmhealthcare.co.uk/flu-vaccination-training.html" TargetMode="External"/><Relationship Id="rId20" Type="http://schemas.openxmlformats.org/officeDocument/2006/relationships/hyperlink" Target="https://psnc.org.uk/contract-it/pharmacy-it/information-governanc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snc.org.uk/our-news/nhsbsa-launches-staff-risk-assessment-survey/" TargetMode="External"/><Relationship Id="rId24" Type="http://schemas.openxmlformats.org/officeDocument/2006/relationships/hyperlink" Target="http://liverpool-lpc.org.uk/covid-19/" TargetMode="External"/><Relationship Id="rId5" Type="http://schemas.openxmlformats.org/officeDocument/2006/relationships/numbering" Target="numbering.xml"/><Relationship Id="rId15" Type="http://schemas.openxmlformats.org/officeDocument/2006/relationships/hyperlink" Target="https://psnc.org.uk/services-commissioning/pharmacy-quality-scheme/pharmacy-quality-scheme-2020-21-faqs/" TargetMode="External"/><Relationship Id="rId23" Type="http://schemas.openxmlformats.org/officeDocument/2006/relationships/hyperlink" Target="https://campaignresources.phe.gov.uk/resources/campaigns/101-coronavirus-" TargetMode="External"/><Relationship Id="rId28" Type="http://schemas.openxmlformats.org/officeDocument/2006/relationships/hyperlink" Target="mailto:david@liverpool-lpc.org.uk" TargetMode="External"/><Relationship Id="rId10" Type="http://schemas.openxmlformats.org/officeDocument/2006/relationships/endnotes" Target="endnotes.xml"/><Relationship Id="rId19" Type="http://schemas.openxmlformats.org/officeDocument/2006/relationships/hyperlink" Target="https://psnc.org.uk/our-news/updated-phe-guidance-on-use-of-face-masks-by-pharmacy-staf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snc.org.uk/services-commissioning/psnc-briefings-services-and-commissioning/psnc-briefing-024-20-pharmacy-quality-scheme-essential-criteria-checklist-for-covid-19-evidence-checklist/" TargetMode="External"/><Relationship Id="rId22" Type="http://schemas.openxmlformats.org/officeDocument/2006/relationships/hyperlink" Target="https://www.gov.uk/government/collections/wuhan-novel-coronavirus" TargetMode="External"/><Relationship Id="rId27" Type="http://schemas.openxmlformats.org/officeDocument/2006/relationships/hyperlink" Target="https://www.virtualoutcomes.co.uk/pharmacy-training/"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79B2F798B59A4D8FC3F7F47499BBC7" ma:contentTypeVersion="13" ma:contentTypeDescription="Create a new document." ma:contentTypeScope="" ma:versionID="29a4520062ba2ad8cc9a6acb336b93c3">
  <xsd:schema xmlns:xsd="http://www.w3.org/2001/XMLSchema" xmlns:xs="http://www.w3.org/2001/XMLSchema" xmlns:p="http://schemas.microsoft.com/office/2006/metadata/properties" xmlns:ns3="2b6a2fb6-4220-42c4-9d5d-cfcdb5b07365" xmlns:ns4="6726cc14-3939-4246-9b3b-9a887efd2245" targetNamespace="http://schemas.microsoft.com/office/2006/metadata/properties" ma:root="true" ma:fieldsID="eea7de40c0305864014cce5285e8c3c1" ns3:_="" ns4:_="">
    <xsd:import namespace="2b6a2fb6-4220-42c4-9d5d-cfcdb5b07365"/>
    <xsd:import namespace="6726cc14-3939-4246-9b3b-9a887efd22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a2fb6-4220-42c4-9d5d-cfcdb5b073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26cc14-3939-4246-9b3b-9a887efd22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76279A-1C85-BB48-BBBE-94EE1E2A52EF}">
  <ds:schemaRefs>
    <ds:schemaRef ds:uri="http://schemas.openxmlformats.org/officeDocument/2006/bibliography"/>
  </ds:schemaRefs>
</ds:datastoreItem>
</file>

<file path=customXml/itemProps2.xml><?xml version="1.0" encoding="utf-8"?>
<ds:datastoreItem xmlns:ds="http://schemas.openxmlformats.org/officeDocument/2006/customXml" ds:itemID="{A08B7201-D214-4033-B1FD-C9269B209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a2fb6-4220-42c4-9d5d-cfcdb5b07365"/>
    <ds:schemaRef ds:uri="6726cc14-3939-4246-9b3b-9a887efd2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00C24A-9D5A-48ED-976F-F0C3CD1E7453}">
  <ds:schemaRefs>
    <ds:schemaRef ds:uri="http://schemas.microsoft.com/sharepoint/v3/contenttype/forms"/>
  </ds:schemaRefs>
</ds:datastoreItem>
</file>

<file path=customXml/itemProps4.xml><?xml version="1.0" encoding="utf-8"?>
<ds:datastoreItem xmlns:ds="http://schemas.openxmlformats.org/officeDocument/2006/customXml" ds:itemID="{1CCCC2AB-47A8-48EE-B7B7-707A5C673F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4888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Roxburgh</dc:creator>
  <cp:keywords/>
  <dc:description/>
  <cp:lastModifiedBy>David Barker</cp:lastModifiedBy>
  <cp:revision>2</cp:revision>
  <cp:lastPrinted>2019-05-19T09:50:00Z</cp:lastPrinted>
  <dcterms:created xsi:type="dcterms:W3CDTF">2020-07-27T13:35:00Z</dcterms:created>
  <dcterms:modified xsi:type="dcterms:W3CDTF">2020-07-27T13:35:00Z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0x0101007979B2F798B59A4D8FC3F7F47499BBC7</vt:lpwstr>
  </property>
</Properties>
</file>