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69570608"/>
        <w:docPartObj>
          <w:docPartGallery w:val="Cover Pages"/>
          <w:docPartUnique/>
        </w:docPartObj>
      </w:sdtPr>
      <w:sdtEndPr/>
      <w:sdtContent>
        <w:p w14:paraId="03B53F0A" w14:textId="706361F7" w:rsidR="00803029" w:rsidRDefault="00803029">
          <w:r>
            <w:rPr>
              <w:noProof/>
            </w:rPr>
            <mc:AlternateContent>
              <mc:Choice Requires="wps">
                <w:drawing>
                  <wp:anchor distT="0" distB="0" distL="114300" distR="114300" simplePos="0" relativeHeight="251660288" behindDoc="0" locked="0" layoutInCell="1" allowOverlap="1" wp14:anchorId="24BF6072" wp14:editId="2E560CE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437414764"/>
                                  <w:dataBinding w:prefixMappings="xmlns:ns0='http://purl.org/dc/elements/1.1/' xmlns:ns1='http://schemas.openxmlformats.org/package/2006/metadata/core-properties' " w:xpath="/ns1:coreProperties[1]/ns0:creator[1]" w:storeItemID="{6C3C8BC8-F283-45AE-878A-BAB7291924A1}"/>
                                  <w:text/>
                                </w:sdtPr>
                                <w:sdtEndPr/>
                                <w:sdtContent>
                                  <w:p w14:paraId="212E954B" w14:textId="02ECE35E" w:rsidR="00803029" w:rsidRDefault="00EB722A">
                                    <w:pPr>
                                      <w:pStyle w:val="NoSpacing"/>
                                      <w:jc w:val="right"/>
                                      <w:rPr>
                                        <w:color w:val="595959" w:themeColor="text1" w:themeTint="A6"/>
                                        <w:sz w:val="28"/>
                                        <w:szCs w:val="28"/>
                                      </w:rPr>
                                    </w:pPr>
                                    <w:r>
                                      <w:rPr>
                                        <w:color w:val="595959" w:themeColor="text1" w:themeTint="A6"/>
                                        <w:sz w:val="28"/>
                                        <w:szCs w:val="28"/>
                                      </w:rPr>
                                      <w:t>July</w:t>
                                    </w:r>
                                    <w:r w:rsidR="00047E38">
                                      <w:rPr>
                                        <w:color w:val="595959" w:themeColor="text1" w:themeTint="A6"/>
                                        <w:sz w:val="28"/>
                                        <w:szCs w:val="28"/>
                                      </w:rPr>
                                      <w:t xml:space="preserve"> 201</w:t>
                                    </w:r>
                                    <w:r w:rsidR="0060233B">
                                      <w:rPr>
                                        <w:color w:val="595959" w:themeColor="text1" w:themeTint="A6"/>
                                        <w:sz w:val="28"/>
                                        <w:szCs w:val="28"/>
                                      </w:rPr>
                                      <w:t>9</w:t>
                                    </w:r>
                                  </w:p>
                                </w:sdtContent>
                              </w:sdt>
                              <w:p w14:paraId="132226C8" w14:textId="4818FC25" w:rsidR="00803029" w:rsidRDefault="00EB722A">
                                <w:pPr>
                                  <w:pStyle w:val="NoSpacing"/>
                                  <w:jc w:val="right"/>
                                  <w:rPr>
                                    <w:color w:val="595959" w:themeColor="text1" w:themeTint="A6"/>
                                    <w:sz w:val="18"/>
                                    <w:szCs w:val="18"/>
                                  </w:rPr>
                                </w:pPr>
                                <w:sdt>
                                  <w:sdtPr>
                                    <w:rPr>
                                      <w:color w:val="595959" w:themeColor="text1" w:themeTint="A6"/>
                                      <w:sz w:val="18"/>
                                      <w:szCs w:val="18"/>
                                    </w:rPr>
                                    <w:alias w:val="Email"/>
                                    <w:tag w:val="Email"/>
                                    <w:id w:val="1943339988"/>
                                    <w:showingPlcHdr/>
                                    <w:dataBinding w:prefixMappings="xmlns:ns0='http://schemas.microsoft.com/office/2006/coverPageProps' " w:xpath="/ns0:CoverPageProperties[1]/ns0:CompanyEmail[1]" w:storeItemID="{55AF091B-3C7A-41E3-B477-F2FDAA23CFDA}"/>
                                    <w:text/>
                                  </w:sdtPr>
                                  <w:sdtEndPr/>
                                  <w:sdtContent>
                                    <w:r w:rsidR="00803029">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4BF6072"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437414764"/>
                            <w:dataBinding w:prefixMappings="xmlns:ns0='http://purl.org/dc/elements/1.1/' xmlns:ns1='http://schemas.openxmlformats.org/package/2006/metadata/core-properties' " w:xpath="/ns1:coreProperties[1]/ns0:creator[1]" w:storeItemID="{6C3C8BC8-F283-45AE-878A-BAB7291924A1}"/>
                            <w:text/>
                          </w:sdtPr>
                          <w:sdtEndPr/>
                          <w:sdtContent>
                            <w:p w14:paraId="212E954B" w14:textId="02ECE35E" w:rsidR="00803029" w:rsidRDefault="00EB722A">
                              <w:pPr>
                                <w:pStyle w:val="NoSpacing"/>
                                <w:jc w:val="right"/>
                                <w:rPr>
                                  <w:color w:val="595959" w:themeColor="text1" w:themeTint="A6"/>
                                  <w:sz w:val="28"/>
                                  <w:szCs w:val="28"/>
                                </w:rPr>
                              </w:pPr>
                              <w:r>
                                <w:rPr>
                                  <w:color w:val="595959" w:themeColor="text1" w:themeTint="A6"/>
                                  <w:sz w:val="28"/>
                                  <w:szCs w:val="28"/>
                                </w:rPr>
                                <w:t>July</w:t>
                              </w:r>
                              <w:r w:rsidR="00047E38">
                                <w:rPr>
                                  <w:color w:val="595959" w:themeColor="text1" w:themeTint="A6"/>
                                  <w:sz w:val="28"/>
                                  <w:szCs w:val="28"/>
                                </w:rPr>
                                <w:t xml:space="preserve"> 201</w:t>
                              </w:r>
                              <w:r w:rsidR="0060233B">
                                <w:rPr>
                                  <w:color w:val="595959" w:themeColor="text1" w:themeTint="A6"/>
                                  <w:sz w:val="28"/>
                                  <w:szCs w:val="28"/>
                                </w:rPr>
                                <w:t>9</w:t>
                              </w:r>
                            </w:p>
                          </w:sdtContent>
                        </w:sdt>
                        <w:p w14:paraId="132226C8" w14:textId="4818FC25" w:rsidR="00803029" w:rsidRDefault="00EB722A">
                          <w:pPr>
                            <w:pStyle w:val="NoSpacing"/>
                            <w:jc w:val="right"/>
                            <w:rPr>
                              <w:color w:val="595959" w:themeColor="text1" w:themeTint="A6"/>
                              <w:sz w:val="18"/>
                              <w:szCs w:val="18"/>
                            </w:rPr>
                          </w:pPr>
                          <w:sdt>
                            <w:sdtPr>
                              <w:rPr>
                                <w:color w:val="595959" w:themeColor="text1" w:themeTint="A6"/>
                                <w:sz w:val="18"/>
                                <w:szCs w:val="18"/>
                              </w:rPr>
                              <w:alias w:val="Email"/>
                              <w:tag w:val="Email"/>
                              <w:id w:val="1943339988"/>
                              <w:showingPlcHdr/>
                              <w:dataBinding w:prefixMappings="xmlns:ns0='http://schemas.microsoft.com/office/2006/coverPageProps' " w:xpath="/ns0:CoverPageProperties[1]/ns0:CompanyEmail[1]" w:storeItemID="{55AF091B-3C7A-41E3-B477-F2FDAA23CFDA}"/>
                              <w:text/>
                            </w:sdtPr>
                            <w:sdtEndPr/>
                            <w:sdtContent>
                              <w:r w:rsidR="00803029">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8D81634" wp14:editId="04D890C0">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B4767" w14:textId="155FE265" w:rsidR="00803029" w:rsidRDefault="00803029">
                                <w:pPr>
                                  <w:pStyle w:val="NoSpacing"/>
                                  <w:jc w:val="right"/>
                                  <w:rPr>
                                    <w:color w:val="4472C4" w:themeColor="accent1"/>
                                    <w:sz w:val="28"/>
                                    <w:szCs w:val="28"/>
                                  </w:rPr>
                                </w:pPr>
                              </w:p>
                              <w:sdt>
                                <w:sdtPr>
                                  <w:rPr>
                                    <w:color w:val="595959" w:themeColor="text1" w:themeTint="A6"/>
                                    <w:sz w:val="20"/>
                                    <w:szCs w:val="20"/>
                                  </w:rPr>
                                  <w:alias w:val="Abstract"/>
                                  <w:tag w:val=""/>
                                  <w:id w:val="540951304"/>
                                  <w:dataBinding w:prefixMappings="xmlns:ns0='http://schemas.microsoft.com/office/2006/coverPageProps' " w:xpath="/ns0:CoverPageProperties[1]/ns0:Abstract[1]" w:storeItemID="{55AF091B-3C7A-41E3-B477-F2FDAA23CFDA}"/>
                                  <w:text w:multiLine="1"/>
                                </w:sdtPr>
                                <w:sdtEndPr/>
                                <w:sdtContent>
                                  <w:p w14:paraId="39EF2531" w14:textId="311B8022" w:rsidR="00803029" w:rsidRDefault="00803029">
                                    <w:pPr>
                                      <w:pStyle w:val="NoSpacing"/>
                                      <w:jc w:val="right"/>
                                      <w:rPr>
                                        <w:color w:val="595959" w:themeColor="text1" w:themeTint="A6"/>
                                        <w:sz w:val="20"/>
                                        <w:szCs w:val="20"/>
                                      </w:rPr>
                                    </w:pPr>
                                    <w:r>
                                      <w:rPr>
                                        <w:color w:val="595959" w:themeColor="text1" w:themeTint="A6"/>
                                        <w:sz w:val="20"/>
                                        <w:szCs w:val="20"/>
                                      </w:rPr>
                                      <w:t>An update from Liverpool Local Pharmaceutical Committee</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8D81634"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63FB4767" w14:textId="155FE265" w:rsidR="00803029" w:rsidRDefault="00803029">
                          <w:pPr>
                            <w:pStyle w:val="NoSpacing"/>
                            <w:jc w:val="right"/>
                            <w:rPr>
                              <w:color w:val="4472C4" w:themeColor="accent1"/>
                              <w:sz w:val="28"/>
                              <w:szCs w:val="28"/>
                            </w:rPr>
                          </w:pPr>
                        </w:p>
                        <w:sdt>
                          <w:sdtPr>
                            <w:rPr>
                              <w:color w:val="595959" w:themeColor="text1" w:themeTint="A6"/>
                              <w:sz w:val="20"/>
                              <w:szCs w:val="20"/>
                            </w:rPr>
                            <w:alias w:val="Abstract"/>
                            <w:tag w:val=""/>
                            <w:id w:val="540951304"/>
                            <w:dataBinding w:prefixMappings="xmlns:ns0='http://schemas.microsoft.com/office/2006/coverPageProps' " w:xpath="/ns0:CoverPageProperties[1]/ns0:Abstract[1]" w:storeItemID="{55AF091B-3C7A-41E3-B477-F2FDAA23CFDA}"/>
                            <w:text w:multiLine="1"/>
                          </w:sdtPr>
                          <w:sdtEndPr/>
                          <w:sdtContent>
                            <w:p w14:paraId="39EF2531" w14:textId="311B8022" w:rsidR="00803029" w:rsidRDefault="00803029">
                              <w:pPr>
                                <w:pStyle w:val="NoSpacing"/>
                                <w:jc w:val="right"/>
                                <w:rPr>
                                  <w:color w:val="595959" w:themeColor="text1" w:themeTint="A6"/>
                                  <w:sz w:val="20"/>
                                  <w:szCs w:val="20"/>
                                </w:rPr>
                              </w:pPr>
                              <w:r>
                                <w:rPr>
                                  <w:color w:val="595959" w:themeColor="text1" w:themeTint="A6"/>
                                  <w:sz w:val="20"/>
                                  <w:szCs w:val="20"/>
                                </w:rPr>
                                <w:t>An update from Liverpool Local Pharmaceutical Committee</w:t>
                              </w:r>
                            </w:p>
                          </w:sdtContent>
                        </w:sdt>
                      </w:txbxContent>
                    </v:textbox>
                    <w10:wrap type="square" anchorx="page" anchory="page"/>
                  </v:shape>
                </w:pict>
              </mc:Fallback>
            </mc:AlternateContent>
          </w:r>
        </w:p>
        <w:p w14:paraId="65DA68AD" w14:textId="77777777" w:rsidR="00803029" w:rsidRDefault="00803029">
          <w:pPr>
            <w:rPr>
              <w:noProof/>
            </w:rPr>
          </w:pPr>
        </w:p>
        <w:p w14:paraId="67A09F78" w14:textId="02605F32" w:rsidR="00803029" w:rsidRDefault="00047E38">
          <w:r>
            <w:rPr>
              <w:noProof/>
            </w:rPr>
            <w:drawing>
              <wp:anchor distT="0" distB="0" distL="114300" distR="114300" simplePos="0" relativeHeight="251662336" behindDoc="0" locked="0" layoutInCell="1" allowOverlap="1" wp14:anchorId="59B5D7F0" wp14:editId="4630B0AB">
                <wp:simplePos x="0" y="0"/>
                <wp:positionH relativeFrom="margin">
                  <wp:align>right</wp:align>
                </wp:positionH>
                <wp:positionV relativeFrom="paragraph">
                  <wp:posOffset>9525</wp:posOffset>
                </wp:positionV>
                <wp:extent cx="3591560" cy="322008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rpool LPC Logo.png"/>
                        <pic:cNvPicPr/>
                      </pic:nvPicPr>
                      <pic:blipFill rotWithShape="1">
                        <a:blip r:embed="rId7">
                          <a:extLst>
                            <a:ext uri="{28A0092B-C50C-407E-A947-70E740481C1C}">
                              <a14:useLocalDpi xmlns:a14="http://schemas.microsoft.com/office/drawing/2010/main" val="0"/>
                            </a:ext>
                          </a:extLst>
                        </a:blip>
                        <a:srcRect r="6582"/>
                        <a:stretch/>
                      </pic:blipFill>
                      <pic:spPr bwMode="auto">
                        <a:xfrm>
                          <a:off x="0" y="0"/>
                          <a:ext cx="3591560" cy="3220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3029">
            <w:rPr>
              <w:noProof/>
            </w:rPr>
            <mc:AlternateContent>
              <mc:Choice Requires="wps">
                <w:drawing>
                  <wp:anchor distT="0" distB="0" distL="114300" distR="114300" simplePos="0" relativeHeight="251659264" behindDoc="0" locked="0" layoutInCell="1" allowOverlap="1" wp14:anchorId="0335D0A6" wp14:editId="3F8693F0">
                    <wp:simplePos x="0" y="0"/>
                    <wp:positionH relativeFrom="margin">
                      <wp:align>center</wp:align>
                    </wp:positionH>
                    <wp:positionV relativeFrom="page">
                      <wp:posOffset>3902710</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7A9FD" w14:textId="50C824A1" w:rsidR="00803029" w:rsidRPr="00803029" w:rsidRDefault="00EB722A">
                                <w:pPr>
                                  <w:jc w:val="right"/>
                                  <w:rPr>
                                    <w:color w:val="4472C4" w:themeColor="accent1"/>
                                    <w:sz w:val="96"/>
                                    <w:szCs w:val="64"/>
                                  </w:rPr>
                                </w:pPr>
                                <w:sdt>
                                  <w:sdtPr>
                                    <w:rPr>
                                      <w:caps/>
                                      <w:color w:val="5A913C"/>
                                      <w:sz w:val="96"/>
                                      <w:szCs w:val="64"/>
                                    </w:rPr>
                                    <w:alias w:val="Title"/>
                                    <w:tag w:val=""/>
                                    <w:id w:val="-60465828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03029" w:rsidRPr="00803029">
                                      <w:rPr>
                                        <w:caps/>
                                        <w:color w:val="5A913C"/>
                                        <w:sz w:val="96"/>
                                        <w:szCs w:val="64"/>
                                      </w:rPr>
                                      <w:t>Annual Report</w:t>
                                    </w:r>
                                    <w:r w:rsidR="007B72FF">
                                      <w:rPr>
                                        <w:caps/>
                                        <w:color w:val="5A913C"/>
                                        <w:sz w:val="96"/>
                                        <w:szCs w:val="64"/>
                                      </w:rPr>
                                      <w:br/>
                                    </w:r>
                                    <w:r w:rsidR="00047E38">
                                      <w:rPr>
                                        <w:color w:val="5A913C"/>
                                        <w:sz w:val="96"/>
                                        <w:szCs w:val="64"/>
                                      </w:rPr>
                                      <w:t>201</w:t>
                                    </w:r>
                                    <w:r w:rsidR="0060233B">
                                      <w:rPr>
                                        <w:color w:val="5A913C"/>
                                        <w:sz w:val="96"/>
                                        <w:szCs w:val="64"/>
                                      </w:rPr>
                                      <w:t>8</w:t>
                                    </w:r>
                                    <w:r w:rsidR="00047E38">
                                      <w:rPr>
                                        <w:color w:val="5A913C"/>
                                        <w:sz w:val="96"/>
                                        <w:szCs w:val="64"/>
                                      </w:rPr>
                                      <w:t xml:space="preserve"> - 201</w:t>
                                    </w:r>
                                    <w:r w:rsidR="0060233B">
                                      <w:rPr>
                                        <w:color w:val="5A913C"/>
                                        <w:sz w:val="96"/>
                                        <w:szCs w:val="64"/>
                                      </w:rPr>
                                      <w:t>9</w:t>
                                    </w:r>
                                  </w:sdtContent>
                                </w:sdt>
                              </w:p>
                              <w:sdt>
                                <w:sdtPr>
                                  <w:rPr>
                                    <w:color w:val="808080" w:themeColor="background1" w:themeShade="80"/>
                                    <w:sz w:val="52"/>
                                    <w:szCs w:val="36"/>
                                  </w:rPr>
                                  <w:alias w:val="Subtitle"/>
                                  <w:tag w:val=""/>
                                  <w:id w:val="1979416135"/>
                                  <w:showingPlcHdr/>
                                  <w:dataBinding w:prefixMappings="xmlns:ns0='http://purl.org/dc/elements/1.1/' xmlns:ns1='http://schemas.openxmlformats.org/package/2006/metadata/core-properties' " w:xpath="/ns1:coreProperties[1]/ns0:subject[1]" w:storeItemID="{6C3C8BC8-F283-45AE-878A-BAB7291924A1}"/>
                                  <w:text/>
                                </w:sdtPr>
                                <w:sdtEndPr/>
                                <w:sdtContent>
                                  <w:p w14:paraId="7370FEB6" w14:textId="04CE0CE5" w:rsidR="00803029" w:rsidRPr="00803029" w:rsidRDefault="004E4579">
                                    <w:pPr>
                                      <w:jc w:val="right"/>
                                      <w:rPr>
                                        <w:smallCaps/>
                                        <w:color w:val="404040" w:themeColor="text1" w:themeTint="BF"/>
                                        <w:sz w:val="52"/>
                                        <w:szCs w:val="36"/>
                                      </w:rPr>
                                    </w:pPr>
                                    <w:r>
                                      <w:rPr>
                                        <w:color w:val="808080" w:themeColor="background1" w:themeShade="80"/>
                                        <w:sz w:val="52"/>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335D0A6" id="Text Box 154" o:spid="_x0000_s1028" type="#_x0000_t202" style="position:absolute;margin-left:0;margin-top:307.3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" filled="f" stroked="f" strokeweight=".5pt">
                    <v:textbox inset="126pt,0,54pt,0">
                      <w:txbxContent>
                        <w:p w14:paraId="15E7A9FD" w14:textId="50C824A1" w:rsidR="00803029" w:rsidRPr="00803029" w:rsidRDefault="00EB722A">
                          <w:pPr>
                            <w:jc w:val="right"/>
                            <w:rPr>
                              <w:color w:val="4472C4" w:themeColor="accent1"/>
                              <w:sz w:val="96"/>
                              <w:szCs w:val="64"/>
                            </w:rPr>
                          </w:pPr>
                          <w:sdt>
                            <w:sdtPr>
                              <w:rPr>
                                <w:caps/>
                                <w:color w:val="5A913C"/>
                                <w:sz w:val="96"/>
                                <w:szCs w:val="64"/>
                              </w:rPr>
                              <w:alias w:val="Title"/>
                              <w:tag w:val=""/>
                              <w:id w:val="-60465828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03029" w:rsidRPr="00803029">
                                <w:rPr>
                                  <w:caps/>
                                  <w:color w:val="5A913C"/>
                                  <w:sz w:val="96"/>
                                  <w:szCs w:val="64"/>
                                </w:rPr>
                                <w:t>Annual Report</w:t>
                              </w:r>
                              <w:r w:rsidR="007B72FF">
                                <w:rPr>
                                  <w:caps/>
                                  <w:color w:val="5A913C"/>
                                  <w:sz w:val="96"/>
                                  <w:szCs w:val="64"/>
                                </w:rPr>
                                <w:br/>
                              </w:r>
                              <w:r w:rsidR="00047E38">
                                <w:rPr>
                                  <w:color w:val="5A913C"/>
                                  <w:sz w:val="96"/>
                                  <w:szCs w:val="64"/>
                                </w:rPr>
                                <w:t>201</w:t>
                              </w:r>
                              <w:r w:rsidR="0060233B">
                                <w:rPr>
                                  <w:color w:val="5A913C"/>
                                  <w:sz w:val="96"/>
                                  <w:szCs w:val="64"/>
                                </w:rPr>
                                <w:t>8</w:t>
                              </w:r>
                              <w:r w:rsidR="00047E38">
                                <w:rPr>
                                  <w:color w:val="5A913C"/>
                                  <w:sz w:val="96"/>
                                  <w:szCs w:val="64"/>
                                </w:rPr>
                                <w:t xml:space="preserve"> - 201</w:t>
                              </w:r>
                              <w:r w:rsidR="0060233B">
                                <w:rPr>
                                  <w:color w:val="5A913C"/>
                                  <w:sz w:val="96"/>
                                  <w:szCs w:val="64"/>
                                </w:rPr>
                                <w:t>9</w:t>
                              </w:r>
                            </w:sdtContent>
                          </w:sdt>
                        </w:p>
                        <w:sdt>
                          <w:sdtPr>
                            <w:rPr>
                              <w:color w:val="808080" w:themeColor="background1" w:themeShade="80"/>
                              <w:sz w:val="52"/>
                              <w:szCs w:val="36"/>
                            </w:rPr>
                            <w:alias w:val="Subtitle"/>
                            <w:tag w:val=""/>
                            <w:id w:val="1979416135"/>
                            <w:showingPlcHdr/>
                            <w:dataBinding w:prefixMappings="xmlns:ns0='http://purl.org/dc/elements/1.1/' xmlns:ns1='http://schemas.openxmlformats.org/package/2006/metadata/core-properties' " w:xpath="/ns1:coreProperties[1]/ns0:subject[1]" w:storeItemID="{6C3C8BC8-F283-45AE-878A-BAB7291924A1}"/>
                            <w:text/>
                          </w:sdtPr>
                          <w:sdtEndPr/>
                          <w:sdtContent>
                            <w:p w14:paraId="7370FEB6" w14:textId="04CE0CE5" w:rsidR="00803029" w:rsidRPr="00803029" w:rsidRDefault="004E4579">
                              <w:pPr>
                                <w:jc w:val="right"/>
                                <w:rPr>
                                  <w:smallCaps/>
                                  <w:color w:val="404040" w:themeColor="text1" w:themeTint="BF"/>
                                  <w:sz w:val="52"/>
                                  <w:szCs w:val="36"/>
                                </w:rPr>
                              </w:pPr>
                              <w:r>
                                <w:rPr>
                                  <w:color w:val="808080" w:themeColor="background1" w:themeShade="80"/>
                                  <w:sz w:val="52"/>
                                  <w:szCs w:val="36"/>
                                </w:rPr>
                                <w:t xml:space="preserve">     </w:t>
                              </w:r>
                            </w:p>
                          </w:sdtContent>
                        </w:sdt>
                      </w:txbxContent>
                    </v:textbox>
                    <w10:wrap type="square" anchorx="margin" anchory="page"/>
                  </v:shape>
                </w:pict>
              </mc:Fallback>
            </mc:AlternateContent>
          </w:r>
          <w:r w:rsidR="00803029">
            <w:br w:type="page"/>
          </w:r>
        </w:p>
        <w:bookmarkStart w:id="0" w:name="_GoBack" w:displacedByCustomXml="next"/>
        <w:bookmarkEnd w:id="0" w:displacedByCustomXml="next"/>
      </w:sdtContent>
    </w:sdt>
    <w:p w14:paraId="3516FAD9" w14:textId="77777777" w:rsidR="00955C87" w:rsidRPr="00196CE3" w:rsidRDefault="00955C87">
      <w:pPr>
        <w:rPr>
          <w:b/>
          <w:color w:val="5A913C"/>
          <w:sz w:val="32"/>
        </w:rPr>
      </w:pPr>
      <w:r w:rsidRPr="00196CE3">
        <w:rPr>
          <w:b/>
          <w:color w:val="5A913C"/>
          <w:sz w:val="32"/>
        </w:rPr>
        <w:lastRenderedPageBreak/>
        <w:t>Our Mission Statement</w:t>
      </w:r>
    </w:p>
    <w:p w14:paraId="6237C7E5" w14:textId="0AA24C32" w:rsidR="00955C87" w:rsidRDefault="00955C87">
      <w:r w:rsidRPr="00955C87">
        <w:t>We will be the key advocate of community pharmacy and support the delivery of quality services that benefit contractors, patients, and wider stakeholders.</w:t>
      </w:r>
    </w:p>
    <w:p w14:paraId="0F51D19D" w14:textId="77777777" w:rsidR="00955C87" w:rsidRPr="00955C87" w:rsidRDefault="00955C87"/>
    <w:p w14:paraId="78799CC7" w14:textId="4DA230D2" w:rsidR="00BE47A4" w:rsidRPr="00196CE3" w:rsidRDefault="00BE47A4">
      <w:pPr>
        <w:rPr>
          <w:b/>
          <w:color w:val="5A913C"/>
          <w:sz w:val="32"/>
        </w:rPr>
      </w:pPr>
      <w:r w:rsidRPr="00196CE3">
        <w:rPr>
          <w:b/>
          <w:color w:val="5A913C"/>
          <w:sz w:val="32"/>
        </w:rPr>
        <w:t>Membership</w:t>
      </w:r>
    </w:p>
    <w:p w14:paraId="18FA5A74" w14:textId="198C5A36" w:rsidR="003A0689" w:rsidRDefault="00BC6378">
      <w:r>
        <w:t>1</w:t>
      </w:r>
      <w:r w:rsidR="002E1418">
        <w:t>3</w:t>
      </w:r>
      <w:r>
        <w:t xml:space="preserve"> members sat on the committee over the course of the year.  </w:t>
      </w:r>
      <w:r w:rsidR="00BE47A4">
        <w:t>Nine members sat on the committee for the full term:</w:t>
      </w:r>
    </w:p>
    <w:p w14:paraId="04EC5579" w14:textId="77777777" w:rsidR="000A30FD" w:rsidRDefault="000A30FD">
      <w:pPr>
        <w:sectPr w:rsidR="000A30FD" w:rsidSect="00803029">
          <w:footerReference w:type="default" r:id="rId8"/>
          <w:footerReference w:type="first" r:id="rId9"/>
          <w:pgSz w:w="11906" w:h="16838"/>
          <w:pgMar w:top="1440" w:right="1440" w:bottom="1440" w:left="1440" w:header="708" w:footer="708" w:gutter="0"/>
          <w:pgNumType w:start="0"/>
          <w:cols w:space="708"/>
          <w:titlePg/>
          <w:docGrid w:linePitch="360"/>
        </w:sectPr>
      </w:pPr>
    </w:p>
    <w:p w14:paraId="6776BCF8" w14:textId="0FE73963" w:rsidR="00BE47A4" w:rsidRDefault="00BE47A4">
      <w:r>
        <w:t>John Davey (Independent)</w:t>
      </w:r>
    </w:p>
    <w:p w14:paraId="3491445C" w14:textId="2A202025" w:rsidR="000E366F" w:rsidRDefault="000E366F">
      <w:r>
        <w:t>Leah Davies (Rowlands)</w:t>
      </w:r>
    </w:p>
    <w:p w14:paraId="1790336A" w14:textId="77777777" w:rsidR="00BE47A4" w:rsidRDefault="00BE47A4">
      <w:r>
        <w:t>Eric Goodwin (Independent)</w:t>
      </w:r>
    </w:p>
    <w:p w14:paraId="121120A8" w14:textId="77777777" w:rsidR="00BE47A4" w:rsidRDefault="00BE47A4">
      <w:r>
        <w:t>David Jones (Independent)</w:t>
      </w:r>
    </w:p>
    <w:p w14:paraId="361E9AE2" w14:textId="77777777" w:rsidR="00BE47A4" w:rsidRDefault="00BE47A4">
      <w:r>
        <w:t>Kathy McCarthy (Boots)</w:t>
      </w:r>
    </w:p>
    <w:p w14:paraId="48035277" w14:textId="77777777" w:rsidR="00710F76" w:rsidRDefault="00710F76" w:rsidP="00710F76">
      <w:r>
        <w:t>David Porter (Independent)</w:t>
      </w:r>
    </w:p>
    <w:p w14:paraId="427F6B5C" w14:textId="4B352013" w:rsidR="00710F76" w:rsidRDefault="00710F76" w:rsidP="00710F76">
      <w:r>
        <w:t>Dane Stratton-Powell (Lloyds)</w:t>
      </w:r>
    </w:p>
    <w:p w14:paraId="501C6253" w14:textId="67CD960A" w:rsidR="00AF14D8" w:rsidRDefault="00AF14D8" w:rsidP="00710F76">
      <w:r>
        <w:t xml:space="preserve">Jonathan </w:t>
      </w:r>
      <w:proofErr w:type="spellStart"/>
      <w:r>
        <w:t>Tabiner</w:t>
      </w:r>
      <w:proofErr w:type="spellEnd"/>
      <w:r>
        <w:t>-Shaw</w:t>
      </w:r>
      <w:r w:rsidR="00533115">
        <w:t xml:space="preserve"> (Lloyds)</w:t>
      </w:r>
    </w:p>
    <w:p w14:paraId="1FCF1AD6" w14:textId="63E71CAB" w:rsidR="00EB2D56" w:rsidRDefault="00710F76" w:rsidP="00710F76">
      <w:r>
        <w:t>Gemma Whitehead (Cohens</w:t>
      </w:r>
    </w:p>
    <w:p w14:paraId="453F9583" w14:textId="77777777" w:rsidR="00BE47A4" w:rsidRDefault="00BE47A4"/>
    <w:p w14:paraId="3357A8B8" w14:textId="019DFC0B" w:rsidR="00BE47A4" w:rsidRDefault="00BE47A4">
      <w:r>
        <w:t>T</w:t>
      </w:r>
      <w:r w:rsidR="009E3A0E">
        <w:t>wo</w:t>
      </w:r>
      <w:r>
        <w:t xml:space="preserve"> members resigned </w:t>
      </w:r>
      <w:r w:rsidR="004E4579">
        <w:t>mid-year</w:t>
      </w:r>
      <w:r>
        <w:t>:</w:t>
      </w:r>
    </w:p>
    <w:p w14:paraId="72AEA293" w14:textId="35033773" w:rsidR="00710F76" w:rsidRDefault="00710F76" w:rsidP="00710F76">
      <w:r>
        <w:t>Simon Magee (Boots)</w:t>
      </w:r>
    </w:p>
    <w:p w14:paraId="1F96B75A" w14:textId="7404AEB1" w:rsidR="00710F76" w:rsidRDefault="00710F76" w:rsidP="00710F76">
      <w:r>
        <w:t>John Parker (Independent)</w:t>
      </w:r>
    </w:p>
    <w:p w14:paraId="1E953F05" w14:textId="77777777" w:rsidR="00BE47A4" w:rsidRDefault="00BE47A4"/>
    <w:p w14:paraId="5E9F6B92" w14:textId="711FDDFE" w:rsidR="00BE47A4" w:rsidRDefault="00BE47A4">
      <w:r>
        <w:t>T</w:t>
      </w:r>
      <w:r w:rsidR="009E3A0E">
        <w:t>wo</w:t>
      </w:r>
      <w:r>
        <w:t xml:space="preserve"> members were nominated mid-year:</w:t>
      </w:r>
    </w:p>
    <w:p w14:paraId="72B725B5" w14:textId="56446126" w:rsidR="00BE47A4" w:rsidRDefault="00AF14D8">
      <w:r>
        <w:t>James Forshaw (Independent)</w:t>
      </w:r>
    </w:p>
    <w:p w14:paraId="184FE26C" w14:textId="5F05F6E3" w:rsidR="00AF14D8" w:rsidRDefault="00AF14D8">
      <w:r>
        <w:t>Anna Mir (Boots)</w:t>
      </w:r>
    </w:p>
    <w:p w14:paraId="4D70DBB9" w14:textId="497094D4" w:rsidR="003A0689" w:rsidRDefault="003A0689">
      <w:pPr>
        <w:sectPr w:rsidR="003A0689" w:rsidSect="003A0689">
          <w:type w:val="continuous"/>
          <w:pgSz w:w="11906" w:h="16838"/>
          <w:pgMar w:top="1440" w:right="1440" w:bottom="1440" w:left="1440" w:header="708" w:footer="708" w:gutter="0"/>
          <w:cols w:num="2" w:space="708"/>
          <w:docGrid w:linePitch="360"/>
        </w:sectPr>
      </w:pPr>
    </w:p>
    <w:p w14:paraId="269DEDDD" w14:textId="77777777" w:rsidR="00EB2D56" w:rsidRDefault="00EB2D56"/>
    <w:p w14:paraId="037E714F" w14:textId="3443C309" w:rsidR="00EA362E" w:rsidRDefault="005438E4">
      <w:r>
        <w:t>Kathy McCarthy</w:t>
      </w:r>
      <w:r w:rsidR="00BE47A4">
        <w:t xml:space="preserve"> </w:t>
      </w:r>
      <w:r w:rsidR="00162B58">
        <w:t>w</w:t>
      </w:r>
      <w:r w:rsidR="00AF14D8">
        <w:t xml:space="preserve">as </w:t>
      </w:r>
      <w:proofErr w:type="gramStart"/>
      <w:r w:rsidR="00AF14D8">
        <w:t>Chair</w:t>
      </w:r>
      <w:r w:rsidR="0064084C">
        <w:t>,</w:t>
      </w:r>
      <w:proofErr w:type="gramEnd"/>
      <w:r w:rsidR="0064084C">
        <w:t xml:space="preserve"> whist Lead Davies w</w:t>
      </w:r>
      <w:r w:rsidR="00BE47A4">
        <w:t xml:space="preserve">as Vice-Chair and </w:t>
      </w:r>
      <w:r w:rsidR="0064084C">
        <w:t>Dane Stratton-Powell</w:t>
      </w:r>
      <w:r w:rsidR="00BE47A4">
        <w:t xml:space="preserve"> T</w:t>
      </w:r>
      <w:r w:rsidR="00BC6378">
        <w:t xml:space="preserve">reasurer.  </w:t>
      </w:r>
    </w:p>
    <w:p w14:paraId="24CDA6C3" w14:textId="77777777" w:rsidR="00BE47A4" w:rsidRDefault="00BE47A4"/>
    <w:p w14:paraId="00835020" w14:textId="77777777" w:rsidR="00BE47A4" w:rsidRPr="00196CE3" w:rsidRDefault="0061504B">
      <w:pPr>
        <w:rPr>
          <w:b/>
          <w:color w:val="5A913C"/>
          <w:sz w:val="32"/>
        </w:rPr>
      </w:pPr>
      <w:r w:rsidRPr="00196CE3">
        <w:rPr>
          <w:b/>
          <w:color w:val="5A913C"/>
          <w:sz w:val="32"/>
        </w:rPr>
        <w:t>Officers</w:t>
      </w:r>
    </w:p>
    <w:p w14:paraId="106481A9" w14:textId="66A76276" w:rsidR="00BE47A4" w:rsidRDefault="00524817" w:rsidP="00BE47A4">
      <w:r>
        <w:t xml:space="preserve">Matt Harvey was the chief officer for the year in question.  David Barker </w:t>
      </w:r>
      <w:r w:rsidR="0064084C">
        <w:t>w</w:t>
      </w:r>
      <w:r>
        <w:t xml:space="preserve">as </w:t>
      </w:r>
      <w:r w:rsidR="0064084C">
        <w:t xml:space="preserve">the </w:t>
      </w:r>
      <w:r>
        <w:t>Engagement Officer</w:t>
      </w:r>
      <w:r w:rsidR="0064084C">
        <w:t>, and we welcomed Joe Clarke as Business Support Officer</w:t>
      </w:r>
      <w:r>
        <w:t xml:space="preserve"> from </w:t>
      </w:r>
      <w:r w:rsidR="00C47FEB">
        <w:t>1</w:t>
      </w:r>
      <w:r w:rsidR="00C47FEB" w:rsidRPr="00C47FEB">
        <w:rPr>
          <w:vertAlign w:val="superscript"/>
        </w:rPr>
        <w:t>st</w:t>
      </w:r>
      <w:r w:rsidR="00C47FEB">
        <w:t xml:space="preserve"> June.</w:t>
      </w:r>
    </w:p>
    <w:p w14:paraId="2596F9C7" w14:textId="2BF904BC" w:rsidR="00514EFB" w:rsidRDefault="00514EFB" w:rsidP="00BE47A4"/>
    <w:p w14:paraId="0B37780B" w14:textId="3B4C0E96" w:rsidR="00514EFB" w:rsidRPr="00E2356B" w:rsidRDefault="00514EFB" w:rsidP="00BE47A4">
      <w:pPr>
        <w:rPr>
          <w:b/>
          <w:color w:val="5A913C"/>
          <w:sz w:val="32"/>
        </w:rPr>
      </w:pPr>
      <w:r w:rsidRPr="00E2356B">
        <w:rPr>
          <w:b/>
          <w:color w:val="5A913C"/>
          <w:sz w:val="32"/>
        </w:rPr>
        <w:t>Introduction</w:t>
      </w:r>
    </w:p>
    <w:p w14:paraId="1C6B126A" w14:textId="74CF24F9" w:rsidR="000A30FD" w:rsidRDefault="00E06C72">
      <w:r>
        <w:t>201</w:t>
      </w:r>
      <w:r w:rsidR="00A121F4">
        <w:t>8</w:t>
      </w:r>
      <w:r>
        <w:t>/1</w:t>
      </w:r>
      <w:r w:rsidR="00A121F4">
        <w:t>9</w:t>
      </w:r>
      <w:r>
        <w:t xml:space="preserve"> </w:t>
      </w:r>
      <w:r w:rsidR="00A121F4">
        <w:t>w</w:t>
      </w:r>
      <w:r>
        <w:t>as</w:t>
      </w:r>
      <w:r w:rsidR="00A121F4">
        <w:t xml:space="preserve"> a year of great success for the LPC</w:t>
      </w:r>
      <w:r w:rsidR="008B4AAD">
        <w:t xml:space="preserve">.  Following </w:t>
      </w:r>
      <w:proofErr w:type="gramStart"/>
      <w:r w:rsidR="008B4AAD">
        <w:t>a number of</w:t>
      </w:r>
      <w:proofErr w:type="gramEnd"/>
      <w:r w:rsidR="008B4AAD">
        <w:t xml:space="preserve"> years where</w:t>
      </w:r>
      <w:r w:rsidR="00485FA8">
        <w:t xml:space="preserve"> </w:t>
      </w:r>
      <w:r w:rsidR="005415AB">
        <w:t>the focus was</w:t>
      </w:r>
      <w:r w:rsidR="00485FA8">
        <w:t xml:space="preserve"> on changing how the committee worked, the fruits of this organisational change</w:t>
      </w:r>
      <w:r w:rsidR="005D7381">
        <w:t xml:space="preserve"> were seen.</w:t>
      </w:r>
      <w:r w:rsidR="00715143">
        <w:t xml:space="preserve"> </w:t>
      </w:r>
      <w:r>
        <w:t xml:space="preserve"> </w:t>
      </w:r>
    </w:p>
    <w:p w14:paraId="11308093" w14:textId="0CC14599" w:rsidR="00485514" w:rsidRDefault="00485514"/>
    <w:p w14:paraId="6D97A8EA" w14:textId="23FAEEF9" w:rsidR="00485514" w:rsidRPr="00DD2CF8" w:rsidRDefault="00485514">
      <w:pPr>
        <w:rPr>
          <w:b/>
          <w:color w:val="5A913C"/>
          <w:sz w:val="32"/>
        </w:rPr>
      </w:pPr>
      <w:r w:rsidRPr="00DD2CF8">
        <w:rPr>
          <w:b/>
          <w:color w:val="5A913C"/>
          <w:sz w:val="32"/>
        </w:rPr>
        <w:t>Supporting our Contractors</w:t>
      </w:r>
    </w:p>
    <w:p w14:paraId="4AD46DA3" w14:textId="60AF7A5A" w:rsidR="002F4FC4" w:rsidRDefault="00A61752">
      <w:r>
        <w:t xml:space="preserve">The amount of support we provided </w:t>
      </w:r>
      <w:r w:rsidR="002F4FC4">
        <w:t xml:space="preserve">to </w:t>
      </w:r>
      <w:r>
        <w:t xml:space="preserve">pharmacies in Liverpool increased during the year.  </w:t>
      </w:r>
      <w:r w:rsidR="008504A7">
        <w:t>Matt continued to support contractors with contractual issues</w:t>
      </w:r>
      <w:r w:rsidR="005C57D9">
        <w:t xml:space="preserve">, whilst David was instrumental in helping pharmacies deliver the various new services commissioned during the year; </w:t>
      </w:r>
      <w:r w:rsidR="003A1570">
        <w:t xml:space="preserve">whilst ensuring pharmacies met various service and contractual deadlines.  The committee decided to employ a </w:t>
      </w:r>
      <w:r w:rsidR="003A1570">
        <w:lastRenderedPageBreak/>
        <w:t xml:space="preserve">third officer to take </w:t>
      </w:r>
      <w:r w:rsidR="00852EC0">
        <w:t xml:space="preserve">over </w:t>
      </w:r>
      <w:r w:rsidR="00574120">
        <w:t>most</w:t>
      </w:r>
      <w:r w:rsidR="00852EC0">
        <w:t xml:space="preserve"> admin tasks</w:t>
      </w:r>
      <w:r w:rsidR="00B3630E">
        <w:t xml:space="preserve"> and improve our communications to pharmacies</w:t>
      </w:r>
      <w:r w:rsidR="00852EC0">
        <w:t xml:space="preserve">.  This has led to </w:t>
      </w:r>
      <w:r w:rsidR="00851CA7">
        <w:t xml:space="preserve">a better skill-mix within the </w:t>
      </w:r>
      <w:r w:rsidR="002F4FC4">
        <w:t>staff and</w:t>
      </w:r>
      <w:r w:rsidR="00851CA7">
        <w:t xml:space="preserve"> has allowed a greater focus on communications</w:t>
      </w:r>
      <w:r w:rsidR="002F4FC4">
        <w:t xml:space="preserve"> through emails, social media and ensuring our website is</w:t>
      </w:r>
      <w:r w:rsidR="00574120">
        <w:t xml:space="preserve"> properly</w:t>
      </w:r>
      <w:r w:rsidR="002F4FC4">
        <w:t xml:space="preserve"> maintained. </w:t>
      </w:r>
    </w:p>
    <w:p w14:paraId="52568851" w14:textId="5CB866D6" w:rsidR="00AE5226" w:rsidRDefault="00AE5226" w:rsidP="00236A76">
      <w:pPr>
        <w:spacing w:line="276" w:lineRule="auto"/>
        <w:jc w:val="both"/>
      </w:pPr>
    </w:p>
    <w:p w14:paraId="294E10A9" w14:textId="7A021AF6" w:rsidR="00AE5226" w:rsidRPr="00DD2CF8" w:rsidRDefault="00AE5226" w:rsidP="00236A76">
      <w:pPr>
        <w:spacing w:line="276" w:lineRule="auto"/>
        <w:jc w:val="both"/>
        <w:rPr>
          <w:color w:val="808080" w:themeColor="background1" w:themeShade="80"/>
          <w:sz w:val="28"/>
        </w:rPr>
      </w:pPr>
      <w:r w:rsidRPr="00DD2CF8">
        <w:rPr>
          <w:color w:val="808080" w:themeColor="background1" w:themeShade="80"/>
          <w:sz w:val="28"/>
        </w:rPr>
        <w:t>Quality Payments</w:t>
      </w:r>
    </w:p>
    <w:p w14:paraId="5005CA33" w14:textId="427BE86C" w:rsidR="003B7CF9" w:rsidRDefault="00EC18B5" w:rsidP="003B7CF9">
      <w:pPr>
        <w:jc w:val="both"/>
      </w:pPr>
      <w:r>
        <w:t>David spent</w:t>
      </w:r>
      <w:r w:rsidR="00813D98">
        <w:t xml:space="preserve"> a substantial amount of time to help pharmacies through the </w:t>
      </w:r>
      <w:r w:rsidR="002D7786" w:rsidRPr="002D7786">
        <w:t>February</w:t>
      </w:r>
      <w:r w:rsidR="00813D98" w:rsidRPr="002D7786">
        <w:rPr>
          <w:sz w:val="16"/>
          <w:szCs w:val="16"/>
        </w:rPr>
        <w:t xml:space="preserve"> </w:t>
      </w:r>
      <w:r w:rsidR="008F1F53">
        <w:t xml:space="preserve">quality payments </w:t>
      </w:r>
      <w:r w:rsidR="00813D98">
        <w:t>review point.  This mainly focussed on independent pharmacies as the multiples</w:t>
      </w:r>
      <w:r w:rsidR="00804EDB">
        <w:t xml:space="preserve"> were providing support in-house.  </w:t>
      </w:r>
      <w:r w:rsidR="0032485D">
        <w:t xml:space="preserve">He was successful in helping three more pharmacies cross the line </w:t>
      </w:r>
      <w:r w:rsidR="0082365C">
        <w:t>and achieve a Quality Payment for the first time.</w:t>
      </w:r>
      <w:r w:rsidR="00B76C3F">
        <w:t xml:space="preserve"> </w:t>
      </w:r>
      <w:r w:rsidR="00CF3E48">
        <w:t xml:space="preserve"> </w:t>
      </w:r>
      <w:r w:rsidR="00EA4C97">
        <w:t xml:space="preserve">The direct support to </w:t>
      </w:r>
      <w:r w:rsidR="00B76C3F">
        <w:t xml:space="preserve">these </w:t>
      </w:r>
      <w:r w:rsidR="00EA4C97">
        <w:t>contractors</w:t>
      </w:r>
      <w:r w:rsidR="0082365C">
        <w:t xml:space="preserve"> alone</w:t>
      </w:r>
      <w:r w:rsidR="00B76C3F">
        <w:t xml:space="preserve"> realised</w:t>
      </w:r>
      <w:r w:rsidR="002C09EE">
        <w:t xml:space="preserve"> an income of £</w:t>
      </w:r>
      <w:r w:rsidR="000F6CB5">
        <w:t>9000</w:t>
      </w:r>
      <w:r w:rsidR="00B76C3F">
        <w:t xml:space="preserve">.  </w:t>
      </w:r>
    </w:p>
    <w:p w14:paraId="23B6529F" w14:textId="248C6326" w:rsidR="00BA2FD3" w:rsidRDefault="00BA2FD3" w:rsidP="003B7CF9">
      <w:pPr>
        <w:jc w:val="both"/>
      </w:pPr>
    </w:p>
    <w:p w14:paraId="38C463ED" w14:textId="76774C32" w:rsidR="00BA2FD3" w:rsidRPr="003A1595" w:rsidRDefault="00BA2FD3" w:rsidP="003B7CF9">
      <w:pPr>
        <w:jc w:val="both"/>
        <w:rPr>
          <w:color w:val="808080" w:themeColor="background1" w:themeShade="80"/>
          <w:sz w:val="28"/>
          <w:szCs w:val="28"/>
        </w:rPr>
      </w:pPr>
      <w:r w:rsidRPr="003A1595">
        <w:rPr>
          <w:color w:val="808080" w:themeColor="background1" w:themeShade="80"/>
          <w:sz w:val="28"/>
          <w:szCs w:val="28"/>
        </w:rPr>
        <w:t xml:space="preserve">Increased Advanced </w:t>
      </w:r>
      <w:r w:rsidR="00A51F80" w:rsidRPr="003A1595">
        <w:rPr>
          <w:color w:val="808080" w:themeColor="background1" w:themeShade="80"/>
          <w:sz w:val="28"/>
          <w:szCs w:val="28"/>
        </w:rPr>
        <w:t xml:space="preserve">and Locally Commissioned </w:t>
      </w:r>
      <w:r w:rsidRPr="003A1595">
        <w:rPr>
          <w:color w:val="808080" w:themeColor="background1" w:themeShade="80"/>
          <w:sz w:val="28"/>
          <w:szCs w:val="28"/>
        </w:rPr>
        <w:t>Service Income</w:t>
      </w:r>
    </w:p>
    <w:p w14:paraId="52F38905" w14:textId="3380096B" w:rsidR="00BA2FD3" w:rsidRDefault="00405BF9" w:rsidP="003B7CF9">
      <w:pPr>
        <w:jc w:val="both"/>
      </w:pPr>
      <w:r>
        <w:t xml:space="preserve">Throughout the year, the LPC produced guides to help pharmacies provide and maximise uptake in </w:t>
      </w:r>
      <w:r w:rsidR="00A51F80">
        <w:t xml:space="preserve">various locally and nationally commissioned services.  David has been supporting pharmacies to maximise </w:t>
      </w:r>
      <w:r w:rsidR="006B03B0">
        <w:t xml:space="preserve">uptake </w:t>
      </w:r>
      <w:r w:rsidR="00BB1B4A">
        <w:t xml:space="preserve">in all services, paying </w:t>
      </w:r>
      <w:proofErr w:type="gramStart"/>
      <w:r w:rsidR="00BB1B4A">
        <w:t>particular attention</w:t>
      </w:r>
      <w:proofErr w:type="gramEnd"/>
      <w:r w:rsidR="00BB1B4A">
        <w:t xml:space="preserve"> to th</w:t>
      </w:r>
      <w:r w:rsidR="00601DC5">
        <w:t>ose pharmacies that appear to be struggling to offer a service. He regularly reviews PharmOutcomes and NHSBSA data to spot pharmacies that may need support.</w:t>
      </w:r>
      <w:r w:rsidR="00A94BF3">
        <w:t xml:space="preserve"> </w:t>
      </w:r>
      <w:r w:rsidR="00030C54">
        <w:t xml:space="preserve"> We also liaised closely with the CCG and NHS England throughout the flu campaign to ensure patients that could not obtain a vaccine at their GP practice were </w:t>
      </w:r>
      <w:r w:rsidR="001A4858">
        <w:t xml:space="preserve">appropriately signposted to a local pharmacy. </w:t>
      </w:r>
      <w:r w:rsidR="00601DC5">
        <w:t xml:space="preserve"> Through </w:t>
      </w:r>
      <w:r w:rsidR="006B14A2">
        <w:t>these</w:t>
      </w:r>
      <w:r w:rsidR="00A94BF3">
        <w:t xml:space="preserve"> interventions, </w:t>
      </w:r>
      <w:r w:rsidR="006B14A2">
        <w:t>Liverpool pharmacies saw</w:t>
      </w:r>
      <w:r w:rsidR="00A94BF3">
        <w:t xml:space="preserve"> a</w:t>
      </w:r>
      <w:r w:rsidR="00964A8E">
        <w:t xml:space="preserve"> 3.8%</w:t>
      </w:r>
      <w:r w:rsidR="00A94BF3">
        <w:t xml:space="preserve"> increase in MUR’s</w:t>
      </w:r>
      <w:r w:rsidR="00964A8E">
        <w:t>, a 7.</w:t>
      </w:r>
      <w:r w:rsidR="005D40A3">
        <w:t>9</w:t>
      </w:r>
      <w:r w:rsidR="006B14A2">
        <w:t>% increase in NMS completions, and a</w:t>
      </w:r>
      <w:r w:rsidR="00030C54">
        <w:t>n</w:t>
      </w:r>
      <w:r w:rsidR="005D40A3">
        <w:t xml:space="preserve"> 18</w:t>
      </w:r>
      <w:r w:rsidR="006B14A2">
        <w:t>% like-for-like increase in flu vaccinations.</w:t>
      </w:r>
      <w:r w:rsidR="00A94BF3">
        <w:t xml:space="preserve"> </w:t>
      </w:r>
      <w:r w:rsidR="00601DC5">
        <w:t xml:space="preserve"> </w:t>
      </w:r>
      <w:r w:rsidR="001A4858">
        <w:t xml:space="preserve">This saw pharmacies earn </w:t>
      </w:r>
      <w:r w:rsidR="002A1C87">
        <w:t>over £31,000 more for these services than during 2017/18.</w:t>
      </w:r>
    </w:p>
    <w:p w14:paraId="51F612CE" w14:textId="1DA95835" w:rsidR="00C24988" w:rsidRDefault="00CB1E32" w:rsidP="003B7CF9">
      <w:pPr>
        <w:jc w:val="both"/>
      </w:pPr>
      <w:r>
        <w:t xml:space="preserve">Another success during 2018/19 was the increased utilisation of the Not Dispensed service.  </w:t>
      </w:r>
      <w:r w:rsidR="008901E4">
        <w:t xml:space="preserve">During it’s first year, pharmacies earnt £122,000 from the service.  </w:t>
      </w:r>
    </w:p>
    <w:p w14:paraId="4FAFD73E" w14:textId="77777777" w:rsidR="003B7CF9" w:rsidRDefault="003B7CF9" w:rsidP="00236A76">
      <w:pPr>
        <w:spacing w:line="276" w:lineRule="auto"/>
        <w:jc w:val="both"/>
      </w:pPr>
    </w:p>
    <w:p w14:paraId="7255C6F3" w14:textId="70B4D9CE" w:rsidR="0065137B" w:rsidRPr="00DD2CF8" w:rsidRDefault="00CC39A0" w:rsidP="0065137B">
      <w:pPr>
        <w:jc w:val="both"/>
        <w:rPr>
          <w:b/>
          <w:color w:val="808080" w:themeColor="background1" w:themeShade="80"/>
          <w:sz w:val="28"/>
        </w:rPr>
      </w:pPr>
      <w:r w:rsidRPr="00DD2CF8">
        <w:rPr>
          <w:color w:val="808080" w:themeColor="background1" w:themeShade="80"/>
          <w:sz w:val="28"/>
        </w:rPr>
        <w:t>Contractual Reporting</w:t>
      </w:r>
    </w:p>
    <w:p w14:paraId="5A622F05" w14:textId="0092293F" w:rsidR="0065137B" w:rsidRDefault="00BE2C42" w:rsidP="00287C79">
      <w:pPr>
        <w:jc w:val="both"/>
      </w:pPr>
      <w:r>
        <w:t>Contractors were aided</w:t>
      </w:r>
      <w:r w:rsidR="003834E9">
        <w:t xml:space="preserve"> at each point there was a deadline for a contractual requirement</w:t>
      </w:r>
      <w:r w:rsidR="00ED66C9">
        <w:t>.  These included: Public Health Campaign retu</w:t>
      </w:r>
      <w:r w:rsidR="0042131B">
        <w:t xml:space="preserve">rns, </w:t>
      </w:r>
      <w:r w:rsidR="008F0F17">
        <w:t>CPAF Lite, IG Toolkit, MUR/NMS reporting</w:t>
      </w:r>
      <w:r w:rsidR="009730DF">
        <w:t xml:space="preserve">.  Again, we have seen a continued increase in the number of Liverpool pharmacies completing these requirements prior to deadlines.  </w:t>
      </w:r>
    </w:p>
    <w:p w14:paraId="2237F409" w14:textId="66EFA886" w:rsidR="00236A76" w:rsidRDefault="00236A76" w:rsidP="00236A76">
      <w:pPr>
        <w:spacing w:line="276" w:lineRule="auto"/>
        <w:jc w:val="both"/>
      </w:pPr>
    </w:p>
    <w:p w14:paraId="17F984E5" w14:textId="2DBA6176" w:rsidR="00D93E12" w:rsidRPr="00DD2CF8" w:rsidRDefault="00A6179A">
      <w:pPr>
        <w:rPr>
          <w:color w:val="808080" w:themeColor="background1" w:themeShade="80"/>
          <w:sz w:val="28"/>
        </w:rPr>
      </w:pPr>
      <w:r w:rsidRPr="00DD2CF8">
        <w:rPr>
          <w:color w:val="808080" w:themeColor="background1" w:themeShade="80"/>
          <w:sz w:val="28"/>
        </w:rPr>
        <w:t>Branded Generics</w:t>
      </w:r>
    </w:p>
    <w:p w14:paraId="6239A63C" w14:textId="42DAA5DA" w:rsidR="00A6179A" w:rsidRDefault="00181A92">
      <w:r>
        <w:t>Despite constant t</w:t>
      </w:r>
      <w:r w:rsidR="003A3422">
        <w:t>h</w:t>
      </w:r>
      <w:r>
        <w:t xml:space="preserve">reats from the CCG, the LPC was successful in lobbying against any further cost-saving </w:t>
      </w:r>
      <w:r w:rsidR="00734ED4">
        <w:t>switches</w:t>
      </w:r>
      <w:r w:rsidR="00B22A66">
        <w:t xml:space="preserve"> during 201</w:t>
      </w:r>
      <w:r w:rsidR="000B01E4">
        <w:t>8</w:t>
      </w:r>
      <w:r w:rsidR="00B22A66">
        <w:t>/18</w:t>
      </w:r>
      <w:r w:rsidR="000B01E4">
        <w:t>9</w:t>
      </w:r>
      <w:r w:rsidR="00B22A66">
        <w:t xml:space="preserve"> and no further switches were agreed during this time. </w:t>
      </w:r>
      <w:r w:rsidR="000B01E4">
        <w:t xml:space="preserve"> </w:t>
      </w:r>
      <w:proofErr w:type="gramStart"/>
      <w:r w:rsidR="000B01E4">
        <w:t>In particular, we</w:t>
      </w:r>
      <w:proofErr w:type="gramEnd"/>
      <w:r w:rsidR="000B01E4">
        <w:t xml:space="preserve"> were successful in preventing a branded generic version of </w:t>
      </w:r>
      <w:r w:rsidR="00493F97">
        <w:t xml:space="preserve">metformin M/R being prescribed.  This would have led to £160,000 of retained margin being lost by Liverpool pharmacies.  </w:t>
      </w:r>
      <w:r w:rsidR="001658E5">
        <w:t>Branded generic prescribing</w:t>
      </w:r>
      <w:r w:rsidR="00B22A66">
        <w:t xml:space="preserve"> is an ever-increasing threat to </w:t>
      </w:r>
      <w:r w:rsidR="001658E5">
        <w:t xml:space="preserve">community pharmacies across the city and we will continue to state the case against </w:t>
      </w:r>
      <w:r w:rsidR="00645B4D">
        <w:t>this</w:t>
      </w:r>
      <w:r w:rsidR="001658E5">
        <w:t xml:space="preserve"> at every opportunity.</w:t>
      </w:r>
    </w:p>
    <w:p w14:paraId="0D14967A" w14:textId="77777777" w:rsidR="00DD2CF8" w:rsidRDefault="00DD2CF8"/>
    <w:p w14:paraId="21427E70" w14:textId="74544EAC" w:rsidR="007748D5" w:rsidRPr="00DD2CF8" w:rsidRDefault="007748D5">
      <w:pPr>
        <w:rPr>
          <w:color w:val="808080" w:themeColor="background1" w:themeShade="80"/>
          <w:sz w:val="28"/>
        </w:rPr>
      </w:pPr>
      <w:r w:rsidRPr="00DD2CF8">
        <w:rPr>
          <w:color w:val="808080" w:themeColor="background1" w:themeShade="80"/>
          <w:sz w:val="28"/>
        </w:rPr>
        <w:lastRenderedPageBreak/>
        <w:t>C</w:t>
      </w:r>
      <w:r w:rsidR="00E02DE4" w:rsidRPr="00DD2CF8">
        <w:rPr>
          <w:color w:val="808080" w:themeColor="background1" w:themeShade="80"/>
          <w:sz w:val="28"/>
        </w:rPr>
        <w:t>ontract Monitoring</w:t>
      </w:r>
    </w:p>
    <w:p w14:paraId="0CA29478" w14:textId="7BCA2B67" w:rsidR="007748D5" w:rsidRDefault="009608AD">
      <w:r>
        <w:t xml:space="preserve">During the year, we supported several pharmacies on NHS England contract monitoring visits and </w:t>
      </w:r>
      <w:r w:rsidR="000A0D34">
        <w:t>local resolution meetings</w:t>
      </w:r>
      <w:r w:rsidR="00FF6406">
        <w:t xml:space="preserve"> both in preparing for these and being present during the visit.  The LPC can only be involved in this at the contractor’s request, and we cannot be told by NHS England who they will be visiting.  As such, if you receive notific</w:t>
      </w:r>
      <w:r w:rsidR="00C07A9B">
        <w:t>ation from NHS England that you are to be visited and wish LPC input, please contact the LPC before confirming a time with NHS England so we can ensure we can support.</w:t>
      </w:r>
    </w:p>
    <w:p w14:paraId="15EFF7FF" w14:textId="77777777" w:rsidR="00E2356B" w:rsidRDefault="00E2356B"/>
    <w:p w14:paraId="5C608994" w14:textId="0C7316C6" w:rsidR="008C5FE9" w:rsidRPr="00DD2CF8" w:rsidRDefault="008C5FE9">
      <w:pPr>
        <w:rPr>
          <w:color w:val="808080" w:themeColor="background1" w:themeShade="80"/>
          <w:sz w:val="28"/>
        </w:rPr>
      </w:pPr>
      <w:r w:rsidRPr="00DD2CF8">
        <w:rPr>
          <w:color w:val="808080" w:themeColor="background1" w:themeShade="80"/>
          <w:sz w:val="28"/>
        </w:rPr>
        <w:t>PharmOutcomes</w:t>
      </w:r>
    </w:p>
    <w:p w14:paraId="363D5218" w14:textId="0EA470ED" w:rsidR="008C5FE9" w:rsidRDefault="008C5FE9">
      <w:r>
        <w:t xml:space="preserve">We </w:t>
      </w:r>
      <w:r w:rsidR="00913AF9">
        <w:t xml:space="preserve">have </w:t>
      </w:r>
      <w:r w:rsidR="005A075A">
        <w:t xml:space="preserve">continued to </w:t>
      </w:r>
      <w:r w:rsidR="00913AF9">
        <w:t>work hard with</w:t>
      </w:r>
      <w:r w:rsidR="00D13BCF">
        <w:t xml:space="preserve"> all</w:t>
      </w:r>
      <w:r w:rsidR="00913AF9">
        <w:t xml:space="preserve"> commissioners to </w:t>
      </w:r>
      <w:r w:rsidR="009343C4">
        <w:t xml:space="preserve">ensure the </w:t>
      </w:r>
      <w:r w:rsidR="00913AF9">
        <w:t xml:space="preserve">PharmOutcomes platform </w:t>
      </w:r>
      <w:r w:rsidR="009343C4">
        <w:t xml:space="preserve">is used </w:t>
      </w:r>
      <w:r w:rsidR="009020C8">
        <w:t>for reporting service provision.  PharmOutcomes has a host of benefits such as</w:t>
      </w:r>
      <w:r w:rsidR="00083E9B">
        <w:t>:</w:t>
      </w:r>
      <w:r w:rsidR="009020C8">
        <w:t xml:space="preserve"> </w:t>
      </w:r>
      <w:r w:rsidR="00435B3D">
        <w:t xml:space="preserve">correct reimbursement for items provided as part of a service; automatic invoicing; automatic GP notifications for those </w:t>
      </w:r>
      <w:r w:rsidR="00083E9B">
        <w:t>services that require it; LPC oversight on activity so we can help support pharmacies that may be struggling with service activity.</w:t>
      </w:r>
    </w:p>
    <w:p w14:paraId="36AE5F9B" w14:textId="77777777" w:rsidR="00E2356B" w:rsidRDefault="00E2356B"/>
    <w:p w14:paraId="4E9F02CA" w14:textId="3BBE3E91" w:rsidR="00C07A9B" w:rsidRPr="00DD2CF8" w:rsidRDefault="008C5FE9">
      <w:pPr>
        <w:rPr>
          <w:color w:val="808080" w:themeColor="background1" w:themeShade="80"/>
          <w:sz w:val="28"/>
        </w:rPr>
      </w:pPr>
      <w:r w:rsidRPr="00DD2CF8">
        <w:rPr>
          <w:color w:val="808080" w:themeColor="background1" w:themeShade="80"/>
          <w:sz w:val="28"/>
        </w:rPr>
        <w:t>Let us Help You</w:t>
      </w:r>
    </w:p>
    <w:p w14:paraId="111C45B6" w14:textId="0EF94A43" w:rsidR="001D586B" w:rsidRDefault="001D586B">
      <w:r>
        <w:t xml:space="preserve">We stand ready to help and support contractors through any challenges they </w:t>
      </w:r>
      <w:r w:rsidR="000C7E63">
        <w:t>face and</w:t>
      </w:r>
      <w:r>
        <w:t xml:space="preserve"> will always aim to provide as much help and support as possible.  </w:t>
      </w:r>
      <w:r w:rsidR="003D6804">
        <w:t xml:space="preserve">The only way we can help is if we know there is a problem.  Indeed, we were able to intervene </w:t>
      </w:r>
      <w:r w:rsidR="000C7E63">
        <w:t xml:space="preserve">in the above situations due to pharmacies contacting the LPC.  </w:t>
      </w:r>
      <w:r w:rsidR="001645EC">
        <w:t>We encourage all pharmacies to get in touch if they are having any issues as we can only help if we know there is a problem.</w:t>
      </w:r>
    </w:p>
    <w:p w14:paraId="2B576040" w14:textId="77777777" w:rsidR="00B51D51" w:rsidRDefault="00B51D51"/>
    <w:p w14:paraId="7AF2EA5A" w14:textId="77777777" w:rsidR="00FB6713" w:rsidRPr="00196CE3" w:rsidRDefault="00FB6713" w:rsidP="00FB6713">
      <w:pPr>
        <w:rPr>
          <w:b/>
          <w:color w:val="5A913C"/>
          <w:sz w:val="32"/>
        </w:rPr>
      </w:pPr>
      <w:r w:rsidRPr="00196CE3">
        <w:rPr>
          <w:b/>
          <w:color w:val="5A913C"/>
          <w:sz w:val="32"/>
        </w:rPr>
        <w:t>Commissioning Landscape</w:t>
      </w:r>
    </w:p>
    <w:p w14:paraId="050649FD" w14:textId="273087BE" w:rsidR="007468EC" w:rsidRDefault="0050002E">
      <w:r>
        <w:t xml:space="preserve">During 2018/19, we continued to see an increase in </w:t>
      </w:r>
      <w:r w:rsidR="004D2485">
        <w:t xml:space="preserve">local </w:t>
      </w:r>
      <w:r>
        <w:t xml:space="preserve">commissioning from community pharmacy.  </w:t>
      </w:r>
      <w:r w:rsidR="00843CF1">
        <w:t>Th</w:t>
      </w:r>
      <w:r w:rsidR="004D2485">
        <w:t>is builds on work from previous years to improve relationships and dialogue with commissioners.</w:t>
      </w:r>
      <w:r w:rsidR="00843CF1">
        <w:t xml:space="preserve"> </w:t>
      </w:r>
      <w:r w:rsidR="00E47D51">
        <w:t>The Chief officer, and to some extent Engagement Officer, have continued to develop and maintain relationships with commissioners.</w:t>
      </w:r>
    </w:p>
    <w:p w14:paraId="719BED03" w14:textId="77777777" w:rsidR="00DD2CF8" w:rsidRDefault="00DD2CF8"/>
    <w:p w14:paraId="4A4A0DE4" w14:textId="06CF1C05" w:rsidR="00223B8B" w:rsidRPr="00DD2CF8" w:rsidRDefault="00223B8B">
      <w:pPr>
        <w:rPr>
          <w:color w:val="808080" w:themeColor="background1" w:themeShade="80"/>
          <w:sz w:val="28"/>
        </w:rPr>
      </w:pPr>
      <w:r w:rsidRPr="00DD2CF8">
        <w:rPr>
          <w:color w:val="808080" w:themeColor="background1" w:themeShade="80"/>
          <w:sz w:val="28"/>
        </w:rPr>
        <w:t>Liverpool CCG</w:t>
      </w:r>
    </w:p>
    <w:p w14:paraId="710B17C2" w14:textId="1943168D" w:rsidR="00943EFF" w:rsidRDefault="00F43976" w:rsidP="00943EFF">
      <w:pPr>
        <w:jc w:val="both"/>
      </w:pPr>
      <w:r>
        <w:t xml:space="preserve">The </w:t>
      </w:r>
      <w:r w:rsidR="00C539B3">
        <w:t xml:space="preserve">CCG are content with the </w:t>
      </w:r>
      <w:r w:rsidR="002C1829">
        <w:t xml:space="preserve">Not dispensed service, extending the life of the service for another six months.  The LPC </w:t>
      </w:r>
      <w:r w:rsidR="00B2079B">
        <w:t xml:space="preserve">is certain </w:t>
      </w:r>
      <w:r w:rsidR="00302443">
        <w:t>that this service will continue beyond this.</w:t>
      </w:r>
      <w:r w:rsidR="00B2079B">
        <w:t xml:space="preserve">  Aside from Not Dispensed, the CCG commissioned </w:t>
      </w:r>
      <w:r w:rsidR="0019135C">
        <w:t>nine pharmacies to hold palliative care medicines</w:t>
      </w:r>
      <w:r w:rsidR="00515B78">
        <w:t xml:space="preserve"> to improve access to these</w:t>
      </w:r>
      <w:r w:rsidR="009379B5">
        <w:t xml:space="preserve"> in the out-of-hours period.  They also commissioned a pilot Discharge Reconciliation service </w:t>
      </w:r>
      <w:r w:rsidR="00377849">
        <w:t xml:space="preserve">whereby pharmacies were paid £28 to </w:t>
      </w:r>
      <w:r w:rsidR="003F43CF">
        <w:t xml:space="preserve">reconcile a patient’s medicine on receiving an </w:t>
      </w:r>
      <w:proofErr w:type="spellStart"/>
      <w:r w:rsidR="003F43CF">
        <w:t>eTCP</w:t>
      </w:r>
      <w:proofErr w:type="spellEnd"/>
      <w:r w:rsidR="003F43CF">
        <w:t>/TCAM referral.</w:t>
      </w:r>
      <w:r w:rsidR="0022489C">
        <w:t xml:space="preserve">  The results of this service are currently being evaluated by John </w:t>
      </w:r>
      <w:proofErr w:type="spellStart"/>
      <w:r w:rsidR="0022489C">
        <w:t>Moores</w:t>
      </w:r>
      <w:proofErr w:type="spellEnd"/>
      <w:r w:rsidR="0022489C">
        <w:t xml:space="preserve"> University</w:t>
      </w:r>
      <w:r w:rsidR="005D011E">
        <w:t>.</w:t>
      </w:r>
      <w:r w:rsidR="00302443">
        <w:t xml:space="preserve">  </w:t>
      </w:r>
      <w:r w:rsidR="005D011E">
        <w:t xml:space="preserve">The outcome of this report will aid discussions in getting the service commissioned across Liverpool. </w:t>
      </w:r>
    </w:p>
    <w:p w14:paraId="22995782" w14:textId="6FBEDFA7" w:rsidR="00737A36" w:rsidRDefault="00737A36" w:rsidP="00943EFF">
      <w:pPr>
        <w:jc w:val="both"/>
      </w:pPr>
    </w:p>
    <w:p w14:paraId="0590F7B5" w14:textId="77777777" w:rsidR="009D43E6" w:rsidRDefault="009D43E6" w:rsidP="00943EFF">
      <w:pPr>
        <w:jc w:val="both"/>
        <w:rPr>
          <w:color w:val="808080" w:themeColor="background1" w:themeShade="80"/>
          <w:sz w:val="28"/>
        </w:rPr>
      </w:pPr>
    </w:p>
    <w:p w14:paraId="08970A2C" w14:textId="1447122D" w:rsidR="00737A36" w:rsidRPr="00DD2CF8" w:rsidRDefault="00737A36" w:rsidP="00943EFF">
      <w:pPr>
        <w:jc w:val="both"/>
        <w:rPr>
          <w:color w:val="808080" w:themeColor="background1" w:themeShade="80"/>
          <w:sz w:val="28"/>
        </w:rPr>
      </w:pPr>
      <w:r w:rsidRPr="00DD2CF8">
        <w:rPr>
          <w:color w:val="808080" w:themeColor="background1" w:themeShade="80"/>
          <w:sz w:val="28"/>
        </w:rPr>
        <w:lastRenderedPageBreak/>
        <w:t>Liverpool City Council</w:t>
      </w:r>
    </w:p>
    <w:p w14:paraId="655AA28B" w14:textId="254945CE" w:rsidR="00C26B7C" w:rsidRDefault="008838D3" w:rsidP="00943EFF">
      <w:pPr>
        <w:jc w:val="both"/>
      </w:pPr>
      <w:r>
        <w:t>T</w:t>
      </w:r>
      <w:r w:rsidR="001C5164">
        <w:t xml:space="preserve">he LPC has been working alongside commissioners to drive community pharmacy public health commissioning. </w:t>
      </w:r>
    </w:p>
    <w:p w14:paraId="5C6ECD11" w14:textId="5CFDFFBC" w:rsidR="00192991" w:rsidRDefault="00192991" w:rsidP="00943EFF">
      <w:pPr>
        <w:jc w:val="both"/>
      </w:pPr>
      <w:r>
        <w:t xml:space="preserve">There was a breakthrough in emergency hormonal contraception commissioning during 2018/19.  </w:t>
      </w:r>
      <w:r w:rsidR="00406AD9">
        <w:t>After years of discussion</w:t>
      </w:r>
      <w:r w:rsidR="006F4B9E">
        <w:t>s</w:t>
      </w:r>
      <w:r w:rsidR="00406AD9">
        <w:t xml:space="preserve"> and lobbying </w:t>
      </w:r>
      <w:r w:rsidR="006F4B9E">
        <w:t>w</w:t>
      </w:r>
      <w:r w:rsidR="00406AD9">
        <w:t xml:space="preserve">ith Liverpool City Council, the commissioners increased the number of participating pharmacies to 30; up from 6.  </w:t>
      </w:r>
      <w:r w:rsidR="00534AAE">
        <w:t xml:space="preserve">Ulipristal was also added as a treatment option.  </w:t>
      </w:r>
      <w:r w:rsidR="00406AD9">
        <w:t xml:space="preserve">There is a commitment to expand </w:t>
      </w:r>
      <w:r w:rsidR="00F8254A">
        <w:t>the number of participating pha</w:t>
      </w:r>
      <w:r w:rsidR="005173E7">
        <w:t>rmacies</w:t>
      </w:r>
      <w:r w:rsidR="00406AD9">
        <w:t xml:space="preserve"> over the next three years until all pharmacies can offer the service if they wish.  </w:t>
      </w:r>
      <w:r w:rsidR="00534AAE">
        <w:t xml:space="preserve">Discussions are continuing with commissioners over the role that pharmacies can play in sexual health </w:t>
      </w:r>
      <w:r w:rsidR="008D4C11">
        <w:t>and we aim to expand th</w:t>
      </w:r>
      <w:r w:rsidR="005173E7">
        <w:t>is</w:t>
      </w:r>
      <w:r w:rsidR="008D4C11">
        <w:t xml:space="preserve"> offer </w:t>
      </w:r>
      <w:r w:rsidR="00F8254A">
        <w:t>over the next few years.</w:t>
      </w:r>
    </w:p>
    <w:p w14:paraId="1748A5D8" w14:textId="610F1215" w:rsidR="005173E7" w:rsidRDefault="005173E7" w:rsidP="00943EFF">
      <w:pPr>
        <w:jc w:val="both"/>
      </w:pPr>
      <w:r>
        <w:t>The LPC was pleased to secure the re-commissioning of the smoking cessation service</w:t>
      </w:r>
      <w:r w:rsidR="007558FA">
        <w:t xml:space="preserve">; incorporating more pharmacies and enhanced payments.  </w:t>
      </w:r>
      <w:r w:rsidR="00E85C21">
        <w:t xml:space="preserve">We have worked closely with the smoking commissioner and </w:t>
      </w:r>
      <w:proofErr w:type="spellStart"/>
      <w:r w:rsidR="00E85C21">
        <w:t>Smokefree</w:t>
      </w:r>
      <w:proofErr w:type="spellEnd"/>
      <w:r w:rsidR="00E85C21">
        <w:t xml:space="preserve"> Liverpool to ensure </w:t>
      </w:r>
      <w:r w:rsidR="003975D8">
        <w:t>service opportunities are maximised.</w:t>
      </w:r>
    </w:p>
    <w:p w14:paraId="7B445EAF" w14:textId="6B52AAC4" w:rsidR="006A55F1" w:rsidRDefault="006A55F1" w:rsidP="00943EFF">
      <w:pPr>
        <w:jc w:val="both"/>
      </w:pPr>
    </w:p>
    <w:p w14:paraId="24F1A8BE" w14:textId="6CA6718C" w:rsidR="00716658" w:rsidRPr="00DD2CF8" w:rsidRDefault="00920A71" w:rsidP="00716658">
      <w:pPr>
        <w:jc w:val="both"/>
        <w:rPr>
          <w:color w:val="808080" w:themeColor="background1" w:themeShade="80"/>
          <w:sz w:val="28"/>
        </w:rPr>
      </w:pPr>
      <w:r w:rsidRPr="00DD2CF8">
        <w:rPr>
          <w:color w:val="808080" w:themeColor="background1" w:themeShade="80"/>
          <w:sz w:val="28"/>
        </w:rPr>
        <w:t>NHS England</w:t>
      </w:r>
    </w:p>
    <w:p w14:paraId="7A36BB60" w14:textId="7845147C" w:rsidR="00FA1FDF" w:rsidRDefault="00EC7B2E" w:rsidP="002F00DC">
      <w:pPr>
        <w:jc w:val="both"/>
      </w:pPr>
      <w:r>
        <w:t xml:space="preserve">The LPC has been involved in discussions </w:t>
      </w:r>
      <w:r w:rsidR="00CC1708">
        <w:t xml:space="preserve">throughout the year </w:t>
      </w:r>
      <w:r>
        <w:t xml:space="preserve">with NHS England and the CCG over </w:t>
      </w:r>
      <w:r w:rsidR="00CC1708">
        <w:t>potential changes to</w:t>
      </w:r>
      <w:r w:rsidR="00575E04">
        <w:t xml:space="preserve"> </w:t>
      </w:r>
      <w:r>
        <w:t>the Care at the Chemist service</w:t>
      </w:r>
      <w:r w:rsidR="00575E04">
        <w:t xml:space="preserve"> in Liverpool</w:t>
      </w:r>
      <w:r>
        <w:t>.</w:t>
      </w:r>
      <w:r w:rsidR="00575E04">
        <w:t xml:space="preserve">  </w:t>
      </w:r>
      <w:r w:rsidR="00CC1708">
        <w:t xml:space="preserve">Talks continue, and it is unclear </w:t>
      </w:r>
      <w:r w:rsidR="00B12DCE">
        <w:t xml:space="preserve">if any changes to the existing formulary will be made.  Our </w:t>
      </w:r>
      <w:r w:rsidR="001E544B">
        <w:t xml:space="preserve">intention </w:t>
      </w:r>
      <w:r w:rsidR="00B12DCE">
        <w:t xml:space="preserve">remains </w:t>
      </w:r>
      <w:r w:rsidR="001E544B">
        <w:t xml:space="preserve">to </w:t>
      </w:r>
      <w:r w:rsidR="003C04DF">
        <w:t xml:space="preserve">expand the service into higher acuity conditions such as urinary tract infection </w:t>
      </w:r>
      <w:r w:rsidR="0077181A">
        <w:t xml:space="preserve">and impetigo treatments.  </w:t>
      </w:r>
      <w:r w:rsidR="00C46F89">
        <w:t>We also liaised with Healthwatch in organising a survey of patients that use Care at the Chemist</w:t>
      </w:r>
      <w:r w:rsidR="00332236">
        <w:t xml:space="preserve"> to gather their thoughts on the service.  This should be with pharmacies during 2019/20</w:t>
      </w:r>
    </w:p>
    <w:p w14:paraId="2E97759B" w14:textId="79D6187E" w:rsidR="000A42C5" w:rsidRDefault="0067096D" w:rsidP="00FA1FDF">
      <w:r>
        <w:t>The Electronic Transfer of Care to Pharmacy (</w:t>
      </w:r>
      <w:proofErr w:type="spellStart"/>
      <w:r>
        <w:t>eTCP</w:t>
      </w:r>
      <w:proofErr w:type="spellEnd"/>
      <w:r>
        <w:t xml:space="preserve">) service </w:t>
      </w:r>
      <w:r w:rsidR="002F00DC">
        <w:t xml:space="preserve">(now nationally known as Transfer of Care around Medicines – TCAM) </w:t>
      </w:r>
      <w:r w:rsidR="00EE46D6">
        <w:t xml:space="preserve">rolled out to </w:t>
      </w:r>
      <w:r w:rsidR="00C546F2">
        <w:t>all remaining</w:t>
      </w:r>
      <w:r w:rsidR="00080F0C">
        <w:t xml:space="preserve"> </w:t>
      </w:r>
      <w:r w:rsidR="00EE46D6">
        <w:t xml:space="preserve">local hospitals through the year.  </w:t>
      </w:r>
      <w:r w:rsidR="002F00DC">
        <w:t xml:space="preserve">All local hospitals are now live.  </w:t>
      </w:r>
      <w:r w:rsidR="00EE46D6">
        <w:t xml:space="preserve">The LPC has been working with NHS England and the Innovations agency during the roll-out process and has been involved in the engagement evenings for the service.  </w:t>
      </w:r>
    </w:p>
    <w:p w14:paraId="587E90E7" w14:textId="451C82AF" w:rsidR="0067096D" w:rsidRDefault="00607A15" w:rsidP="00FA1FDF">
      <w:r>
        <w:t xml:space="preserve">We continued to work alongside NHS England and the other LPC’s across Cheshire and Merseyside </w:t>
      </w:r>
      <w:r w:rsidR="005511F9">
        <w:t>to develop cardiovascular services.  The British Heart Foundation scheme has continued throughout the year, and further funding was obtained to allow more pharmacies onto the scheme.  We</w:t>
      </w:r>
      <w:r w:rsidR="008E6243">
        <w:t xml:space="preserve"> </w:t>
      </w:r>
      <w:r w:rsidR="005511F9">
        <w:t xml:space="preserve">have </w:t>
      </w:r>
      <w:r w:rsidR="008E6243">
        <w:t xml:space="preserve">all </w:t>
      </w:r>
      <w:r w:rsidR="005511F9">
        <w:t>been developing a new service that pharmacies can move over to once they have completed their British Heart Foundation quota</w:t>
      </w:r>
      <w:r w:rsidR="008E6243">
        <w:t xml:space="preserve">.  This will launch during 2019/20. </w:t>
      </w:r>
    </w:p>
    <w:p w14:paraId="174E0373" w14:textId="77777777" w:rsidR="00497DC2" w:rsidRDefault="000D4ECE">
      <w:r>
        <w:t xml:space="preserve"> </w:t>
      </w:r>
    </w:p>
    <w:p w14:paraId="60A57871" w14:textId="77777777" w:rsidR="00497DC2" w:rsidRPr="00DD2CF8" w:rsidRDefault="00497DC2">
      <w:pPr>
        <w:rPr>
          <w:color w:val="808080" w:themeColor="background1" w:themeShade="80"/>
          <w:sz w:val="28"/>
        </w:rPr>
      </w:pPr>
      <w:r w:rsidRPr="00DD2CF8">
        <w:rPr>
          <w:color w:val="808080" w:themeColor="background1" w:themeShade="80"/>
          <w:sz w:val="28"/>
        </w:rPr>
        <w:t>Other Partners</w:t>
      </w:r>
    </w:p>
    <w:p w14:paraId="5B1D580A" w14:textId="164B8BA7" w:rsidR="005F4E04" w:rsidRDefault="00430152">
      <w:r>
        <w:t>T</w:t>
      </w:r>
      <w:r w:rsidR="00B24114">
        <w:t xml:space="preserve">he LPC has </w:t>
      </w:r>
      <w:r>
        <w:t xml:space="preserve">continued to </w:t>
      </w:r>
      <w:r w:rsidR="00CA32CB">
        <w:t xml:space="preserve">work with other partners </w:t>
      </w:r>
      <w:r w:rsidR="00B24114">
        <w:t xml:space="preserve">to explore innovative services within Liverpool pharmacies.  </w:t>
      </w:r>
      <w:r w:rsidR="00CA32CB">
        <w:t xml:space="preserve">The main example of this is the PAMAN service with </w:t>
      </w:r>
      <w:proofErr w:type="spellStart"/>
      <w:r w:rsidR="00CA32CB">
        <w:t>Protelhealth</w:t>
      </w:r>
      <w:proofErr w:type="spellEnd"/>
      <w:r w:rsidR="00CA32CB">
        <w:t xml:space="preserve"> Ltd.  </w:t>
      </w:r>
      <w:r w:rsidR="003707D8">
        <w:t xml:space="preserve">PAMAN will remove the need for </w:t>
      </w:r>
      <w:r w:rsidR="00836AA4">
        <w:t xml:space="preserve">pharmacies to blister pack for patients.  Instead the pharmacy will send a MAR chart to a monitoring centre, where they will </w:t>
      </w:r>
      <w:r w:rsidR="009C141E">
        <w:t xml:space="preserve">watch the patient take the medicine using a remote video device.  This </w:t>
      </w:r>
      <w:r w:rsidR="00565D01">
        <w:t xml:space="preserve">is happening </w:t>
      </w:r>
      <w:r w:rsidR="00562832">
        <w:t xml:space="preserve">through the 5G network being installed around the </w:t>
      </w:r>
      <w:proofErr w:type="gramStart"/>
      <w:r w:rsidR="00562832">
        <w:t>city, and</w:t>
      </w:r>
      <w:proofErr w:type="gramEnd"/>
      <w:r w:rsidR="00562832">
        <w:t xml:space="preserve"> is a truly innovative service.</w:t>
      </w:r>
    </w:p>
    <w:p w14:paraId="53842812" w14:textId="176992D1" w:rsidR="007232E7" w:rsidRDefault="00152C09">
      <w:r>
        <w:t xml:space="preserve">We have also </w:t>
      </w:r>
      <w:r w:rsidR="005F4E04">
        <w:t>built relationships with</w:t>
      </w:r>
      <w:r>
        <w:t xml:space="preserve"> Addaction</w:t>
      </w:r>
      <w:r w:rsidR="005F4E04">
        <w:t xml:space="preserve"> to promote safe and effective dispensing of opiate substitute medicines; holding a joint training evening in November </w:t>
      </w:r>
      <w:r w:rsidR="00AC4DAC">
        <w:t>for pharmacy staff to attend.</w:t>
      </w:r>
      <w:r>
        <w:t xml:space="preserve"> </w:t>
      </w:r>
    </w:p>
    <w:p w14:paraId="48322CB3" w14:textId="18011DC1" w:rsidR="009C0C2F" w:rsidRPr="00973FB9" w:rsidRDefault="009C0C2F">
      <w:pPr>
        <w:rPr>
          <w:color w:val="808080" w:themeColor="background1" w:themeShade="80"/>
          <w:sz w:val="28"/>
          <w:szCs w:val="28"/>
        </w:rPr>
      </w:pPr>
      <w:r w:rsidRPr="00973FB9">
        <w:rPr>
          <w:color w:val="808080" w:themeColor="background1" w:themeShade="80"/>
          <w:sz w:val="28"/>
          <w:szCs w:val="28"/>
        </w:rPr>
        <w:lastRenderedPageBreak/>
        <w:t>Primary Care Networks</w:t>
      </w:r>
    </w:p>
    <w:p w14:paraId="7DDF462F" w14:textId="5576CC68" w:rsidR="009C0C2F" w:rsidRDefault="009C0C2F">
      <w:r>
        <w:t xml:space="preserve">GP surgeries are being organised into Primary Care Networks.  This </w:t>
      </w:r>
      <w:r w:rsidR="00A1263D">
        <w:t xml:space="preserve">presents a massive opportunity and a massive risk to local pharmacies.  During the year, the LPC has been working </w:t>
      </w:r>
      <w:r w:rsidR="004A474C">
        <w:t xml:space="preserve">behind the scenes to produce </w:t>
      </w:r>
      <w:r w:rsidR="003F4B1B">
        <w:t>guides for the networks to promote local pharmacy services</w:t>
      </w:r>
      <w:r w:rsidR="0077251D">
        <w:t xml:space="preserve">; and guides for pharmacies to introduce them to the networks. </w:t>
      </w:r>
      <w:r w:rsidR="00BB42E7">
        <w:t xml:space="preserve"> The Chief Officer has also been to meet with the two networks that are </w:t>
      </w:r>
      <w:r w:rsidR="00312811">
        <w:t>furthest in</w:t>
      </w:r>
      <w:r w:rsidR="00973FB9">
        <w:t xml:space="preserve"> development.</w:t>
      </w:r>
      <w:r w:rsidR="0077251D">
        <w:t xml:space="preserve"> The final list of networks will be </w:t>
      </w:r>
      <w:r w:rsidR="008A6F3C">
        <w:t>announced in July 19.  Expect to hear much more about this from us following that point.</w:t>
      </w:r>
    </w:p>
    <w:p w14:paraId="5B0D5214" w14:textId="77777777" w:rsidR="00BB42E7" w:rsidRDefault="00BB42E7"/>
    <w:p w14:paraId="3F4298BA" w14:textId="325B7B8D" w:rsidR="00047E38" w:rsidRPr="00EB722A" w:rsidRDefault="00D57352">
      <w:pPr>
        <w:rPr>
          <w:b/>
          <w:color w:val="5A913C"/>
          <w:sz w:val="32"/>
        </w:rPr>
      </w:pPr>
      <w:r w:rsidRPr="00196CE3">
        <w:rPr>
          <w:b/>
          <w:color w:val="5A913C"/>
          <w:sz w:val="32"/>
        </w:rPr>
        <w:t>Finances</w:t>
      </w:r>
    </w:p>
    <w:p w14:paraId="290AA37D" w14:textId="1A04A535" w:rsidR="00063DAB" w:rsidRPr="00130B3F" w:rsidRDefault="00063DAB">
      <w:pPr>
        <w:rPr>
          <w:color w:val="808080" w:themeColor="background1" w:themeShade="80"/>
          <w:sz w:val="28"/>
        </w:rPr>
      </w:pPr>
      <w:r w:rsidRPr="00130B3F">
        <w:rPr>
          <w:color w:val="808080" w:themeColor="background1" w:themeShade="80"/>
          <w:sz w:val="28"/>
        </w:rPr>
        <w:t>Budget</w:t>
      </w:r>
    </w:p>
    <w:p w14:paraId="64ACB95B" w14:textId="0507AEEE" w:rsidR="00BC6378" w:rsidRDefault="00E96273">
      <w:r>
        <w:t>Despite budgeting at a loss, t</w:t>
      </w:r>
      <w:r w:rsidR="001523A5">
        <w:t>he LPC</w:t>
      </w:r>
      <w:r w:rsidR="00991990">
        <w:t xml:space="preserve"> </w:t>
      </w:r>
      <w:r>
        <w:t xml:space="preserve">continued to accrue reserves last year.  </w:t>
      </w:r>
      <w:r w:rsidR="008A35FC">
        <w:t xml:space="preserve">Our aim is to reduce our reserves to a level of six months as per PSNC guidance.  </w:t>
      </w:r>
      <w:r w:rsidR="002E0101">
        <w:t xml:space="preserve">To aid this, members agreed there will be a levy holiday in the 2019/20 financial year.  </w:t>
      </w:r>
    </w:p>
    <w:p w14:paraId="1ACA44CD" w14:textId="77777777" w:rsidR="00BE47A4" w:rsidRDefault="00BE47A4"/>
    <w:p w14:paraId="5FF58888" w14:textId="0A09C9A1" w:rsidR="00A73A1D" w:rsidRPr="00196CE3" w:rsidRDefault="00BE47A4">
      <w:pPr>
        <w:rPr>
          <w:b/>
          <w:color w:val="5A913C"/>
          <w:sz w:val="32"/>
        </w:rPr>
      </w:pPr>
      <w:r w:rsidRPr="00196CE3">
        <w:rPr>
          <w:b/>
          <w:color w:val="5A913C"/>
          <w:sz w:val="32"/>
        </w:rPr>
        <w:t>Plan for 201</w:t>
      </w:r>
      <w:r w:rsidR="009D43E6">
        <w:rPr>
          <w:b/>
          <w:color w:val="5A913C"/>
          <w:sz w:val="32"/>
        </w:rPr>
        <w:t>9</w:t>
      </w:r>
      <w:r w:rsidRPr="00196CE3">
        <w:rPr>
          <w:b/>
          <w:color w:val="5A913C"/>
          <w:sz w:val="32"/>
        </w:rPr>
        <w:t>/</w:t>
      </w:r>
      <w:r w:rsidR="009D43E6">
        <w:rPr>
          <w:b/>
          <w:color w:val="5A913C"/>
          <w:sz w:val="32"/>
        </w:rPr>
        <w:t>20</w:t>
      </w:r>
    </w:p>
    <w:p w14:paraId="5DE9EB0D" w14:textId="77777777" w:rsidR="00E0099C" w:rsidRDefault="00765B9E" w:rsidP="007474F4">
      <w:r>
        <w:t xml:space="preserve">There is a lot of change coming for community pharmacy throughout the next financial year.  </w:t>
      </w:r>
      <w:r w:rsidR="00973FB9">
        <w:t>We expect there to be a new pharmacy contrac</w:t>
      </w:r>
      <w:r w:rsidR="000D56D6">
        <w:t>t</w:t>
      </w:r>
      <w:r w:rsidR="00973FB9">
        <w:t xml:space="preserve">, </w:t>
      </w:r>
      <w:r w:rsidR="00916EBB">
        <w:t xml:space="preserve">with changes to how pharmacies operate and the services they provide announced.  </w:t>
      </w:r>
      <w:r w:rsidR="000D56D6">
        <w:t>M</w:t>
      </w:r>
      <w:r w:rsidR="00973FB9">
        <w:t xml:space="preserve">ore details </w:t>
      </w:r>
      <w:r w:rsidR="000A7F5C">
        <w:t xml:space="preserve">of the emergent Primary Care Networks will </w:t>
      </w:r>
      <w:r w:rsidR="00E0099C">
        <w:t xml:space="preserve">also </w:t>
      </w:r>
      <w:r w:rsidR="000A7F5C">
        <w:t xml:space="preserve">come about throughout the year.  </w:t>
      </w:r>
    </w:p>
    <w:p w14:paraId="68C76464" w14:textId="4046A869" w:rsidR="00E0099C" w:rsidRDefault="00E0099C" w:rsidP="007474F4">
      <w:r>
        <w:t xml:space="preserve">We will be here to support and engage pharmacies in Liverpool </w:t>
      </w:r>
      <w:r w:rsidR="00CC466F">
        <w:t xml:space="preserve">to the new world we find ourselves in.  Whilst doing this, we will also push for local increased service commissioning, and will champion community pharmacy </w:t>
      </w:r>
      <w:r w:rsidR="00EB722A">
        <w:t>at every Primary Care Network.</w:t>
      </w:r>
    </w:p>
    <w:p w14:paraId="30A24841" w14:textId="77777777" w:rsidR="00E0099C" w:rsidRDefault="00E0099C" w:rsidP="007474F4"/>
    <w:p w14:paraId="38DD7351" w14:textId="71B7A7A6" w:rsidR="00A73A1D" w:rsidRDefault="00A73A1D" w:rsidP="007474F4"/>
    <w:sectPr w:rsidR="00A73A1D" w:rsidSect="003A068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89463" w14:textId="77777777" w:rsidR="00941F57" w:rsidRDefault="00941F57" w:rsidP="00803029">
      <w:pPr>
        <w:spacing w:after="0" w:line="240" w:lineRule="auto"/>
      </w:pPr>
      <w:r>
        <w:separator/>
      </w:r>
    </w:p>
  </w:endnote>
  <w:endnote w:type="continuationSeparator" w:id="0">
    <w:p w14:paraId="1E665438" w14:textId="77777777" w:rsidR="00941F57" w:rsidRDefault="00941F57" w:rsidP="0080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0175" w14:textId="24F1CEF9" w:rsidR="00803029" w:rsidRDefault="00803029">
    <w:pPr>
      <w:pStyle w:val="Footer"/>
    </w:pPr>
    <w:r>
      <w:rPr>
        <w:noProof/>
        <w:lang w:eastAsia="en-GB"/>
      </w:rPr>
      <mc:AlternateContent>
        <mc:Choice Requires="wpg">
          <w:drawing>
            <wp:anchor distT="0" distB="0" distL="114300" distR="114300" simplePos="0" relativeHeight="251659264" behindDoc="0" locked="0" layoutInCell="1" allowOverlap="1" wp14:anchorId="6B9DF67A" wp14:editId="2605A63A">
              <wp:simplePos x="0" y="0"/>
              <wp:positionH relativeFrom="page">
                <wp:posOffset>0</wp:posOffset>
              </wp:positionH>
              <wp:positionV relativeFrom="paragraph">
                <wp:posOffset>-304165</wp:posOffset>
              </wp:positionV>
              <wp:extent cx="7418070" cy="778934"/>
              <wp:effectExtent l="0" t="0" r="0" b="2540"/>
              <wp:wrapNone/>
              <wp:docPr id="19" name="Group 19"/>
              <wp:cNvGraphicFramePr/>
              <a:graphic xmlns:a="http://schemas.openxmlformats.org/drawingml/2006/main">
                <a:graphicData uri="http://schemas.microsoft.com/office/word/2010/wordprocessingGroup">
                  <wpg:wgp>
                    <wpg:cNvGrpSpPr/>
                    <wpg:grpSpPr>
                      <a:xfrm>
                        <a:off x="0" y="0"/>
                        <a:ext cx="7418070" cy="778934"/>
                        <a:chOff x="0" y="0"/>
                        <a:chExt cx="7418070" cy="778934"/>
                      </a:xfrm>
                    </wpg:grpSpPr>
                    <pic:pic xmlns:pic="http://schemas.openxmlformats.org/drawingml/2006/picture">
                      <pic:nvPicPr>
                        <pic:cNvPr id="14" name="Picture 14"/>
                        <pic:cNvPicPr>
                          <a:picLocks noChangeAspect="1"/>
                        </pic:cNvPicPr>
                      </pic:nvPicPr>
                      <pic:blipFill rotWithShape="1">
                        <a:blip r:embed="rId1">
                          <a:extLst>
                            <a:ext uri="{28A0092B-C50C-407E-A947-70E740481C1C}">
                              <a14:useLocalDpi xmlns:a14="http://schemas.microsoft.com/office/drawing/2010/main" val="0"/>
                            </a:ext>
                          </a:extLst>
                        </a:blip>
                        <a:srcRect b="11607"/>
                        <a:stretch/>
                      </pic:blipFill>
                      <pic:spPr bwMode="auto">
                        <a:xfrm>
                          <a:off x="0" y="169334"/>
                          <a:ext cx="7418070" cy="60960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829733" y="0"/>
                          <a:ext cx="5880100" cy="318770"/>
                        </a:xfrm>
                        <a:prstGeom prst="rect">
                          <a:avLst/>
                        </a:prstGeom>
                        <a:noFill/>
                        <a:ln w="9525">
                          <a:noFill/>
                          <a:miter lim="800000"/>
                          <a:headEnd/>
                          <a:tailEnd/>
                        </a:ln>
                      </wps:spPr>
                      <wps:txbx>
                        <w:txbxContent>
                          <w:p w14:paraId="2D63117C" w14:textId="77777777" w:rsidR="00803029" w:rsidRPr="00627F38" w:rsidRDefault="00803029" w:rsidP="00803029">
                            <w:pPr>
                              <w:pStyle w:val="Header"/>
                              <w:rPr>
                                <w:color w:val="808080" w:themeColor="background1" w:themeShade="80"/>
                                <w:sz w:val="40"/>
                              </w:rPr>
                            </w:pPr>
                            <w:r w:rsidRPr="0003291E">
                              <w:rPr>
                                <w:rFonts w:cs="Arial"/>
                                <w:color w:val="5AA53C"/>
                                <w:sz w:val="20"/>
                              </w:rPr>
                              <w:t xml:space="preserve">PO Box 96, LIVERPOOL, L19 4WY </w:t>
                            </w:r>
                            <w:r w:rsidRPr="0008095D">
                              <w:rPr>
                                <w:rFonts w:cs="Arial"/>
                                <w:color w:val="808080" w:themeColor="background1" w:themeShade="80"/>
                                <w:sz w:val="32"/>
                              </w:rPr>
                              <w:t>I</w:t>
                            </w:r>
                            <w:r>
                              <w:rPr>
                                <w:rFonts w:cs="Arial"/>
                                <w:color w:val="808080" w:themeColor="background1" w:themeShade="80"/>
                                <w:sz w:val="32"/>
                              </w:rPr>
                              <w:t xml:space="preserve"> </w:t>
                            </w:r>
                            <w:r>
                              <w:rPr>
                                <w:rFonts w:cs="Arial"/>
                                <w:color w:val="5AA53C"/>
                                <w:sz w:val="20"/>
                              </w:rPr>
                              <w:t>07591 208026</w:t>
                            </w:r>
                            <w:r w:rsidRPr="0003291E">
                              <w:rPr>
                                <w:rFonts w:cs="Arial"/>
                                <w:color w:val="5AA53C"/>
                                <w:sz w:val="20"/>
                              </w:rPr>
                              <w:t xml:space="preserve"> </w:t>
                            </w:r>
                            <w:r w:rsidRPr="0008095D">
                              <w:rPr>
                                <w:rFonts w:cs="Arial"/>
                                <w:color w:val="808080" w:themeColor="background1" w:themeShade="80"/>
                                <w:sz w:val="32"/>
                              </w:rPr>
                              <w:t>I</w:t>
                            </w:r>
                            <w:r>
                              <w:rPr>
                                <w:rFonts w:cs="Arial"/>
                                <w:color w:val="808080" w:themeColor="background1" w:themeShade="80"/>
                                <w:sz w:val="32"/>
                              </w:rPr>
                              <w:t xml:space="preserve"> </w:t>
                            </w:r>
                            <w:r w:rsidRPr="0003291E">
                              <w:rPr>
                                <w:rFonts w:cs="Arial"/>
                                <w:color w:val="5AA53C"/>
                                <w:sz w:val="20"/>
                              </w:rPr>
                              <w:t xml:space="preserve">info.liverpoollpc@gmail.com </w:t>
                            </w:r>
                            <w:r w:rsidRPr="0008095D">
                              <w:rPr>
                                <w:rFonts w:cs="Arial"/>
                                <w:color w:val="808080" w:themeColor="background1" w:themeShade="80"/>
                                <w:sz w:val="32"/>
                              </w:rPr>
                              <w:t>I</w:t>
                            </w:r>
                            <w:r>
                              <w:rPr>
                                <w:rFonts w:cs="Arial"/>
                                <w:color w:val="808080" w:themeColor="background1" w:themeShade="80"/>
                                <w:sz w:val="32"/>
                              </w:rPr>
                              <w:t xml:space="preserve"> </w:t>
                            </w:r>
                            <w:r w:rsidRPr="0003291E">
                              <w:rPr>
                                <w:rFonts w:cs="Arial"/>
                                <w:color w:val="5AA53C"/>
                                <w:sz w:val="20"/>
                              </w:rPr>
                              <w:t>www.liverpool-lpc.org.uk</w:t>
                            </w:r>
                            <w:r w:rsidRPr="0003291E">
                              <w:rPr>
                                <w:noProof/>
                                <w:color w:val="5AA53C"/>
                                <w:sz w:val="20"/>
                                <w:lang w:eastAsia="en-GB"/>
                              </w:rPr>
                              <w:t xml:space="preserve"> </w:t>
                            </w:r>
                          </w:p>
                          <w:p w14:paraId="4CA28CE6" w14:textId="77777777" w:rsidR="00803029" w:rsidRDefault="00803029" w:rsidP="00803029"/>
                        </w:txbxContent>
                      </wps:txbx>
                      <wps:bodyPr rot="0" vert="horz" wrap="square" lIns="91440" tIns="45720" rIns="91440" bIns="45720" anchor="t" anchorCtr="0">
                        <a:noAutofit/>
                      </wps:bodyPr>
                    </wps:wsp>
                  </wpg:wgp>
                </a:graphicData>
              </a:graphic>
            </wp:anchor>
          </w:drawing>
        </mc:Choice>
        <mc:Fallback>
          <w:pict>
            <v:group w14:anchorId="6B9DF67A" id="Group 19" o:spid="_x0000_s1029" style="position:absolute;margin-left:0;margin-top:-23.95pt;width:584.1pt;height:61.35pt;z-index:251659264;mso-position-horizontal-relative:page"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">
                <v:imagedata r:id="rId2" o:title="" cropbottom="7607f"/>
              </v:shape>
              <v:shapetype id="_x0000_t202" coordsize="21600,21600" o:spt="202" path="m,l,21600r21600,l21600,xe">
                <v:stroke joinstyle="miter"/>
                <v:path gradientshapeok="t" o:connecttype="rect"/>
              </v:shapetype>
              <v:shape id="Text Box 2" o:spid="_x0000_s1031"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D63117C" w14:textId="77777777" w:rsidR="00803029" w:rsidRPr="00627F38" w:rsidRDefault="00803029" w:rsidP="00803029">
                      <w:pPr>
                        <w:pStyle w:val="Header"/>
                        <w:rPr>
                          <w:color w:val="808080" w:themeColor="background1" w:themeShade="80"/>
                          <w:sz w:val="40"/>
                        </w:rPr>
                      </w:pPr>
                      <w:r w:rsidRPr="0003291E">
                        <w:rPr>
                          <w:rFonts w:cs="Arial"/>
                          <w:color w:val="5AA53C"/>
                          <w:sz w:val="20"/>
                        </w:rPr>
                        <w:t xml:space="preserve">PO Box 96, LIVERPOOL, L19 4WY </w:t>
                      </w:r>
                      <w:r w:rsidRPr="0008095D">
                        <w:rPr>
                          <w:rFonts w:cs="Arial"/>
                          <w:color w:val="808080" w:themeColor="background1" w:themeShade="80"/>
                          <w:sz w:val="32"/>
                        </w:rPr>
                        <w:t>I</w:t>
                      </w:r>
                      <w:r>
                        <w:rPr>
                          <w:rFonts w:cs="Arial"/>
                          <w:color w:val="808080" w:themeColor="background1" w:themeShade="80"/>
                          <w:sz w:val="32"/>
                        </w:rPr>
                        <w:t xml:space="preserve"> </w:t>
                      </w:r>
                      <w:r>
                        <w:rPr>
                          <w:rFonts w:cs="Arial"/>
                          <w:color w:val="5AA53C"/>
                          <w:sz w:val="20"/>
                        </w:rPr>
                        <w:t>07591 208026</w:t>
                      </w:r>
                      <w:r w:rsidRPr="0003291E">
                        <w:rPr>
                          <w:rFonts w:cs="Arial"/>
                          <w:color w:val="5AA53C"/>
                          <w:sz w:val="20"/>
                        </w:rPr>
                        <w:t xml:space="preserve"> </w:t>
                      </w:r>
                      <w:r w:rsidRPr="0008095D">
                        <w:rPr>
                          <w:rFonts w:cs="Arial"/>
                          <w:color w:val="808080" w:themeColor="background1" w:themeShade="80"/>
                          <w:sz w:val="32"/>
                        </w:rPr>
                        <w:t>I</w:t>
                      </w:r>
                      <w:r>
                        <w:rPr>
                          <w:rFonts w:cs="Arial"/>
                          <w:color w:val="808080" w:themeColor="background1" w:themeShade="80"/>
                          <w:sz w:val="32"/>
                        </w:rPr>
                        <w:t xml:space="preserve"> </w:t>
                      </w:r>
                      <w:r w:rsidRPr="0003291E">
                        <w:rPr>
                          <w:rFonts w:cs="Arial"/>
                          <w:color w:val="5AA53C"/>
                          <w:sz w:val="20"/>
                        </w:rPr>
                        <w:t xml:space="preserve">info.liverpoollpc@gmail.com </w:t>
                      </w:r>
                      <w:r w:rsidRPr="0008095D">
                        <w:rPr>
                          <w:rFonts w:cs="Arial"/>
                          <w:color w:val="808080" w:themeColor="background1" w:themeShade="80"/>
                          <w:sz w:val="32"/>
                        </w:rPr>
                        <w:t>I</w:t>
                      </w:r>
                      <w:r>
                        <w:rPr>
                          <w:rFonts w:cs="Arial"/>
                          <w:color w:val="808080" w:themeColor="background1" w:themeShade="80"/>
                          <w:sz w:val="32"/>
                        </w:rPr>
                        <w:t xml:space="preserve"> </w:t>
                      </w:r>
                      <w:r w:rsidRPr="0003291E">
                        <w:rPr>
                          <w:rFonts w:cs="Arial"/>
                          <w:color w:val="5AA53C"/>
                          <w:sz w:val="20"/>
                        </w:rPr>
                        <w:t>www.liverpool-lpc.org.uk</w:t>
                      </w:r>
                      <w:r w:rsidRPr="0003291E">
                        <w:rPr>
                          <w:noProof/>
                          <w:color w:val="5AA53C"/>
                          <w:sz w:val="20"/>
                          <w:lang w:eastAsia="en-GB"/>
                        </w:rPr>
                        <w:t xml:space="preserve"> </w:t>
                      </w:r>
                    </w:p>
                    <w:p w14:paraId="4CA28CE6" w14:textId="77777777" w:rsidR="00803029" w:rsidRDefault="00803029" w:rsidP="00803029"/>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8204" w14:textId="65530478" w:rsidR="00803029" w:rsidRDefault="00803029">
    <w:pPr>
      <w:pStyle w:val="Footer"/>
    </w:pPr>
    <w:r>
      <w:rPr>
        <w:noProof/>
      </w:rPr>
      <w:drawing>
        <wp:anchor distT="0" distB="0" distL="114300" distR="114300" simplePos="0" relativeHeight="251661312" behindDoc="0" locked="0" layoutInCell="1" allowOverlap="1" wp14:anchorId="3CDF678F" wp14:editId="7F847FBC">
          <wp:simplePos x="0" y="0"/>
          <wp:positionH relativeFrom="page">
            <wp:posOffset>-29210</wp:posOffset>
          </wp:positionH>
          <wp:positionV relativeFrom="paragraph">
            <wp:posOffset>-133350</wp:posOffset>
          </wp:positionV>
          <wp:extent cx="7418070" cy="60926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a:extLst>
                      <a:ext uri="{28A0092B-C50C-407E-A947-70E740481C1C}">
                        <a14:useLocalDpi xmlns:a14="http://schemas.microsoft.com/office/drawing/2010/main" val="0"/>
                      </a:ext>
                    </a:extLst>
                  </a:blip>
                  <a:srcRect b="11607"/>
                  <a:stretch/>
                </pic:blipFill>
                <pic:spPr bwMode="auto">
                  <a:xfrm>
                    <a:off x="0" y="0"/>
                    <a:ext cx="7418070" cy="609268"/>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B4953" w14:textId="77777777" w:rsidR="00941F57" w:rsidRDefault="00941F57" w:rsidP="00803029">
      <w:pPr>
        <w:spacing w:after="0" w:line="240" w:lineRule="auto"/>
      </w:pPr>
      <w:r>
        <w:separator/>
      </w:r>
    </w:p>
  </w:footnote>
  <w:footnote w:type="continuationSeparator" w:id="0">
    <w:p w14:paraId="39744AF9" w14:textId="77777777" w:rsidR="00941F57" w:rsidRDefault="00941F57" w:rsidP="008030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378"/>
    <w:rsid w:val="00030C54"/>
    <w:rsid w:val="00032B46"/>
    <w:rsid w:val="00035D28"/>
    <w:rsid w:val="00047E38"/>
    <w:rsid w:val="00061555"/>
    <w:rsid w:val="00063DAB"/>
    <w:rsid w:val="000670DD"/>
    <w:rsid w:val="00076049"/>
    <w:rsid w:val="00080F0C"/>
    <w:rsid w:val="00083E9B"/>
    <w:rsid w:val="00094B68"/>
    <w:rsid w:val="000A0D34"/>
    <w:rsid w:val="000A30FD"/>
    <w:rsid w:val="000A42C5"/>
    <w:rsid w:val="000A7F5C"/>
    <w:rsid w:val="000B01E4"/>
    <w:rsid w:val="000B18E0"/>
    <w:rsid w:val="000C27D1"/>
    <w:rsid w:val="000C7E63"/>
    <w:rsid w:val="000D4ECE"/>
    <w:rsid w:val="000D56D6"/>
    <w:rsid w:val="000D698B"/>
    <w:rsid w:val="000E366F"/>
    <w:rsid w:val="000F6CB5"/>
    <w:rsid w:val="00102AA6"/>
    <w:rsid w:val="00105B36"/>
    <w:rsid w:val="00122083"/>
    <w:rsid w:val="00122693"/>
    <w:rsid w:val="00127D86"/>
    <w:rsid w:val="00130B3F"/>
    <w:rsid w:val="00130B52"/>
    <w:rsid w:val="001321DB"/>
    <w:rsid w:val="00141A78"/>
    <w:rsid w:val="00144C64"/>
    <w:rsid w:val="001510A2"/>
    <w:rsid w:val="001523A5"/>
    <w:rsid w:val="00152C09"/>
    <w:rsid w:val="00162B58"/>
    <w:rsid w:val="001645EC"/>
    <w:rsid w:val="001658E5"/>
    <w:rsid w:val="00166CE0"/>
    <w:rsid w:val="00177C96"/>
    <w:rsid w:val="0018155E"/>
    <w:rsid w:val="00181A92"/>
    <w:rsid w:val="00186334"/>
    <w:rsid w:val="00187EA1"/>
    <w:rsid w:val="00187FB8"/>
    <w:rsid w:val="0019135C"/>
    <w:rsid w:val="001913E7"/>
    <w:rsid w:val="00192991"/>
    <w:rsid w:val="00196CE3"/>
    <w:rsid w:val="001A0109"/>
    <w:rsid w:val="001A4858"/>
    <w:rsid w:val="001A48FA"/>
    <w:rsid w:val="001B2B66"/>
    <w:rsid w:val="001C5164"/>
    <w:rsid w:val="001C5B76"/>
    <w:rsid w:val="001C7A93"/>
    <w:rsid w:val="001D586B"/>
    <w:rsid w:val="001E544B"/>
    <w:rsid w:val="001F26B6"/>
    <w:rsid w:val="001F3F5C"/>
    <w:rsid w:val="001F6204"/>
    <w:rsid w:val="00215219"/>
    <w:rsid w:val="0021669E"/>
    <w:rsid w:val="0022168B"/>
    <w:rsid w:val="00223B8B"/>
    <w:rsid w:val="0022489C"/>
    <w:rsid w:val="00233FC4"/>
    <w:rsid w:val="00236A76"/>
    <w:rsid w:val="00237183"/>
    <w:rsid w:val="00257F7B"/>
    <w:rsid w:val="00274887"/>
    <w:rsid w:val="0028129B"/>
    <w:rsid w:val="00281346"/>
    <w:rsid w:val="00287C79"/>
    <w:rsid w:val="002A0C18"/>
    <w:rsid w:val="002A1C87"/>
    <w:rsid w:val="002C09EE"/>
    <w:rsid w:val="002C1829"/>
    <w:rsid w:val="002C6492"/>
    <w:rsid w:val="002D2BF4"/>
    <w:rsid w:val="002D7786"/>
    <w:rsid w:val="002E0101"/>
    <w:rsid w:val="002E1418"/>
    <w:rsid w:val="002F00DC"/>
    <w:rsid w:val="002F4FC4"/>
    <w:rsid w:val="002F6723"/>
    <w:rsid w:val="00302443"/>
    <w:rsid w:val="00312811"/>
    <w:rsid w:val="00322FF9"/>
    <w:rsid w:val="0032485D"/>
    <w:rsid w:val="00332236"/>
    <w:rsid w:val="003439C2"/>
    <w:rsid w:val="00343CFF"/>
    <w:rsid w:val="00362AB2"/>
    <w:rsid w:val="00366932"/>
    <w:rsid w:val="003707D8"/>
    <w:rsid w:val="0037153A"/>
    <w:rsid w:val="003733CB"/>
    <w:rsid w:val="00373F24"/>
    <w:rsid w:val="00377708"/>
    <w:rsid w:val="00377849"/>
    <w:rsid w:val="003834E9"/>
    <w:rsid w:val="00386A4D"/>
    <w:rsid w:val="003975D8"/>
    <w:rsid w:val="003A0689"/>
    <w:rsid w:val="003A1570"/>
    <w:rsid w:val="003A1595"/>
    <w:rsid w:val="003A3422"/>
    <w:rsid w:val="003B6D18"/>
    <w:rsid w:val="003B7CF9"/>
    <w:rsid w:val="003C04DF"/>
    <w:rsid w:val="003D6804"/>
    <w:rsid w:val="003E2D39"/>
    <w:rsid w:val="003F3549"/>
    <w:rsid w:val="003F3E06"/>
    <w:rsid w:val="003F43CF"/>
    <w:rsid w:val="003F4B1B"/>
    <w:rsid w:val="003F5D02"/>
    <w:rsid w:val="00403768"/>
    <w:rsid w:val="00404A36"/>
    <w:rsid w:val="0040582D"/>
    <w:rsid w:val="00405BF9"/>
    <w:rsid w:val="00406AD9"/>
    <w:rsid w:val="00411C27"/>
    <w:rsid w:val="0042131B"/>
    <w:rsid w:val="00430152"/>
    <w:rsid w:val="00430BCE"/>
    <w:rsid w:val="00431074"/>
    <w:rsid w:val="00435B3D"/>
    <w:rsid w:val="00467ABA"/>
    <w:rsid w:val="004712C8"/>
    <w:rsid w:val="00485514"/>
    <w:rsid w:val="00485FA8"/>
    <w:rsid w:val="00491422"/>
    <w:rsid w:val="004922B9"/>
    <w:rsid w:val="00493F97"/>
    <w:rsid w:val="00497DC2"/>
    <w:rsid w:val="004A474C"/>
    <w:rsid w:val="004B09F7"/>
    <w:rsid w:val="004B52A3"/>
    <w:rsid w:val="004D2485"/>
    <w:rsid w:val="004D5E6C"/>
    <w:rsid w:val="004E4579"/>
    <w:rsid w:val="0050002E"/>
    <w:rsid w:val="005134E8"/>
    <w:rsid w:val="00514EFB"/>
    <w:rsid w:val="00515B78"/>
    <w:rsid w:val="005173E7"/>
    <w:rsid w:val="00524817"/>
    <w:rsid w:val="00526FE4"/>
    <w:rsid w:val="00533115"/>
    <w:rsid w:val="00534AAE"/>
    <w:rsid w:val="00536C53"/>
    <w:rsid w:val="005415AB"/>
    <w:rsid w:val="00542BA9"/>
    <w:rsid w:val="005438E4"/>
    <w:rsid w:val="005511F9"/>
    <w:rsid w:val="00562832"/>
    <w:rsid w:val="005641BC"/>
    <w:rsid w:val="00565970"/>
    <w:rsid w:val="00565D01"/>
    <w:rsid w:val="00565F19"/>
    <w:rsid w:val="00574120"/>
    <w:rsid w:val="00575E04"/>
    <w:rsid w:val="005868E3"/>
    <w:rsid w:val="0059063E"/>
    <w:rsid w:val="00590E28"/>
    <w:rsid w:val="005A075A"/>
    <w:rsid w:val="005B0F75"/>
    <w:rsid w:val="005B2BB0"/>
    <w:rsid w:val="005B7AEB"/>
    <w:rsid w:val="005C57D9"/>
    <w:rsid w:val="005D011E"/>
    <w:rsid w:val="005D40A3"/>
    <w:rsid w:val="005D5CCA"/>
    <w:rsid w:val="005D5F7C"/>
    <w:rsid w:val="005D7381"/>
    <w:rsid w:val="005E3284"/>
    <w:rsid w:val="005F4E04"/>
    <w:rsid w:val="005F5AC1"/>
    <w:rsid w:val="00601DC5"/>
    <w:rsid w:val="0060233B"/>
    <w:rsid w:val="00607A15"/>
    <w:rsid w:val="00612C50"/>
    <w:rsid w:val="0061346D"/>
    <w:rsid w:val="0061504B"/>
    <w:rsid w:val="00623463"/>
    <w:rsid w:val="00626ECB"/>
    <w:rsid w:val="00633ED4"/>
    <w:rsid w:val="0064084C"/>
    <w:rsid w:val="00645B4D"/>
    <w:rsid w:val="0065137B"/>
    <w:rsid w:val="0065669E"/>
    <w:rsid w:val="0067096D"/>
    <w:rsid w:val="0069073D"/>
    <w:rsid w:val="006A3BB6"/>
    <w:rsid w:val="006A55F1"/>
    <w:rsid w:val="006B03B0"/>
    <w:rsid w:val="006B14A2"/>
    <w:rsid w:val="006C24B4"/>
    <w:rsid w:val="006D036B"/>
    <w:rsid w:val="006D7B28"/>
    <w:rsid w:val="006E5797"/>
    <w:rsid w:val="006E78C3"/>
    <w:rsid w:val="006F4B9E"/>
    <w:rsid w:val="006F6722"/>
    <w:rsid w:val="00701DFD"/>
    <w:rsid w:val="0070462F"/>
    <w:rsid w:val="00710F76"/>
    <w:rsid w:val="00715143"/>
    <w:rsid w:val="00716658"/>
    <w:rsid w:val="00717EF4"/>
    <w:rsid w:val="0072015B"/>
    <w:rsid w:val="007232E7"/>
    <w:rsid w:val="00734ED4"/>
    <w:rsid w:val="0073645D"/>
    <w:rsid w:val="00737A36"/>
    <w:rsid w:val="007468EC"/>
    <w:rsid w:val="007474F4"/>
    <w:rsid w:val="007520A8"/>
    <w:rsid w:val="007558FA"/>
    <w:rsid w:val="00760389"/>
    <w:rsid w:val="00765B9E"/>
    <w:rsid w:val="007674B6"/>
    <w:rsid w:val="0077181A"/>
    <w:rsid w:val="0077251D"/>
    <w:rsid w:val="007748D5"/>
    <w:rsid w:val="0078358D"/>
    <w:rsid w:val="00784B65"/>
    <w:rsid w:val="0078746B"/>
    <w:rsid w:val="007A018F"/>
    <w:rsid w:val="007A3809"/>
    <w:rsid w:val="007A4B1B"/>
    <w:rsid w:val="007B0D17"/>
    <w:rsid w:val="007B36CC"/>
    <w:rsid w:val="007B5B91"/>
    <w:rsid w:val="007B6C1A"/>
    <w:rsid w:val="007B72FF"/>
    <w:rsid w:val="007D1722"/>
    <w:rsid w:val="007D2912"/>
    <w:rsid w:val="007D602C"/>
    <w:rsid w:val="007F284F"/>
    <w:rsid w:val="007F2960"/>
    <w:rsid w:val="00800001"/>
    <w:rsid w:val="008022FA"/>
    <w:rsid w:val="00802D42"/>
    <w:rsid w:val="00803029"/>
    <w:rsid w:val="00804EDB"/>
    <w:rsid w:val="00813D98"/>
    <w:rsid w:val="0082365C"/>
    <w:rsid w:val="008238C5"/>
    <w:rsid w:val="00834267"/>
    <w:rsid w:val="00836AA4"/>
    <w:rsid w:val="00843CF1"/>
    <w:rsid w:val="008504A7"/>
    <w:rsid w:val="00851CA7"/>
    <w:rsid w:val="00852EC0"/>
    <w:rsid w:val="0086185F"/>
    <w:rsid w:val="00866BE8"/>
    <w:rsid w:val="008775EB"/>
    <w:rsid w:val="008838D3"/>
    <w:rsid w:val="008901E4"/>
    <w:rsid w:val="008A35FC"/>
    <w:rsid w:val="008A3875"/>
    <w:rsid w:val="008A6F3C"/>
    <w:rsid w:val="008B4AAD"/>
    <w:rsid w:val="008C5FE9"/>
    <w:rsid w:val="008D1406"/>
    <w:rsid w:val="008D4C11"/>
    <w:rsid w:val="008E6243"/>
    <w:rsid w:val="008F0E99"/>
    <w:rsid w:val="008F0F17"/>
    <w:rsid w:val="008F1F53"/>
    <w:rsid w:val="008F2D52"/>
    <w:rsid w:val="009020C8"/>
    <w:rsid w:val="0091132F"/>
    <w:rsid w:val="00913AF9"/>
    <w:rsid w:val="00916384"/>
    <w:rsid w:val="00916EBB"/>
    <w:rsid w:val="009203E0"/>
    <w:rsid w:val="00920A71"/>
    <w:rsid w:val="0092301B"/>
    <w:rsid w:val="00932ECA"/>
    <w:rsid w:val="009343C4"/>
    <w:rsid w:val="00936037"/>
    <w:rsid w:val="009379B5"/>
    <w:rsid w:val="00941F57"/>
    <w:rsid w:val="00943EFF"/>
    <w:rsid w:val="0094481B"/>
    <w:rsid w:val="00947A01"/>
    <w:rsid w:val="00955C87"/>
    <w:rsid w:val="009608AD"/>
    <w:rsid w:val="00963632"/>
    <w:rsid w:val="00963DB9"/>
    <w:rsid w:val="009641E3"/>
    <w:rsid w:val="00964A8E"/>
    <w:rsid w:val="009730DF"/>
    <w:rsid w:val="00973FB9"/>
    <w:rsid w:val="0098156F"/>
    <w:rsid w:val="00986E26"/>
    <w:rsid w:val="00991990"/>
    <w:rsid w:val="00996667"/>
    <w:rsid w:val="009C0C2F"/>
    <w:rsid w:val="009C141E"/>
    <w:rsid w:val="009C2F2D"/>
    <w:rsid w:val="009C555F"/>
    <w:rsid w:val="009D3CC9"/>
    <w:rsid w:val="009D43E6"/>
    <w:rsid w:val="009E3A0E"/>
    <w:rsid w:val="00A121F4"/>
    <w:rsid w:val="00A1263D"/>
    <w:rsid w:val="00A12E28"/>
    <w:rsid w:val="00A13439"/>
    <w:rsid w:val="00A23374"/>
    <w:rsid w:val="00A260C3"/>
    <w:rsid w:val="00A2772B"/>
    <w:rsid w:val="00A51F80"/>
    <w:rsid w:val="00A61752"/>
    <w:rsid w:val="00A6179A"/>
    <w:rsid w:val="00A64922"/>
    <w:rsid w:val="00A73A1D"/>
    <w:rsid w:val="00A81736"/>
    <w:rsid w:val="00A94BF3"/>
    <w:rsid w:val="00AA74C4"/>
    <w:rsid w:val="00AC4482"/>
    <w:rsid w:val="00AC4DAC"/>
    <w:rsid w:val="00AD4AFF"/>
    <w:rsid w:val="00AE5226"/>
    <w:rsid w:val="00AF14D8"/>
    <w:rsid w:val="00AF53F0"/>
    <w:rsid w:val="00B12DCE"/>
    <w:rsid w:val="00B2079B"/>
    <w:rsid w:val="00B22A66"/>
    <w:rsid w:val="00B24114"/>
    <w:rsid w:val="00B32C78"/>
    <w:rsid w:val="00B356D0"/>
    <w:rsid w:val="00B3630E"/>
    <w:rsid w:val="00B43286"/>
    <w:rsid w:val="00B51D51"/>
    <w:rsid w:val="00B56049"/>
    <w:rsid w:val="00B61F14"/>
    <w:rsid w:val="00B64E78"/>
    <w:rsid w:val="00B66D19"/>
    <w:rsid w:val="00B73410"/>
    <w:rsid w:val="00B742ED"/>
    <w:rsid w:val="00B759EA"/>
    <w:rsid w:val="00B76C3F"/>
    <w:rsid w:val="00B84D30"/>
    <w:rsid w:val="00BA2FD3"/>
    <w:rsid w:val="00BA6C44"/>
    <w:rsid w:val="00BA726F"/>
    <w:rsid w:val="00BB1B4A"/>
    <w:rsid w:val="00BB42E7"/>
    <w:rsid w:val="00BB536B"/>
    <w:rsid w:val="00BC6378"/>
    <w:rsid w:val="00BE2C42"/>
    <w:rsid w:val="00BE47A4"/>
    <w:rsid w:val="00BE7789"/>
    <w:rsid w:val="00BF0129"/>
    <w:rsid w:val="00BF1A83"/>
    <w:rsid w:val="00BF48A6"/>
    <w:rsid w:val="00BF694B"/>
    <w:rsid w:val="00C01210"/>
    <w:rsid w:val="00C07A9B"/>
    <w:rsid w:val="00C17F52"/>
    <w:rsid w:val="00C24988"/>
    <w:rsid w:val="00C25DB3"/>
    <w:rsid w:val="00C26B7C"/>
    <w:rsid w:val="00C33DBA"/>
    <w:rsid w:val="00C368E6"/>
    <w:rsid w:val="00C41EBE"/>
    <w:rsid w:val="00C46F89"/>
    <w:rsid w:val="00C471ED"/>
    <w:rsid w:val="00C47FEB"/>
    <w:rsid w:val="00C5269E"/>
    <w:rsid w:val="00C539B3"/>
    <w:rsid w:val="00C546F2"/>
    <w:rsid w:val="00C6671E"/>
    <w:rsid w:val="00C67534"/>
    <w:rsid w:val="00C70B02"/>
    <w:rsid w:val="00C8020F"/>
    <w:rsid w:val="00C84A42"/>
    <w:rsid w:val="00CA32CB"/>
    <w:rsid w:val="00CA3A55"/>
    <w:rsid w:val="00CA56E4"/>
    <w:rsid w:val="00CB1D85"/>
    <w:rsid w:val="00CB1E32"/>
    <w:rsid w:val="00CB3B68"/>
    <w:rsid w:val="00CC1708"/>
    <w:rsid w:val="00CC39A0"/>
    <w:rsid w:val="00CC466F"/>
    <w:rsid w:val="00CC63E7"/>
    <w:rsid w:val="00CD2688"/>
    <w:rsid w:val="00CD5A0B"/>
    <w:rsid w:val="00CE0757"/>
    <w:rsid w:val="00CE4B4E"/>
    <w:rsid w:val="00CF3E48"/>
    <w:rsid w:val="00D015BF"/>
    <w:rsid w:val="00D13BCF"/>
    <w:rsid w:val="00D2650F"/>
    <w:rsid w:val="00D2709A"/>
    <w:rsid w:val="00D35963"/>
    <w:rsid w:val="00D41610"/>
    <w:rsid w:val="00D5203B"/>
    <w:rsid w:val="00D54FA9"/>
    <w:rsid w:val="00D57352"/>
    <w:rsid w:val="00D647A6"/>
    <w:rsid w:val="00D6633C"/>
    <w:rsid w:val="00D768C3"/>
    <w:rsid w:val="00D904E7"/>
    <w:rsid w:val="00D93684"/>
    <w:rsid w:val="00D93E12"/>
    <w:rsid w:val="00D95F72"/>
    <w:rsid w:val="00DB164D"/>
    <w:rsid w:val="00DB4DAB"/>
    <w:rsid w:val="00DC0F11"/>
    <w:rsid w:val="00DC20CB"/>
    <w:rsid w:val="00DD2CF8"/>
    <w:rsid w:val="00DE078F"/>
    <w:rsid w:val="00DF4013"/>
    <w:rsid w:val="00E0099C"/>
    <w:rsid w:val="00E01D65"/>
    <w:rsid w:val="00E02DE4"/>
    <w:rsid w:val="00E06C72"/>
    <w:rsid w:val="00E07B1C"/>
    <w:rsid w:val="00E2356B"/>
    <w:rsid w:val="00E316A6"/>
    <w:rsid w:val="00E331C7"/>
    <w:rsid w:val="00E41167"/>
    <w:rsid w:val="00E445F4"/>
    <w:rsid w:val="00E44CA3"/>
    <w:rsid w:val="00E47D51"/>
    <w:rsid w:val="00E72282"/>
    <w:rsid w:val="00E83B9D"/>
    <w:rsid w:val="00E84273"/>
    <w:rsid w:val="00E85C21"/>
    <w:rsid w:val="00E87B3E"/>
    <w:rsid w:val="00E9167B"/>
    <w:rsid w:val="00E9563F"/>
    <w:rsid w:val="00E96273"/>
    <w:rsid w:val="00EA362E"/>
    <w:rsid w:val="00EA4C97"/>
    <w:rsid w:val="00EB1DCC"/>
    <w:rsid w:val="00EB2D56"/>
    <w:rsid w:val="00EB722A"/>
    <w:rsid w:val="00EC18B5"/>
    <w:rsid w:val="00EC7B2E"/>
    <w:rsid w:val="00ED66C9"/>
    <w:rsid w:val="00EE46D6"/>
    <w:rsid w:val="00EE5719"/>
    <w:rsid w:val="00F02FD1"/>
    <w:rsid w:val="00F07FE9"/>
    <w:rsid w:val="00F10957"/>
    <w:rsid w:val="00F36678"/>
    <w:rsid w:val="00F4321F"/>
    <w:rsid w:val="00F43976"/>
    <w:rsid w:val="00F45E17"/>
    <w:rsid w:val="00F47AD6"/>
    <w:rsid w:val="00F5041E"/>
    <w:rsid w:val="00F517D8"/>
    <w:rsid w:val="00F7436F"/>
    <w:rsid w:val="00F8254A"/>
    <w:rsid w:val="00F87074"/>
    <w:rsid w:val="00F8752A"/>
    <w:rsid w:val="00F92B57"/>
    <w:rsid w:val="00F96469"/>
    <w:rsid w:val="00FA112F"/>
    <w:rsid w:val="00FA1FDF"/>
    <w:rsid w:val="00FB6713"/>
    <w:rsid w:val="00FC07F8"/>
    <w:rsid w:val="00FC790F"/>
    <w:rsid w:val="00FD38E0"/>
    <w:rsid w:val="00FD703E"/>
    <w:rsid w:val="00FE1EDD"/>
    <w:rsid w:val="00FF6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59CDE4"/>
  <w15:chartTrackingRefBased/>
  <w15:docId w15:val="{0F805563-4F98-4CFB-BC94-3C7B807A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029"/>
  </w:style>
  <w:style w:type="paragraph" w:styleId="Footer">
    <w:name w:val="footer"/>
    <w:basedOn w:val="Normal"/>
    <w:link w:val="FooterChar"/>
    <w:uiPriority w:val="99"/>
    <w:unhideWhenUsed/>
    <w:rsid w:val="00803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029"/>
  </w:style>
  <w:style w:type="paragraph" w:styleId="NoSpacing">
    <w:name w:val="No Spacing"/>
    <w:link w:val="NoSpacingChar"/>
    <w:uiPriority w:val="1"/>
    <w:qFormat/>
    <w:rsid w:val="0080302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302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4979">
      <w:bodyDiv w:val="1"/>
      <w:marLeft w:val="0"/>
      <w:marRight w:val="0"/>
      <w:marTop w:val="0"/>
      <w:marBottom w:val="0"/>
      <w:divBdr>
        <w:top w:val="none" w:sz="0" w:space="0" w:color="auto"/>
        <w:left w:val="none" w:sz="0" w:space="0" w:color="auto"/>
        <w:bottom w:val="none" w:sz="0" w:space="0" w:color="auto"/>
        <w:right w:val="none" w:sz="0" w:space="0" w:color="auto"/>
      </w:divBdr>
    </w:div>
    <w:div w:id="218171166">
      <w:bodyDiv w:val="1"/>
      <w:marLeft w:val="0"/>
      <w:marRight w:val="0"/>
      <w:marTop w:val="0"/>
      <w:marBottom w:val="0"/>
      <w:divBdr>
        <w:top w:val="none" w:sz="0" w:space="0" w:color="auto"/>
        <w:left w:val="none" w:sz="0" w:space="0" w:color="auto"/>
        <w:bottom w:val="none" w:sz="0" w:space="0" w:color="auto"/>
        <w:right w:val="none" w:sz="0" w:space="0" w:color="auto"/>
      </w:divBdr>
    </w:div>
    <w:div w:id="753207622">
      <w:bodyDiv w:val="1"/>
      <w:marLeft w:val="0"/>
      <w:marRight w:val="0"/>
      <w:marTop w:val="0"/>
      <w:marBottom w:val="0"/>
      <w:divBdr>
        <w:top w:val="none" w:sz="0" w:space="0" w:color="auto"/>
        <w:left w:val="none" w:sz="0" w:space="0" w:color="auto"/>
        <w:bottom w:val="none" w:sz="0" w:space="0" w:color="auto"/>
        <w:right w:val="none" w:sz="0" w:space="0" w:color="auto"/>
      </w:divBdr>
    </w:div>
    <w:div w:id="1140415047">
      <w:bodyDiv w:val="1"/>
      <w:marLeft w:val="0"/>
      <w:marRight w:val="0"/>
      <w:marTop w:val="0"/>
      <w:marBottom w:val="0"/>
      <w:divBdr>
        <w:top w:val="none" w:sz="0" w:space="0" w:color="auto"/>
        <w:left w:val="none" w:sz="0" w:space="0" w:color="auto"/>
        <w:bottom w:val="none" w:sz="0" w:space="0" w:color="auto"/>
        <w:right w:val="none" w:sz="0" w:space="0" w:color="auto"/>
      </w:divBdr>
    </w:div>
    <w:div w:id="1411275190">
      <w:bodyDiv w:val="1"/>
      <w:marLeft w:val="0"/>
      <w:marRight w:val="0"/>
      <w:marTop w:val="0"/>
      <w:marBottom w:val="0"/>
      <w:divBdr>
        <w:top w:val="none" w:sz="0" w:space="0" w:color="auto"/>
        <w:left w:val="none" w:sz="0" w:space="0" w:color="auto"/>
        <w:bottom w:val="none" w:sz="0" w:space="0" w:color="auto"/>
        <w:right w:val="none" w:sz="0" w:space="0" w:color="auto"/>
      </w:divBdr>
    </w:div>
    <w:div w:id="1723597162">
      <w:bodyDiv w:val="1"/>
      <w:marLeft w:val="0"/>
      <w:marRight w:val="0"/>
      <w:marTop w:val="0"/>
      <w:marBottom w:val="0"/>
      <w:divBdr>
        <w:top w:val="none" w:sz="0" w:space="0" w:color="auto"/>
        <w:left w:val="none" w:sz="0" w:space="0" w:color="auto"/>
        <w:bottom w:val="none" w:sz="0" w:space="0" w:color="auto"/>
        <w:right w:val="none" w:sz="0" w:space="0" w:color="auto"/>
      </w:divBdr>
    </w:div>
    <w:div w:id="19310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An update from Liverpool Local Pharmaceutical Committee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4212</TotalTime>
  <Pages>6</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Annual Report
2017 - 2018</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2018 - 2019</dc:title>
  <dc:subject/>
  <dc:creator>July 2019</dc:creator>
  <cp:keywords/>
  <dc:description/>
  <cp:lastModifiedBy>Liverpool LPC</cp:lastModifiedBy>
  <cp:revision>132</cp:revision>
  <dcterms:created xsi:type="dcterms:W3CDTF">2019-07-30T09:37:00Z</dcterms:created>
  <dcterms:modified xsi:type="dcterms:W3CDTF">2019-08-02T08:03:00Z</dcterms:modified>
</cp:coreProperties>
</file>